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C36E" w14:textId="77777777" w:rsidR="00E5073F" w:rsidRDefault="00E5073F" w:rsidP="003630D5">
      <w:bookmarkStart w:id="0" w:name="page1"/>
      <w:bookmarkStart w:id="1" w:name="_GoBack"/>
      <w:bookmarkEnd w:id="0"/>
      <w:bookmarkEnd w:id="1"/>
    </w:p>
    <w:p w14:paraId="32D0C36F" w14:textId="77777777" w:rsidR="00E5073F" w:rsidRDefault="00E25E5C">
      <w:pPr>
        <w:ind w:left="120"/>
        <w:rPr>
          <w:sz w:val="20"/>
          <w:szCs w:val="20"/>
        </w:rPr>
      </w:pPr>
      <w:r>
        <w:rPr>
          <w:rFonts w:ascii="Cambria" w:eastAsia="Cambria" w:hAnsi="Cambria" w:cs="Cambria"/>
          <w:b/>
          <w:bCs/>
          <w:sz w:val="30"/>
          <w:szCs w:val="30"/>
        </w:rPr>
        <w:t>GC Advanced COP Self-Assessment</w:t>
      </w:r>
    </w:p>
    <w:p w14:paraId="32D0C370" w14:textId="77777777" w:rsidR="00E5073F" w:rsidRDefault="00E5073F">
      <w:pPr>
        <w:spacing w:line="255" w:lineRule="exact"/>
        <w:rPr>
          <w:sz w:val="24"/>
          <w:szCs w:val="24"/>
        </w:rPr>
      </w:pPr>
    </w:p>
    <w:p w14:paraId="32D0C371" w14:textId="77777777" w:rsidR="00E5073F" w:rsidRDefault="00E25E5C">
      <w:pPr>
        <w:ind w:left="120"/>
        <w:rPr>
          <w:sz w:val="20"/>
          <w:szCs w:val="20"/>
        </w:rPr>
      </w:pPr>
      <w:r>
        <w:rPr>
          <w:rFonts w:ascii="Cambria" w:eastAsia="Cambria" w:hAnsi="Cambria" w:cs="Cambria"/>
          <w:i/>
          <w:iCs/>
          <w:sz w:val="24"/>
          <w:szCs w:val="24"/>
        </w:rPr>
        <w:t>Updated 19 August 2016</w:t>
      </w:r>
    </w:p>
    <w:p w14:paraId="32D0C372" w14:textId="77777777" w:rsidR="00E5073F" w:rsidRDefault="00E5073F">
      <w:pPr>
        <w:spacing w:line="242" w:lineRule="exact"/>
        <w:rPr>
          <w:sz w:val="24"/>
          <w:szCs w:val="24"/>
        </w:rPr>
      </w:pPr>
    </w:p>
    <w:p w14:paraId="32D0C374" w14:textId="25DDC57C" w:rsidR="00E5073F" w:rsidRPr="00420C23" w:rsidRDefault="00E25E5C" w:rsidP="00420C23">
      <w:pPr>
        <w:ind w:left="120"/>
        <w:rPr>
          <w:sz w:val="20"/>
          <w:szCs w:val="20"/>
        </w:rPr>
      </w:pPr>
      <w:r>
        <w:rPr>
          <w:rFonts w:ascii="Cambria" w:eastAsia="Cambria" w:hAnsi="Cambria" w:cs="Cambria"/>
          <w:b/>
          <w:bCs/>
          <w:sz w:val="20"/>
          <w:szCs w:val="20"/>
        </w:rPr>
        <w:t>Please enter a short title for your submission.</w:t>
      </w:r>
    </w:p>
    <w:p w14:paraId="3076EEFC" w14:textId="6C7093CF" w:rsidR="00E25E5C" w:rsidRDefault="00E25E5C" w:rsidP="00E25E5C">
      <w:pPr>
        <w:pStyle w:val="Heading5"/>
        <w:spacing w:before="242"/>
      </w:pPr>
      <w:r>
        <w:rPr>
          <w:rFonts w:asciiTheme="majorHAnsi" w:hAnsiTheme="majorHAnsi" w:cs="TimesNewRoman,Bold"/>
          <w:lang w:val="en-GB"/>
        </w:rPr>
        <w:t>Nestlé Advanced COP Self-Assessment 2019</w:t>
      </w:r>
    </w:p>
    <w:p w14:paraId="7E702CE3" w14:textId="77777777" w:rsidR="00E25E5C" w:rsidRDefault="00E25E5C">
      <w:pPr>
        <w:spacing w:line="234" w:lineRule="exact"/>
        <w:rPr>
          <w:sz w:val="24"/>
          <w:szCs w:val="24"/>
        </w:rPr>
      </w:pPr>
    </w:p>
    <w:p w14:paraId="32D0C375" w14:textId="77777777" w:rsidR="00E5073F" w:rsidRDefault="00E25E5C">
      <w:pPr>
        <w:ind w:left="120"/>
        <w:rPr>
          <w:sz w:val="20"/>
          <w:szCs w:val="20"/>
        </w:rPr>
      </w:pPr>
      <w:r>
        <w:rPr>
          <w:rFonts w:ascii="Cambria" w:eastAsia="Cambria" w:hAnsi="Cambria" w:cs="Cambria"/>
          <w:b/>
          <w:bCs/>
          <w:sz w:val="20"/>
          <w:szCs w:val="20"/>
        </w:rPr>
        <w:t>The Communication on Progress is in the following format:</w:t>
      </w:r>
    </w:p>
    <w:p w14:paraId="32D0C376" w14:textId="77777777" w:rsidR="00E5073F" w:rsidRDefault="00E5073F">
      <w:pPr>
        <w:spacing w:line="237" w:lineRule="exact"/>
        <w:rPr>
          <w:sz w:val="24"/>
          <w:szCs w:val="24"/>
        </w:rPr>
      </w:pPr>
    </w:p>
    <w:p w14:paraId="32D0C377" w14:textId="77777777" w:rsidR="00E5073F" w:rsidRPr="00E25E5C" w:rsidRDefault="00E25E5C" w:rsidP="00E25E5C">
      <w:pPr>
        <w:pStyle w:val="ListParagraph"/>
        <w:ind w:left="1560"/>
        <w:rPr>
          <w:sz w:val="24"/>
          <w:szCs w:val="24"/>
        </w:rPr>
      </w:pPr>
      <w:r w:rsidRPr="00E25E5C">
        <w:rPr>
          <w:rFonts w:ascii="Cambria" w:eastAsia="Cambria" w:hAnsi="Cambria" w:cs="Cambria"/>
          <w:sz w:val="20"/>
          <w:szCs w:val="20"/>
        </w:rPr>
        <w:t>Stand-alone document</w:t>
      </w:r>
    </w:p>
    <w:p w14:paraId="32D0C378" w14:textId="77777777" w:rsidR="00E5073F" w:rsidRDefault="00E5073F">
      <w:pPr>
        <w:spacing w:line="37" w:lineRule="exact"/>
        <w:rPr>
          <w:sz w:val="24"/>
          <w:szCs w:val="24"/>
        </w:rPr>
      </w:pPr>
    </w:p>
    <w:p w14:paraId="74A69368" w14:textId="77157F6D" w:rsidR="00E25E5C" w:rsidRDefault="00E25E5C" w:rsidP="002B7C3C">
      <w:pPr>
        <w:pStyle w:val="ListParagraph"/>
        <w:numPr>
          <w:ilvl w:val="0"/>
          <w:numId w:val="6"/>
        </w:numPr>
        <w:spacing w:line="278" w:lineRule="auto"/>
        <w:ind w:right="3560"/>
        <w:rPr>
          <w:rFonts w:ascii="Cambria" w:eastAsia="Cambria" w:hAnsi="Cambria" w:cs="Cambria"/>
          <w:sz w:val="20"/>
          <w:szCs w:val="20"/>
        </w:rPr>
      </w:pPr>
      <w:r w:rsidRPr="00E25E5C">
        <w:rPr>
          <w:rFonts w:ascii="Cambria" w:eastAsia="Cambria" w:hAnsi="Cambria" w:cs="Cambria"/>
          <w:sz w:val="20"/>
          <w:szCs w:val="20"/>
        </w:rPr>
        <w:t xml:space="preserve">Part of </w:t>
      </w:r>
      <w:r>
        <w:rPr>
          <w:rFonts w:ascii="Cambria" w:eastAsia="Cambria" w:hAnsi="Cambria" w:cs="Cambria"/>
          <w:sz w:val="20"/>
          <w:szCs w:val="20"/>
        </w:rPr>
        <w:t xml:space="preserve">a </w:t>
      </w:r>
      <w:r w:rsidRPr="00E25E5C">
        <w:rPr>
          <w:rFonts w:ascii="Cambria" w:eastAsia="Cambria" w:hAnsi="Cambria" w:cs="Cambria"/>
          <w:sz w:val="20"/>
          <w:szCs w:val="20"/>
        </w:rPr>
        <w:t>sustainability or corporate (social) responsibility</w:t>
      </w:r>
      <w:r>
        <w:rPr>
          <w:rFonts w:ascii="Cambria" w:eastAsia="Cambria" w:hAnsi="Cambria" w:cs="Cambria"/>
          <w:sz w:val="20"/>
          <w:szCs w:val="20"/>
        </w:rPr>
        <w:t xml:space="preserve"> r</w:t>
      </w:r>
      <w:r w:rsidRPr="00E25E5C">
        <w:rPr>
          <w:rFonts w:ascii="Cambria" w:eastAsia="Cambria" w:hAnsi="Cambria" w:cs="Cambria"/>
          <w:sz w:val="20"/>
          <w:szCs w:val="20"/>
        </w:rPr>
        <w:t>eport</w:t>
      </w:r>
    </w:p>
    <w:p w14:paraId="32D0C379" w14:textId="3571F02C" w:rsidR="00E5073F" w:rsidRPr="00E25E5C" w:rsidRDefault="00E25E5C" w:rsidP="002B7C3C">
      <w:pPr>
        <w:pStyle w:val="ListParagraph"/>
        <w:numPr>
          <w:ilvl w:val="0"/>
          <w:numId w:val="6"/>
        </w:numPr>
        <w:spacing w:line="278" w:lineRule="auto"/>
        <w:ind w:right="3560"/>
        <w:rPr>
          <w:rFonts w:ascii="Cambria" w:eastAsia="Cambria" w:hAnsi="Cambria" w:cs="Cambria"/>
          <w:sz w:val="20"/>
          <w:szCs w:val="20"/>
        </w:rPr>
      </w:pPr>
      <w:r w:rsidRPr="00E25E5C">
        <w:rPr>
          <w:rFonts w:ascii="Cambria" w:eastAsia="Cambria" w:hAnsi="Cambria" w:cs="Cambria"/>
          <w:sz w:val="20"/>
          <w:szCs w:val="20"/>
        </w:rPr>
        <w:t>Part of an annual (financial) report</w:t>
      </w:r>
    </w:p>
    <w:p w14:paraId="32D0C37A" w14:textId="77777777" w:rsidR="00E5073F" w:rsidRDefault="00E5073F">
      <w:pPr>
        <w:spacing w:line="235" w:lineRule="exact"/>
        <w:rPr>
          <w:sz w:val="24"/>
          <w:szCs w:val="24"/>
        </w:rPr>
      </w:pPr>
    </w:p>
    <w:p w14:paraId="32D0C37B" w14:textId="479D30A2" w:rsidR="00E5073F" w:rsidRDefault="00E25E5C">
      <w:pPr>
        <w:ind w:left="120"/>
        <w:rPr>
          <w:rFonts w:ascii="Cambria" w:eastAsia="Cambria" w:hAnsi="Cambria" w:cs="Cambria"/>
          <w:b/>
          <w:bCs/>
          <w:sz w:val="20"/>
          <w:szCs w:val="20"/>
        </w:rPr>
      </w:pPr>
      <w:r>
        <w:rPr>
          <w:rFonts w:ascii="Cambria" w:eastAsia="Cambria" w:hAnsi="Cambria" w:cs="Cambria"/>
          <w:b/>
          <w:bCs/>
          <w:sz w:val="20"/>
          <w:szCs w:val="20"/>
        </w:rPr>
        <w:t>What is the time period covered by your COP?</w:t>
      </w:r>
    </w:p>
    <w:p w14:paraId="745F914A" w14:textId="1155A6F1" w:rsidR="00E25E5C" w:rsidRDefault="00E25E5C">
      <w:pPr>
        <w:ind w:left="120"/>
        <w:rPr>
          <w:rFonts w:ascii="Cambria" w:eastAsia="Cambria" w:hAnsi="Cambria" w:cs="Cambria"/>
          <w:b/>
          <w:bCs/>
          <w:sz w:val="20"/>
          <w:szCs w:val="20"/>
        </w:rPr>
      </w:pPr>
    </w:p>
    <w:p w14:paraId="6D60986B" w14:textId="39201AA3" w:rsidR="00E25E5C" w:rsidRPr="00E25E5C" w:rsidRDefault="00E25E5C" w:rsidP="00E25E5C">
      <w:pPr>
        <w:pStyle w:val="Default"/>
        <w:ind w:left="311"/>
        <w:rPr>
          <w:rFonts w:ascii="Cambria" w:eastAsia="Cambria" w:hAnsi="Cambria" w:cs="Cambria"/>
          <w:color w:val="auto"/>
          <w:sz w:val="20"/>
          <w:szCs w:val="20"/>
          <w:lang w:val="en-GB" w:eastAsia="en-GB"/>
        </w:rPr>
      </w:pPr>
      <w:r w:rsidRPr="00E25E5C">
        <w:rPr>
          <w:rFonts w:ascii="Cambria" w:eastAsia="Cambria" w:hAnsi="Cambria" w:cs="Cambria"/>
          <w:color w:val="auto"/>
          <w:sz w:val="20"/>
          <w:szCs w:val="20"/>
          <w:lang w:val="en-GB" w:eastAsia="en-GB"/>
        </w:rPr>
        <w:t>Start date: 1 January 201</w:t>
      </w:r>
      <w:r>
        <w:rPr>
          <w:rFonts w:ascii="Cambria" w:eastAsia="Cambria" w:hAnsi="Cambria" w:cs="Cambria"/>
          <w:color w:val="auto"/>
          <w:sz w:val="20"/>
          <w:szCs w:val="20"/>
          <w:lang w:val="en-GB" w:eastAsia="en-GB"/>
        </w:rPr>
        <w:t>9</w:t>
      </w:r>
    </w:p>
    <w:p w14:paraId="2DC434F0" w14:textId="71063CB9" w:rsidR="00E25E5C" w:rsidRPr="00E25E5C" w:rsidRDefault="00E25E5C" w:rsidP="00E25E5C">
      <w:pPr>
        <w:pStyle w:val="Default"/>
        <w:ind w:left="311"/>
        <w:rPr>
          <w:rFonts w:ascii="Cambria" w:eastAsia="Cambria" w:hAnsi="Cambria" w:cs="Cambria"/>
          <w:color w:val="auto"/>
          <w:sz w:val="20"/>
          <w:szCs w:val="20"/>
          <w:lang w:val="en-GB" w:eastAsia="en-GB"/>
        </w:rPr>
      </w:pPr>
      <w:r w:rsidRPr="00E25E5C">
        <w:rPr>
          <w:rFonts w:ascii="Cambria" w:eastAsia="Cambria" w:hAnsi="Cambria" w:cs="Cambria"/>
          <w:color w:val="auto"/>
          <w:sz w:val="20"/>
          <w:szCs w:val="20"/>
          <w:lang w:val="en-GB" w:eastAsia="en-GB"/>
        </w:rPr>
        <w:t>End date: 31 December 201</w:t>
      </w:r>
      <w:r>
        <w:rPr>
          <w:rFonts w:ascii="Cambria" w:eastAsia="Cambria" w:hAnsi="Cambria" w:cs="Cambria"/>
          <w:color w:val="auto"/>
          <w:sz w:val="20"/>
          <w:szCs w:val="20"/>
          <w:lang w:val="en-GB" w:eastAsia="en-GB"/>
        </w:rPr>
        <w:t>9</w:t>
      </w:r>
    </w:p>
    <w:p w14:paraId="32D0C37C" w14:textId="77777777" w:rsidR="00E5073F" w:rsidRDefault="00E5073F">
      <w:pPr>
        <w:spacing w:line="238" w:lineRule="exact"/>
        <w:rPr>
          <w:sz w:val="24"/>
          <w:szCs w:val="24"/>
        </w:rPr>
      </w:pPr>
    </w:p>
    <w:p w14:paraId="32D0C37D" w14:textId="55C3A9F4" w:rsidR="00E5073F" w:rsidRDefault="00E25E5C">
      <w:pPr>
        <w:spacing w:line="262" w:lineRule="auto"/>
        <w:ind w:left="120" w:right="60"/>
        <w:rPr>
          <w:sz w:val="20"/>
          <w:szCs w:val="20"/>
        </w:rPr>
      </w:pPr>
      <w:r>
        <w:rPr>
          <w:rFonts w:ascii="Cambria" w:eastAsia="Cambria" w:hAnsi="Cambria" w:cs="Cambria"/>
          <w:b/>
          <w:bCs/>
          <w:sz w:val="19"/>
          <w:szCs w:val="19"/>
        </w:rPr>
        <w:t xml:space="preserve">Does your COP contain a statement by the CEO (or equivalent) expressing continued support for the Global Compact and renewing your company's ongoing commitment to the initiative and its principles? </w:t>
      </w:r>
      <w:r>
        <w:rPr>
          <w:rFonts w:ascii="Cambria" w:eastAsia="Cambria" w:hAnsi="Cambria" w:cs="Cambria"/>
          <w:sz w:val="19"/>
          <w:szCs w:val="19"/>
        </w:rPr>
        <w:t>Y</w:t>
      </w:r>
      <w:r w:rsidR="002F789E">
        <w:rPr>
          <w:rFonts w:ascii="Cambria" w:eastAsia="Cambria" w:hAnsi="Cambria" w:cs="Cambria"/>
          <w:sz w:val="19"/>
          <w:szCs w:val="19"/>
        </w:rPr>
        <w:t>es</w:t>
      </w:r>
    </w:p>
    <w:p w14:paraId="32D0C37E" w14:textId="77777777" w:rsidR="00E5073F" w:rsidRDefault="00E5073F">
      <w:pPr>
        <w:spacing w:line="216" w:lineRule="exact"/>
        <w:rPr>
          <w:sz w:val="24"/>
          <w:szCs w:val="24"/>
        </w:rPr>
      </w:pPr>
    </w:p>
    <w:p w14:paraId="32D0C37F" w14:textId="77777777" w:rsidR="00E5073F" w:rsidRDefault="00E25E5C">
      <w:pPr>
        <w:ind w:left="120"/>
        <w:rPr>
          <w:sz w:val="20"/>
          <w:szCs w:val="20"/>
        </w:rPr>
      </w:pPr>
      <w:r>
        <w:rPr>
          <w:rFonts w:ascii="Cambria" w:eastAsia="Cambria" w:hAnsi="Cambria" w:cs="Cambria"/>
          <w:b/>
          <w:bCs/>
          <w:sz w:val="20"/>
          <w:szCs w:val="20"/>
        </w:rPr>
        <w:t>Does your COP contain a description of actions and policies related to the following issue areas?</w:t>
      </w:r>
    </w:p>
    <w:p w14:paraId="32D0C380" w14:textId="77777777" w:rsidR="00E5073F" w:rsidRDefault="00E5073F">
      <w:pPr>
        <w:spacing w:line="21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2380"/>
        <w:gridCol w:w="2400"/>
        <w:gridCol w:w="2400"/>
      </w:tblGrid>
      <w:tr w:rsidR="00E5073F" w14:paraId="32D0C385" w14:textId="77777777">
        <w:trPr>
          <w:trHeight w:val="244"/>
        </w:trPr>
        <w:tc>
          <w:tcPr>
            <w:tcW w:w="2420" w:type="dxa"/>
            <w:tcBorders>
              <w:top w:val="single" w:sz="8" w:space="0" w:color="auto"/>
              <w:left w:val="single" w:sz="8" w:space="0" w:color="auto"/>
              <w:bottom w:val="single" w:sz="8" w:space="0" w:color="auto"/>
              <w:right w:val="single" w:sz="8" w:space="0" w:color="auto"/>
            </w:tcBorders>
            <w:vAlign w:val="bottom"/>
          </w:tcPr>
          <w:p w14:paraId="32D0C381" w14:textId="77777777" w:rsidR="00E5073F" w:rsidRDefault="00E25E5C">
            <w:pPr>
              <w:ind w:left="120"/>
              <w:rPr>
                <w:sz w:val="20"/>
                <w:szCs w:val="20"/>
              </w:rPr>
            </w:pPr>
            <w:r>
              <w:rPr>
                <w:rFonts w:ascii="Cambria" w:eastAsia="Cambria" w:hAnsi="Cambria" w:cs="Cambria"/>
                <w:sz w:val="20"/>
                <w:szCs w:val="20"/>
              </w:rPr>
              <w:t>Human Rights</w:t>
            </w:r>
          </w:p>
        </w:tc>
        <w:tc>
          <w:tcPr>
            <w:tcW w:w="2380" w:type="dxa"/>
            <w:tcBorders>
              <w:top w:val="single" w:sz="8" w:space="0" w:color="auto"/>
              <w:bottom w:val="single" w:sz="8" w:space="0" w:color="auto"/>
              <w:right w:val="single" w:sz="8" w:space="0" w:color="auto"/>
            </w:tcBorders>
            <w:vAlign w:val="bottom"/>
          </w:tcPr>
          <w:p w14:paraId="32D0C382" w14:textId="77777777" w:rsidR="00E5073F" w:rsidRDefault="00E25E5C">
            <w:pPr>
              <w:ind w:left="80"/>
              <w:rPr>
                <w:sz w:val="20"/>
                <w:szCs w:val="20"/>
              </w:rPr>
            </w:pPr>
            <w:r>
              <w:rPr>
                <w:rFonts w:ascii="Cambria" w:eastAsia="Cambria" w:hAnsi="Cambria" w:cs="Cambria"/>
                <w:sz w:val="20"/>
                <w:szCs w:val="20"/>
              </w:rPr>
              <w:t>Labour</w:t>
            </w:r>
          </w:p>
        </w:tc>
        <w:tc>
          <w:tcPr>
            <w:tcW w:w="2400" w:type="dxa"/>
            <w:tcBorders>
              <w:top w:val="single" w:sz="8" w:space="0" w:color="auto"/>
              <w:bottom w:val="single" w:sz="8" w:space="0" w:color="auto"/>
              <w:right w:val="single" w:sz="8" w:space="0" w:color="auto"/>
            </w:tcBorders>
            <w:vAlign w:val="bottom"/>
          </w:tcPr>
          <w:p w14:paraId="32D0C383" w14:textId="77777777" w:rsidR="00E5073F" w:rsidRDefault="00E25E5C">
            <w:pPr>
              <w:ind w:left="100"/>
              <w:rPr>
                <w:sz w:val="20"/>
                <w:szCs w:val="20"/>
              </w:rPr>
            </w:pPr>
            <w:r>
              <w:rPr>
                <w:rFonts w:ascii="Cambria" w:eastAsia="Cambria" w:hAnsi="Cambria" w:cs="Cambria"/>
                <w:sz w:val="20"/>
                <w:szCs w:val="20"/>
              </w:rPr>
              <w:t>Environment</w:t>
            </w:r>
          </w:p>
        </w:tc>
        <w:tc>
          <w:tcPr>
            <w:tcW w:w="2400" w:type="dxa"/>
            <w:tcBorders>
              <w:top w:val="single" w:sz="8" w:space="0" w:color="auto"/>
              <w:bottom w:val="single" w:sz="8" w:space="0" w:color="auto"/>
              <w:right w:val="single" w:sz="8" w:space="0" w:color="auto"/>
            </w:tcBorders>
            <w:vAlign w:val="bottom"/>
          </w:tcPr>
          <w:p w14:paraId="32D0C384" w14:textId="77777777" w:rsidR="00E5073F" w:rsidRDefault="00E25E5C">
            <w:pPr>
              <w:ind w:left="100"/>
              <w:rPr>
                <w:sz w:val="20"/>
                <w:szCs w:val="20"/>
              </w:rPr>
            </w:pPr>
            <w:r>
              <w:rPr>
                <w:rFonts w:ascii="Cambria" w:eastAsia="Cambria" w:hAnsi="Cambria" w:cs="Cambria"/>
                <w:sz w:val="20"/>
                <w:szCs w:val="20"/>
              </w:rPr>
              <w:t>Anti-Corruption</w:t>
            </w:r>
          </w:p>
        </w:tc>
      </w:tr>
      <w:tr w:rsidR="00E5073F" w14:paraId="32D0C38A" w14:textId="77777777">
        <w:trPr>
          <w:trHeight w:val="225"/>
        </w:trPr>
        <w:tc>
          <w:tcPr>
            <w:tcW w:w="2420" w:type="dxa"/>
            <w:tcBorders>
              <w:left w:val="single" w:sz="8" w:space="0" w:color="auto"/>
              <w:bottom w:val="single" w:sz="8" w:space="0" w:color="auto"/>
              <w:right w:val="single" w:sz="8" w:space="0" w:color="auto"/>
            </w:tcBorders>
            <w:vAlign w:val="bottom"/>
          </w:tcPr>
          <w:p w14:paraId="32D0C386" w14:textId="77777777" w:rsidR="00E5073F" w:rsidRDefault="00E25E5C">
            <w:pPr>
              <w:spacing w:line="225" w:lineRule="exact"/>
              <w:ind w:left="120"/>
              <w:rPr>
                <w:sz w:val="20"/>
                <w:szCs w:val="20"/>
              </w:rPr>
            </w:pPr>
            <w:r>
              <w:rPr>
                <w:rFonts w:ascii="Cambria" w:eastAsia="Cambria" w:hAnsi="Cambria" w:cs="Cambria"/>
                <w:sz w:val="20"/>
                <w:szCs w:val="20"/>
              </w:rPr>
              <w:t>Yes</w:t>
            </w:r>
          </w:p>
        </w:tc>
        <w:tc>
          <w:tcPr>
            <w:tcW w:w="2380" w:type="dxa"/>
            <w:tcBorders>
              <w:bottom w:val="single" w:sz="8" w:space="0" w:color="auto"/>
              <w:right w:val="single" w:sz="8" w:space="0" w:color="auto"/>
            </w:tcBorders>
            <w:vAlign w:val="bottom"/>
          </w:tcPr>
          <w:p w14:paraId="32D0C387" w14:textId="77777777" w:rsidR="00E5073F" w:rsidRDefault="00E25E5C">
            <w:pPr>
              <w:spacing w:line="225" w:lineRule="exact"/>
              <w:ind w:left="80"/>
              <w:rPr>
                <w:sz w:val="20"/>
                <w:szCs w:val="20"/>
              </w:rPr>
            </w:pPr>
            <w:r>
              <w:rPr>
                <w:rFonts w:ascii="Cambria" w:eastAsia="Cambria" w:hAnsi="Cambria" w:cs="Cambria"/>
                <w:sz w:val="20"/>
                <w:szCs w:val="20"/>
              </w:rPr>
              <w:t>Yes</w:t>
            </w:r>
          </w:p>
        </w:tc>
        <w:tc>
          <w:tcPr>
            <w:tcW w:w="2400" w:type="dxa"/>
            <w:tcBorders>
              <w:bottom w:val="single" w:sz="8" w:space="0" w:color="auto"/>
              <w:right w:val="single" w:sz="8" w:space="0" w:color="auto"/>
            </w:tcBorders>
            <w:vAlign w:val="bottom"/>
          </w:tcPr>
          <w:p w14:paraId="32D0C388" w14:textId="77777777" w:rsidR="00E5073F" w:rsidRDefault="00E25E5C">
            <w:pPr>
              <w:spacing w:line="225" w:lineRule="exact"/>
              <w:ind w:left="100"/>
              <w:rPr>
                <w:sz w:val="20"/>
                <w:szCs w:val="20"/>
              </w:rPr>
            </w:pPr>
            <w:r>
              <w:rPr>
                <w:rFonts w:ascii="Cambria" w:eastAsia="Cambria" w:hAnsi="Cambria" w:cs="Cambria"/>
                <w:sz w:val="20"/>
                <w:szCs w:val="20"/>
              </w:rPr>
              <w:t>Yes</w:t>
            </w:r>
          </w:p>
        </w:tc>
        <w:tc>
          <w:tcPr>
            <w:tcW w:w="2400" w:type="dxa"/>
            <w:tcBorders>
              <w:bottom w:val="single" w:sz="8" w:space="0" w:color="auto"/>
              <w:right w:val="single" w:sz="8" w:space="0" w:color="auto"/>
            </w:tcBorders>
            <w:vAlign w:val="bottom"/>
          </w:tcPr>
          <w:p w14:paraId="32D0C389" w14:textId="77777777" w:rsidR="00E5073F" w:rsidRDefault="00E25E5C">
            <w:pPr>
              <w:spacing w:line="225" w:lineRule="exact"/>
              <w:ind w:left="100"/>
              <w:rPr>
                <w:sz w:val="20"/>
                <w:szCs w:val="20"/>
              </w:rPr>
            </w:pPr>
            <w:r>
              <w:rPr>
                <w:rFonts w:ascii="Cambria" w:eastAsia="Cambria" w:hAnsi="Cambria" w:cs="Cambria"/>
                <w:sz w:val="20"/>
                <w:szCs w:val="20"/>
              </w:rPr>
              <w:t>Yes</w:t>
            </w:r>
          </w:p>
        </w:tc>
      </w:tr>
    </w:tbl>
    <w:p w14:paraId="32D0C390" w14:textId="77777777" w:rsidR="00E5073F" w:rsidRDefault="00E5073F">
      <w:pPr>
        <w:spacing w:line="233" w:lineRule="exact"/>
        <w:rPr>
          <w:sz w:val="24"/>
          <w:szCs w:val="24"/>
        </w:rPr>
      </w:pPr>
    </w:p>
    <w:p w14:paraId="32D0C391" w14:textId="19616AF0" w:rsidR="00E5073F" w:rsidRDefault="00E25E5C">
      <w:pPr>
        <w:spacing w:line="239" w:lineRule="auto"/>
        <w:ind w:left="120" w:right="20"/>
        <w:rPr>
          <w:sz w:val="20"/>
          <w:szCs w:val="20"/>
        </w:rPr>
      </w:pPr>
      <w:r>
        <w:rPr>
          <w:rFonts w:ascii="Cambria" w:eastAsia="Cambria" w:hAnsi="Cambria" w:cs="Cambria"/>
          <w:b/>
          <w:bCs/>
          <w:sz w:val="20"/>
          <w:szCs w:val="20"/>
        </w:rPr>
        <w:t xml:space="preserve">Does your COP include qualitative and/or quantitative measurement of outcomes illustrating the degree to which targets/performance indicators were met? </w:t>
      </w:r>
      <w:r w:rsidR="00420C23">
        <w:rPr>
          <w:rFonts w:ascii="Cambria" w:eastAsia="Cambria" w:hAnsi="Cambria" w:cs="Cambria"/>
          <w:sz w:val="20"/>
          <w:szCs w:val="20"/>
        </w:rPr>
        <w:t>Yes</w:t>
      </w:r>
    </w:p>
    <w:p w14:paraId="32D0C392" w14:textId="77777777" w:rsidR="00E5073F" w:rsidRDefault="00E5073F">
      <w:pPr>
        <w:spacing w:line="237" w:lineRule="exact"/>
        <w:rPr>
          <w:sz w:val="24"/>
          <w:szCs w:val="24"/>
        </w:rPr>
      </w:pPr>
    </w:p>
    <w:p w14:paraId="32D0C393" w14:textId="77777777" w:rsidR="00E5073F" w:rsidRDefault="00E25E5C">
      <w:pPr>
        <w:ind w:left="120"/>
        <w:rPr>
          <w:sz w:val="20"/>
          <w:szCs w:val="20"/>
        </w:rPr>
      </w:pPr>
      <w:r>
        <w:rPr>
          <w:rFonts w:ascii="Cambria" w:eastAsia="Cambria" w:hAnsi="Cambria" w:cs="Cambria"/>
          <w:b/>
          <w:bCs/>
          <w:sz w:val="20"/>
          <w:szCs w:val="20"/>
        </w:rPr>
        <w:t>How does your organization share its COP with stakeholders?</w:t>
      </w:r>
    </w:p>
    <w:p w14:paraId="32D0C394" w14:textId="77777777" w:rsidR="00E5073F" w:rsidRDefault="00E5073F">
      <w:pPr>
        <w:spacing w:line="235" w:lineRule="exact"/>
        <w:rPr>
          <w:sz w:val="24"/>
          <w:szCs w:val="24"/>
        </w:rPr>
      </w:pPr>
    </w:p>
    <w:p w14:paraId="32D0C395" w14:textId="77777777" w:rsidR="00E5073F" w:rsidRPr="00420C23" w:rsidRDefault="00E25E5C" w:rsidP="002B7C3C">
      <w:pPr>
        <w:pStyle w:val="ListParagraph"/>
        <w:numPr>
          <w:ilvl w:val="0"/>
          <w:numId w:val="7"/>
        </w:numPr>
        <w:rPr>
          <w:sz w:val="24"/>
          <w:szCs w:val="24"/>
        </w:rPr>
      </w:pPr>
      <w:r w:rsidRPr="00420C23">
        <w:rPr>
          <w:rFonts w:ascii="Cambria" w:eastAsia="Cambria" w:hAnsi="Cambria" w:cs="Cambria"/>
          <w:sz w:val="20"/>
          <w:szCs w:val="20"/>
        </w:rPr>
        <w:t>Through the UN Global Compact website only</w:t>
      </w:r>
    </w:p>
    <w:p w14:paraId="32D0C396" w14:textId="77777777" w:rsidR="00E5073F" w:rsidRDefault="00E5073F">
      <w:pPr>
        <w:spacing w:line="39" w:lineRule="exact"/>
        <w:rPr>
          <w:sz w:val="24"/>
          <w:szCs w:val="24"/>
        </w:rPr>
      </w:pPr>
    </w:p>
    <w:p w14:paraId="32D0C397" w14:textId="77777777" w:rsidR="00E5073F" w:rsidRPr="00420C23" w:rsidRDefault="00E25E5C" w:rsidP="002B7C3C">
      <w:pPr>
        <w:pStyle w:val="ListParagraph"/>
        <w:numPr>
          <w:ilvl w:val="0"/>
          <w:numId w:val="7"/>
        </w:numPr>
        <w:rPr>
          <w:sz w:val="24"/>
          <w:szCs w:val="24"/>
        </w:rPr>
      </w:pPr>
      <w:r w:rsidRPr="00420C23">
        <w:rPr>
          <w:rFonts w:ascii="Cambria" w:eastAsia="Cambria" w:hAnsi="Cambria" w:cs="Cambria"/>
          <w:sz w:val="20"/>
          <w:szCs w:val="20"/>
        </w:rPr>
        <w:t>COP is easily accessible to all interested parties (e.g., via its website)</w:t>
      </w:r>
    </w:p>
    <w:p w14:paraId="32D0C398" w14:textId="77777777" w:rsidR="00E5073F" w:rsidRDefault="00E5073F">
      <w:pPr>
        <w:spacing w:line="37" w:lineRule="exact"/>
        <w:rPr>
          <w:sz w:val="24"/>
          <w:szCs w:val="24"/>
        </w:rPr>
      </w:pPr>
    </w:p>
    <w:p w14:paraId="7DD067D4" w14:textId="09596D9C" w:rsidR="00420C23" w:rsidRPr="00420C23" w:rsidRDefault="00E25E5C" w:rsidP="002B7C3C">
      <w:pPr>
        <w:pStyle w:val="ListParagraph"/>
        <w:numPr>
          <w:ilvl w:val="0"/>
          <w:numId w:val="7"/>
        </w:numPr>
        <w:spacing w:line="278" w:lineRule="auto"/>
        <w:rPr>
          <w:sz w:val="24"/>
          <w:szCs w:val="24"/>
        </w:rPr>
      </w:pPr>
      <w:r w:rsidRPr="00420C23">
        <w:rPr>
          <w:rFonts w:ascii="Cambria" w:eastAsia="Cambria" w:hAnsi="Cambria" w:cs="Cambria"/>
          <w:sz w:val="20"/>
          <w:szCs w:val="20"/>
        </w:rPr>
        <w:t xml:space="preserve">COP is actively distributed to all key stakeholders (e.g., investors, employees, consumers, local community) </w:t>
      </w:r>
    </w:p>
    <w:p w14:paraId="32D0C399" w14:textId="7229C3BA" w:rsidR="00E5073F" w:rsidRPr="00420C23" w:rsidRDefault="00E25E5C" w:rsidP="002B7C3C">
      <w:pPr>
        <w:pStyle w:val="ListParagraph"/>
        <w:numPr>
          <w:ilvl w:val="0"/>
          <w:numId w:val="8"/>
        </w:numPr>
        <w:spacing w:line="278" w:lineRule="auto"/>
        <w:rPr>
          <w:sz w:val="24"/>
          <w:szCs w:val="24"/>
        </w:rPr>
      </w:pPr>
      <w:r w:rsidRPr="00420C23">
        <w:rPr>
          <w:rFonts w:ascii="Cambria" w:eastAsia="Cambria" w:hAnsi="Cambria" w:cs="Cambria"/>
          <w:sz w:val="20"/>
          <w:szCs w:val="20"/>
        </w:rPr>
        <w:t>Both b) and c)</w:t>
      </w:r>
    </w:p>
    <w:p w14:paraId="32D0C39A" w14:textId="77777777" w:rsidR="00E5073F" w:rsidRDefault="00E5073F">
      <w:pPr>
        <w:spacing w:line="261" w:lineRule="exact"/>
        <w:rPr>
          <w:sz w:val="24"/>
          <w:szCs w:val="24"/>
        </w:rPr>
      </w:pPr>
    </w:p>
    <w:p w14:paraId="32D0C39B" w14:textId="77777777" w:rsidR="00E5073F" w:rsidRDefault="00E25E5C">
      <w:pPr>
        <w:ind w:left="120"/>
        <w:rPr>
          <w:sz w:val="20"/>
          <w:szCs w:val="20"/>
        </w:rPr>
      </w:pPr>
      <w:r>
        <w:rPr>
          <w:rFonts w:ascii="Cambria" w:eastAsia="Cambria" w:hAnsi="Cambria" w:cs="Cambria"/>
          <w:b/>
          <w:bCs/>
          <w:sz w:val="20"/>
          <w:szCs w:val="20"/>
        </w:rPr>
        <w:t>How is the accuracy and completeness of information in your COP assessed by a credible third-party?</w:t>
      </w:r>
    </w:p>
    <w:p w14:paraId="32D0C39C" w14:textId="77777777" w:rsidR="00E5073F" w:rsidRDefault="00E5073F">
      <w:pPr>
        <w:spacing w:line="40" w:lineRule="exact"/>
        <w:rPr>
          <w:sz w:val="24"/>
          <w:szCs w:val="24"/>
        </w:rPr>
      </w:pPr>
    </w:p>
    <w:p w14:paraId="32D0C39D" w14:textId="77777777" w:rsidR="00E5073F" w:rsidRDefault="00E25E5C" w:rsidP="002B7C3C">
      <w:pPr>
        <w:numPr>
          <w:ilvl w:val="1"/>
          <w:numId w:val="1"/>
        </w:numPr>
        <w:tabs>
          <w:tab w:val="left" w:pos="778"/>
        </w:tabs>
        <w:spacing w:line="238" w:lineRule="auto"/>
        <w:ind w:left="840" w:right="20" w:hanging="277"/>
        <w:rPr>
          <w:rFonts w:ascii="Cambria" w:eastAsia="Cambria" w:hAnsi="Cambria" w:cs="Cambria"/>
          <w:i/>
          <w:iCs/>
          <w:color w:val="808080"/>
          <w:sz w:val="20"/>
          <w:szCs w:val="20"/>
        </w:rPr>
      </w:pPr>
      <w:r>
        <w:rPr>
          <w:rFonts w:ascii="Cambria" w:eastAsia="Cambria" w:hAnsi="Cambria" w:cs="Cambria"/>
          <w:i/>
          <w:iCs/>
          <w:color w:val="808080"/>
          <w:sz w:val="20"/>
          <w:szCs w:val="20"/>
        </w:rPr>
        <w:t xml:space="preserve">The Global Compact recognizes that there are various options in terms of external assessment. High-quality external assessment should ideally encompass qualitative and quantitative information and performance data in the COP, as well as an explanation of the management systems and processes that foster their credibility. A credible third party is defined as groups or individuals external to the reporting organization who are demonstrably competent in the subject matter and eligible to provide feedback on the basis of their role towards the company and their independent position. For guidance on the assurance process, companies may refer to </w:t>
      </w:r>
      <w:hyperlink r:id="rId10">
        <w:r>
          <w:rPr>
            <w:rFonts w:ascii="Cambria" w:eastAsia="Cambria" w:hAnsi="Cambria" w:cs="Cambria"/>
            <w:i/>
            <w:iCs/>
            <w:color w:val="0000FF"/>
            <w:sz w:val="20"/>
            <w:szCs w:val="20"/>
            <w:u w:val="single"/>
          </w:rPr>
          <w:t>Your Path to External Assessment</w:t>
        </w:r>
        <w:r>
          <w:rPr>
            <w:rFonts w:ascii="Cambria" w:eastAsia="Cambria" w:hAnsi="Cambria" w:cs="Cambria"/>
            <w:i/>
            <w:iCs/>
            <w:color w:val="808080"/>
            <w:sz w:val="20"/>
            <w:szCs w:val="20"/>
            <w:u w:val="single"/>
          </w:rPr>
          <w:t>.</w:t>
        </w:r>
      </w:hyperlink>
    </w:p>
    <w:p w14:paraId="32D0C39E" w14:textId="77777777" w:rsidR="00E5073F" w:rsidRDefault="00E5073F">
      <w:pPr>
        <w:spacing w:line="292" w:lineRule="exact"/>
        <w:rPr>
          <w:rFonts w:ascii="Cambria" w:eastAsia="Cambria" w:hAnsi="Cambria" w:cs="Cambria"/>
          <w:i/>
          <w:iCs/>
          <w:color w:val="808080"/>
          <w:sz w:val="20"/>
          <w:szCs w:val="20"/>
        </w:rPr>
      </w:pPr>
    </w:p>
    <w:p w14:paraId="32D0C39F" w14:textId="5136A977" w:rsidR="00E5073F" w:rsidRPr="00420C23" w:rsidRDefault="00E25E5C" w:rsidP="002B7C3C">
      <w:pPr>
        <w:pStyle w:val="ListParagraph"/>
        <w:numPr>
          <w:ilvl w:val="0"/>
          <w:numId w:val="9"/>
        </w:numPr>
        <w:spacing w:line="262" w:lineRule="auto"/>
        <w:ind w:right="660"/>
        <w:rPr>
          <w:rFonts w:ascii="Cambria" w:eastAsia="Cambria" w:hAnsi="Cambria" w:cs="Cambria"/>
          <w:i/>
          <w:iCs/>
          <w:color w:val="808080"/>
          <w:sz w:val="20"/>
          <w:szCs w:val="20"/>
        </w:rPr>
      </w:pPr>
      <w:r w:rsidRPr="00420C23">
        <w:rPr>
          <w:rFonts w:ascii="Cambria" w:eastAsia="Cambria" w:hAnsi="Cambria" w:cs="Cambria"/>
          <w:sz w:val="19"/>
          <w:szCs w:val="19"/>
        </w:rPr>
        <w:t xml:space="preserve">The COP describes any action(s) that the company </w:t>
      </w:r>
      <w:r w:rsidRPr="00420C23">
        <w:rPr>
          <w:rFonts w:ascii="Cambria" w:eastAsia="Cambria" w:hAnsi="Cambria" w:cs="Cambria"/>
          <w:b/>
          <w:bCs/>
          <w:sz w:val="19"/>
          <w:szCs w:val="19"/>
        </w:rPr>
        <w:t>plans to</w:t>
      </w:r>
      <w:r w:rsidRPr="00420C23">
        <w:rPr>
          <w:rFonts w:ascii="Cambria" w:eastAsia="Cambria" w:hAnsi="Cambria" w:cs="Cambria"/>
          <w:sz w:val="19"/>
          <w:szCs w:val="19"/>
        </w:rPr>
        <w:t xml:space="preserve"> undertake to have the credibility of the information in its COP externally assessed, including goals, timelines, metrics, and responsible staff</w:t>
      </w:r>
    </w:p>
    <w:p w14:paraId="32D0C3A1" w14:textId="77777777" w:rsidR="00E5073F" w:rsidRPr="00420C23" w:rsidRDefault="00E25E5C" w:rsidP="002B7C3C">
      <w:pPr>
        <w:pStyle w:val="ListParagraph"/>
        <w:numPr>
          <w:ilvl w:val="0"/>
          <w:numId w:val="9"/>
        </w:numPr>
        <w:spacing w:line="238" w:lineRule="auto"/>
        <w:ind w:right="1040"/>
        <w:rPr>
          <w:rFonts w:ascii="Cambria" w:eastAsia="Cambria" w:hAnsi="Cambria" w:cs="Cambria"/>
          <w:i/>
          <w:iCs/>
          <w:color w:val="808080"/>
          <w:sz w:val="20"/>
          <w:szCs w:val="20"/>
        </w:rPr>
      </w:pPr>
      <w:r w:rsidRPr="00420C23">
        <w:rPr>
          <w:rFonts w:ascii="Cambria" w:eastAsia="Cambria" w:hAnsi="Cambria" w:cs="Cambria"/>
          <w:sz w:val="20"/>
          <w:szCs w:val="20"/>
        </w:rPr>
        <w:t>Information is reviewed by multiple stakeholders (e.g., representatives of groups prioritized in stakeholder analysis)</w:t>
      </w:r>
    </w:p>
    <w:p w14:paraId="32D0C3A2" w14:textId="77777777" w:rsidR="00E5073F" w:rsidRDefault="00E5073F">
      <w:pPr>
        <w:spacing w:line="41" w:lineRule="exact"/>
        <w:rPr>
          <w:rFonts w:ascii="Cambria" w:eastAsia="Cambria" w:hAnsi="Cambria" w:cs="Cambria"/>
          <w:i/>
          <w:iCs/>
          <w:color w:val="808080"/>
          <w:sz w:val="20"/>
          <w:szCs w:val="20"/>
        </w:rPr>
      </w:pPr>
    </w:p>
    <w:p w14:paraId="32D0C3A3" w14:textId="77777777" w:rsidR="00E5073F" w:rsidRPr="00420C23" w:rsidRDefault="00E25E5C" w:rsidP="002B7C3C">
      <w:pPr>
        <w:pStyle w:val="ListParagraph"/>
        <w:numPr>
          <w:ilvl w:val="0"/>
          <w:numId w:val="9"/>
        </w:numPr>
        <w:spacing w:line="238" w:lineRule="auto"/>
        <w:ind w:right="1140"/>
        <w:rPr>
          <w:rFonts w:ascii="Cambria" w:eastAsia="Cambria" w:hAnsi="Cambria" w:cs="Cambria"/>
          <w:i/>
          <w:iCs/>
          <w:color w:val="808080"/>
          <w:sz w:val="20"/>
          <w:szCs w:val="20"/>
        </w:rPr>
      </w:pPr>
      <w:r w:rsidRPr="00420C23">
        <w:rPr>
          <w:rFonts w:ascii="Cambria" w:eastAsia="Cambria" w:hAnsi="Cambria" w:cs="Cambria"/>
          <w:sz w:val="20"/>
          <w:szCs w:val="20"/>
        </w:rPr>
        <w:lastRenderedPageBreak/>
        <w:t>Information is reviewed by a panel of peers (e.g., members of the same industry, competitors, benchmarked leaders, others organized via Global Compact Local Network)</w:t>
      </w:r>
    </w:p>
    <w:p w14:paraId="32D0C3A4" w14:textId="77777777" w:rsidR="00E5073F" w:rsidRDefault="00E5073F">
      <w:pPr>
        <w:spacing w:line="41" w:lineRule="exact"/>
        <w:rPr>
          <w:rFonts w:ascii="Cambria" w:eastAsia="Cambria" w:hAnsi="Cambria" w:cs="Cambria"/>
          <w:i/>
          <w:iCs/>
          <w:color w:val="808080"/>
          <w:sz w:val="20"/>
          <w:szCs w:val="20"/>
        </w:rPr>
      </w:pPr>
    </w:p>
    <w:p w14:paraId="32D0C3A5" w14:textId="77777777" w:rsidR="00E5073F" w:rsidRPr="00420C23" w:rsidRDefault="00E25E5C" w:rsidP="002B7C3C">
      <w:pPr>
        <w:pStyle w:val="ListParagraph"/>
        <w:numPr>
          <w:ilvl w:val="0"/>
          <w:numId w:val="9"/>
        </w:numPr>
        <w:spacing w:line="239" w:lineRule="auto"/>
        <w:ind w:right="500"/>
        <w:rPr>
          <w:rFonts w:ascii="Cambria" w:eastAsia="Cambria" w:hAnsi="Cambria" w:cs="Cambria"/>
          <w:i/>
          <w:iCs/>
          <w:color w:val="808080"/>
          <w:sz w:val="20"/>
          <w:szCs w:val="20"/>
        </w:rPr>
      </w:pPr>
      <w:r w:rsidRPr="00420C23">
        <w:rPr>
          <w:rFonts w:ascii="Cambria" w:eastAsia="Cambria" w:hAnsi="Cambria" w:cs="Cambria"/>
          <w:sz w:val="20"/>
          <w:szCs w:val="20"/>
        </w:rPr>
        <w:t>Information is assured by independent assurors (e.g., accounting or consulting firm) using their own proprietary methodology</w:t>
      </w:r>
    </w:p>
    <w:p w14:paraId="32D0C3A6" w14:textId="77777777" w:rsidR="00E5073F" w:rsidRDefault="00E5073F">
      <w:pPr>
        <w:spacing w:line="41" w:lineRule="exact"/>
        <w:rPr>
          <w:rFonts w:ascii="Cambria" w:eastAsia="Cambria" w:hAnsi="Cambria" w:cs="Cambria"/>
          <w:i/>
          <w:iCs/>
          <w:color w:val="808080"/>
          <w:sz w:val="20"/>
          <w:szCs w:val="20"/>
        </w:rPr>
      </w:pPr>
    </w:p>
    <w:p w14:paraId="32D0C3A7" w14:textId="77777777" w:rsidR="00E5073F" w:rsidRPr="00420C23" w:rsidRDefault="00E25E5C" w:rsidP="002B7C3C">
      <w:pPr>
        <w:pStyle w:val="ListParagraph"/>
        <w:numPr>
          <w:ilvl w:val="0"/>
          <w:numId w:val="8"/>
        </w:numPr>
        <w:spacing w:line="262" w:lineRule="auto"/>
        <w:ind w:right="280"/>
        <w:rPr>
          <w:rFonts w:ascii="Cambria" w:eastAsia="Cambria" w:hAnsi="Cambria" w:cs="Cambria"/>
          <w:i/>
          <w:iCs/>
          <w:color w:val="808080"/>
          <w:sz w:val="20"/>
          <w:szCs w:val="20"/>
        </w:rPr>
      </w:pPr>
      <w:r w:rsidRPr="00420C23">
        <w:rPr>
          <w:rFonts w:ascii="Cambria" w:eastAsia="Cambria" w:hAnsi="Cambria" w:cs="Cambria"/>
          <w:sz w:val="19"/>
          <w:szCs w:val="19"/>
        </w:rPr>
        <w:t>Information is assured by independent assurors (e.g., accounting or consulting firm) against recognized assurance standard (e.g., ISAE3000, AA1000AS, other national or industry-specific standard)</w:t>
      </w:r>
    </w:p>
    <w:p w14:paraId="32D0C3A8" w14:textId="77777777" w:rsidR="00E5073F" w:rsidRDefault="00E5073F">
      <w:pPr>
        <w:spacing w:line="18" w:lineRule="exact"/>
        <w:rPr>
          <w:rFonts w:ascii="Cambria" w:eastAsia="Cambria" w:hAnsi="Cambria" w:cs="Cambria"/>
          <w:i/>
          <w:iCs/>
          <w:color w:val="808080"/>
          <w:sz w:val="20"/>
          <w:szCs w:val="20"/>
        </w:rPr>
      </w:pPr>
    </w:p>
    <w:p w14:paraId="32D0C3A9" w14:textId="77777777" w:rsidR="00E5073F" w:rsidRPr="00420C23" w:rsidRDefault="00E25E5C" w:rsidP="002B7C3C">
      <w:pPr>
        <w:pStyle w:val="ListParagraph"/>
        <w:numPr>
          <w:ilvl w:val="0"/>
          <w:numId w:val="8"/>
        </w:numPr>
        <w:rPr>
          <w:rFonts w:ascii="Cambria" w:eastAsia="Cambria" w:hAnsi="Cambria" w:cs="Cambria"/>
          <w:i/>
          <w:iCs/>
          <w:color w:val="808080"/>
          <w:sz w:val="20"/>
          <w:szCs w:val="20"/>
        </w:rPr>
      </w:pPr>
      <w:r w:rsidRPr="00420C23">
        <w:rPr>
          <w:rFonts w:ascii="Cambria" w:eastAsia="Cambria" w:hAnsi="Cambria" w:cs="Cambria"/>
          <w:sz w:val="20"/>
          <w:szCs w:val="20"/>
        </w:rPr>
        <w:t>Other established or emerging best practices</w:t>
      </w:r>
    </w:p>
    <w:p w14:paraId="32D0C3AA" w14:textId="77777777" w:rsidR="00E5073F" w:rsidRDefault="00E5073F">
      <w:pPr>
        <w:spacing w:line="200" w:lineRule="exact"/>
        <w:rPr>
          <w:sz w:val="24"/>
          <w:szCs w:val="24"/>
        </w:rPr>
      </w:pPr>
    </w:p>
    <w:p w14:paraId="32D0C3AF" w14:textId="77777777" w:rsidR="00E5073F" w:rsidRDefault="00E5073F">
      <w:pPr>
        <w:spacing w:line="55" w:lineRule="exact"/>
        <w:rPr>
          <w:sz w:val="20"/>
          <w:szCs w:val="20"/>
        </w:rPr>
      </w:pPr>
      <w:bookmarkStart w:id="2" w:name="page2"/>
      <w:bookmarkEnd w:id="2"/>
    </w:p>
    <w:p w14:paraId="32D0C3B0" w14:textId="77777777" w:rsidR="00E5073F" w:rsidRDefault="00E25E5C">
      <w:pPr>
        <w:spacing w:line="239" w:lineRule="auto"/>
        <w:ind w:left="1080" w:right="20"/>
        <w:rPr>
          <w:sz w:val="20"/>
          <w:szCs w:val="20"/>
        </w:rPr>
      </w:pPr>
      <w:r>
        <w:rPr>
          <w:rFonts w:ascii="Cambria" w:eastAsia="Cambria" w:hAnsi="Cambria" w:cs="Cambria"/>
          <w:i/>
          <w:iCs/>
          <w:color w:val="808080"/>
          <w:sz w:val="20"/>
          <w:szCs w:val="20"/>
        </w:rPr>
        <w:t>Please use the text box below to publicly share any other best practices. 255 characters or less, including spaces.</w:t>
      </w:r>
    </w:p>
    <w:p w14:paraId="32D0C3B1" w14:textId="1C32C583" w:rsidR="00E5073F" w:rsidRDefault="00420C23">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32D0C819" wp14:editId="6246DFF4">
                <wp:simplePos x="0" y="0"/>
                <wp:positionH relativeFrom="column">
                  <wp:posOffset>6289452</wp:posOffset>
                </wp:positionH>
                <wp:positionV relativeFrom="paragraph">
                  <wp:posOffset>15063</wp:posOffset>
                </wp:positionV>
                <wp:extent cx="5863" cy="637953"/>
                <wp:effectExtent l="0" t="0" r="32385" b="2921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37953"/>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56F1052" id="Shap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1.2pt" to="49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32D0C815" wp14:editId="540A8741">
                <wp:simplePos x="0" y="0"/>
                <wp:positionH relativeFrom="column">
                  <wp:posOffset>377750</wp:posOffset>
                </wp:positionH>
                <wp:positionV relativeFrom="paragraph">
                  <wp:posOffset>15063</wp:posOffset>
                </wp:positionV>
                <wp:extent cx="10633" cy="680484"/>
                <wp:effectExtent l="0" t="0" r="27940" b="247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68048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52B115B" id="Shap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1.2pt" to="30.6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" o:allowincell="f" filled="t" strokeweight=".48pt">
                <v:stroke joinstyle="miter"/>
                <o:lock v:ext="edit" shapetype="f"/>
              </v:line>
            </w:pict>
          </mc:Fallback>
        </mc:AlternateContent>
      </w:r>
      <w:r w:rsidR="00E25E5C">
        <w:rPr>
          <w:noProof/>
          <w:sz w:val="20"/>
          <w:szCs w:val="20"/>
        </w:rPr>
        <w:drawing>
          <wp:anchor distT="0" distB="0" distL="114300" distR="114300" simplePos="0" relativeHeight="251649024" behindDoc="1" locked="0" layoutInCell="0" allowOverlap="1" wp14:anchorId="32D0C811" wp14:editId="32F3ACDE">
            <wp:simplePos x="0" y="0"/>
            <wp:positionH relativeFrom="column">
              <wp:posOffset>451485</wp:posOffset>
            </wp:positionH>
            <wp:positionV relativeFrom="paragraph">
              <wp:posOffset>-279400</wp:posOffset>
            </wp:positionV>
            <wp:extent cx="103505" cy="10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sidR="00E25E5C">
        <w:rPr>
          <w:noProof/>
          <w:sz w:val="20"/>
          <w:szCs w:val="20"/>
        </w:rPr>
        <mc:AlternateContent>
          <mc:Choice Requires="wps">
            <w:drawing>
              <wp:anchor distT="0" distB="0" distL="114300" distR="114300" simplePos="0" relativeHeight="251653120" behindDoc="1" locked="0" layoutInCell="0" allowOverlap="1" wp14:anchorId="32D0C813" wp14:editId="493B9BD6">
                <wp:simplePos x="0" y="0"/>
                <wp:positionH relativeFrom="column">
                  <wp:posOffset>379730</wp:posOffset>
                </wp:positionH>
                <wp:positionV relativeFrom="paragraph">
                  <wp:posOffset>21590</wp:posOffset>
                </wp:positionV>
                <wp:extent cx="59175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D0B4D2"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9pt,1.7pt" to="49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zbuQEAAH8DAAAOAAAAZHJzL2Uyb0RvYy54bWysU8tu2zAQvBfoPxC815LdWkk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" o:allowincell="f" filled="t" strokeweight=".48pt">
                <v:stroke joinstyle="miter"/>
                <o:lock v:ext="edit" shapetype="f"/>
              </v:line>
            </w:pict>
          </mc:Fallback>
        </mc:AlternateContent>
      </w:r>
    </w:p>
    <w:p w14:paraId="32D0C3B2" w14:textId="77777777" w:rsidR="00E5073F" w:rsidRDefault="00E5073F">
      <w:pPr>
        <w:spacing w:line="200" w:lineRule="exact"/>
        <w:rPr>
          <w:sz w:val="20"/>
          <w:szCs w:val="20"/>
        </w:rPr>
      </w:pPr>
    </w:p>
    <w:p w14:paraId="10514976" w14:textId="34D5F4DF" w:rsidR="00420C23" w:rsidRDefault="00420C23" w:rsidP="00420C23">
      <w:pPr>
        <w:pStyle w:val="BodyText"/>
        <w:tabs>
          <w:tab w:val="left" w:pos="3525"/>
        </w:tabs>
        <w:spacing w:before="6"/>
        <w:ind w:left="1030"/>
      </w:pPr>
      <w:r w:rsidRPr="003B5A4E">
        <w:rPr>
          <w:rFonts w:asciiTheme="majorHAnsi" w:hAnsiTheme="majorHAnsi"/>
          <w:i w:val="0"/>
          <w:lang w:val="en-GB"/>
        </w:rPr>
        <w:t>Our 201</w:t>
      </w:r>
      <w:r>
        <w:rPr>
          <w:rFonts w:asciiTheme="majorHAnsi" w:hAnsiTheme="majorHAnsi"/>
          <w:i w:val="0"/>
          <w:lang w:val="en-GB"/>
        </w:rPr>
        <w:t>9</w:t>
      </w:r>
      <w:r w:rsidRPr="003B5A4E">
        <w:rPr>
          <w:rFonts w:asciiTheme="majorHAnsi" w:hAnsiTheme="majorHAnsi"/>
          <w:i w:val="0"/>
          <w:lang w:val="en-GB"/>
        </w:rPr>
        <w:t xml:space="preserve"> report is aligned with the GRI Standards: Comprehensive option and the GRI Food Processing Sector Supplement. It has been externally verified by Bureau Veritas in alignment with the ‘in accordance with comprehensive’ level of the GRI Standards.</w:t>
      </w:r>
    </w:p>
    <w:p w14:paraId="44078E61" w14:textId="15EB39E7" w:rsidR="00420C23" w:rsidRDefault="00420C23">
      <w:pPr>
        <w:spacing w:line="237" w:lineRule="exact"/>
        <w:rPr>
          <w:sz w:val="20"/>
          <w:szCs w:val="20"/>
        </w:rPr>
      </w:pPr>
    </w:p>
    <w:p w14:paraId="739ECFC3" w14:textId="62CFF4F9" w:rsidR="00420C23" w:rsidRDefault="00420C23">
      <w:pPr>
        <w:spacing w:line="237"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32D0C817" wp14:editId="0ED63CC2">
                <wp:simplePos x="0" y="0"/>
                <wp:positionH relativeFrom="column">
                  <wp:posOffset>400685</wp:posOffset>
                </wp:positionH>
                <wp:positionV relativeFrom="paragraph">
                  <wp:posOffset>6985</wp:posOffset>
                </wp:positionV>
                <wp:extent cx="59175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16AB95"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1.55pt,.55pt" to="4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fKtQEAAHwDAAAOAAAAZHJzL2Uyb0RvYy54bWysU8tuUzEQ3SPxD5b35N5UTWi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" o:allowincell="f" filled="t" strokeweight=".16931mm">
                <v:stroke joinstyle="miter"/>
                <o:lock v:ext="edit" shapetype="f"/>
              </v:line>
            </w:pict>
          </mc:Fallback>
        </mc:AlternateContent>
      </w:r>
    </w:p>
    <w:p w14:paraId="32D0C3B6" w14:textId="77777777" w:rsidR="00E5073F" w:rsidRDefault="00E25E5C">
      <w:pPr>
        <w:rPr>
          <w:sz w:val="20"/>
          <w:szCs w:val="20"/>
        </w:rPr>
      </w:pPr>
      <w:r>
        <w:rPr>
          <w:rFonts w:ascii="Cambria" w:eastAsia="Cambria" w:hAnsi="Cambria" w:cs="Cambria"/>
          <w:b/>
          <w:bCs/>
          <w:sz w:val="20"/>
          <w:szCs w:val="20"/>
        </w:rPr>
        <w:t>The COP incorporates the following high standards of transparency and disclosure:</w:t>
      </w:r>
    </w:p>
    <w:p w14:paraId="32D0C3B7" w14:textId="77777777" w:rsidR="00E5073F" w:rsidRDefault="00E5073F">
      <w:pPr>
        <w:spacing w:line="236" w:lineRule="exact"/>
        <w:rPr>
          <w:sz w:val="20"/>
          <w:szCs w:val="20"/>
        </w:rPr>
      </w:pPr>
    </w:p>
    <w:p w14:paraId="41999137" w14:textId="77777777" w:rsidR="00E8454D" w:rsidRPr="00E8454D" w:rsidRDefault="00E25E5C" w:rsidP="002B7C3C">
      <w:pPr>
        <w:pStyle w:val="ListParagraph"/>
        <w:numPr>
          <w:ilvl w:val="0"/>
          <w:numId w:val="10"/>
        </w:numPr>
        <w:spacing w:line="278" w:lineRule="auto"/>
        <w:ind w:right="4720"/>
        <w:rPr>
          <w:sz w:val="20"/>
          <w:szCs w:val="20"/>
        </w:rPr>
      </w:pPr>
      <w:r w:rsidRPr="00E8454D">
        <w:rPr>
          <w:rFonts w:ascii="Cambria" w:eastAsia="Cambria" w:hAnsi="Cambria" w:cs="Cambria"/>
          <w:sz w:val="20"/>
          <w:szCs w:val="20"/>
        </w:rPr>
        <w:t xml:space="preserve">Applies the GRI Sustainability Reporting </w:t>
      </w:r>
      <w:r w:rsidR="00E8454D">
        <w:rPr>
          <w:rFonts w:ascii="Cambria" w:eastAsia="Cambria" w:hAnsi="Cambria" w:cs="Cambria"/>
          <w:sz w:val="20"/>
          <w:szCs w:val="20"/>
        </w:rPr>
        <w:t>G</w:t>
      </w:r>
      <w:r w:rsidRPr="00E8454D">
        <w:rPr>
          <w:rFonts w:ascii="Cambria" w:eastAsia="Cambria" w:hAnsi="Cambria" w:cs="Cambria"/>
          <w:sz w:val="20"/>
          <w:szCs w:val="20"/>
        </w:rPr>
        <w:t xml:space="preserve">uidelines </w:t>
      </w:r>
    </w:p>
    <w:p w14:paraId="32D0C3B8" w14:textId="7D550479" w:rsidR="00E5073F" w:rsidRPr="00E8454D" w:rsidRDefault="00E25E5C" w:rsidP="002B7C3C">
      <w:pPr>
        <w:pStyle w:val="ListParagraph"/>
        <w:numPr>
          <w:ilvl w:val="0"/>
          <w:numId w:val="11"/>
        </w:numPr>
        <w:spacing w:line="278" w:lineRule="auto"/>
        <w:ind w:right="4720"/>
        <w:rPr>
          <w:sz w:val="20"/>
          <w:szCs w:val="20"/>
        </w:rPr>
      </w:pPr>
      <w:r w:rsidRPr="00E8454D">
        <w:rPr>
          <w:rFonts w:ascii="Cambria" w:eastAsia="Cambria" w:hAnsi="Cambria" w:cs="Cambria"/>
          <w:sz w:val="20"/>
          <w:szCs w:val="20"/>
        </w:rPr>
        <w:t>Is 'in accordance - core' with GRI G4</w:t>
      </w:r>
    </w:p>
    <w:p w14:paraId="32D0C3B9" w14:textId="77777777" w:rsidR="00E5073F" w:rsidRPr="00E8454D" w:rsidRDefault="00E25E5C" w:rsidP="002B7C3C">
      <w:pPr>
        <w:pStyle w:val="ListParagraph"/>
        <w:numPr>
          <w:ilvl w:val="0"/>
          <w:numId w:val="10"/>
        </w:numPr>
        <w:rPr>
          <w:sz w:val="20"/>
          <w:szCs w:val="20"/>
        </w:rPr>
      </w:pPr>
      <w:r w:rsidRPr="00E8454D">
        <w:rPr>
          <w:rFonts w:ascii="Cambria" w:eastAsia="Cambria" w:hAnsi="Cambria" w:cs="Cambria"/>
          <w:sz w:val="20"/>
          <w:szCs w:val="20"/>
        </w:rPr>
        <w:t>Is 'in accordance - comprehensive' with GRI G4</w:t>
      </w:r>
    </w:p>
    <w:p w14:paraId="32D0C3BA" w14:textId="77777777" w:rsidR="00E5073F" w:rsidRDefault="00E5073F">
      <w:pPr>
        <w:spacing w:line="39" w:lineRule="exact"/>
        <w:rPr>
          <w:sz w:val="20"/>
          <w:szCs w:val="20"/>
        </w:rPr>
      </w:pPr>
    </w:p>
    <w:p w14:paraId="32D0C3BB" w14:textId="77777777" w:rsidR="00E5073F" w:rsidRPr="00A13235" w:rsidRDefault="00E25E5C" w:rsidP="002B7C3C">
      <w:pPr>
        <w:pStyle w:val="ListParagraph"/>
        <w:numPr>
          <w:ilvl w:val="0"/>
          <w:numId w:val="11"/>
        </w:numPr>
        <w:rPr>
          <w:sz w:val="20"/>
          <w:szCs w:val="20"/>
        </w:rPr>
      </w:pPr>
      <w:r w:rsidRPr="00A13235">
        <w:rPr>
          <w:rFonts w:ascii="Cambria" w:eastAsia="Cambria" w:hAnsi="Cambria" w:cs="Cambria"/>
          <w:sz w:val="20"/>
          <w:szCs w:val="20"/>
        </w:rPr>
        <w:t xml:space="preserve">Applies elements of the </w:t>
      </w:r>
      <w:bookmarkStart w:id="3" w:name="_Hlk32228985"/>
      <w:r w:rsidRPr="00A13235">
        <w:rPr>
          <w:rFonts w:ascii="Cambria" w:eastAsia="Cambria" w:hAnsi="Cambria" w:cs="Cambria"/>
          <w:sz w:val="20"/>
          <w:szCs w:val="20"/>
        </w:rPr>
        <w:t>International Integrated Reporting Framework</w:t>
      </w:r>
      <w:bookmarkEnd w:id="3"/>
    </w:p>
    <w:p w14:paraId="32D0C3BC" w14:textId="77777777" w:rsidR="00E5073F" w:rsidRDefault="00E5073F">
      <w:pPr>
        <w:spacing w:line="36" w:lineRule="exact"/>
        <w:rPr>
          <w:sz w:val="20"/>
          <w:szCs w:val="20"/>
        </w:rPr>
      </w:pPr>
    </w:p>
    <w:p w14:paraId="32D0C3BD" w14:textId="77777777" w:rsidR="00E5073F" w:rsidRPr="00A13235" w:rsidRDefault="00E25E5C" w:rsidP="002B7C3C">
      <w:pPr>
        <w:pStyle w:val="ListParagraph"/>
        <w:numPr>
          <w:ilvl w:val="0"/>
          <w:numId w:val="10"/>
        </w:numPr>
        <w:rPr>
          <w:sz w:val="20"/>
          <w:szCs w:val="20"/>
        </w:rPr>
      </w:pPr>
      <w:r w:rsidRPr="00A13235">
        <w:rPr>
          <w:rFonts w:ascii="Cambria" w:eastAsia="Cambria" w:hAnsi="Cambria" w:cs="Cambria"/>
          <w:sz w:val="20"/>
          <w:szCs w:val="20"/>
        </w:rPr>
        <w:t>Provides information on the company’s profile and context of operation</w:t>
      </w:r>
    </w:p>
    <w:p w14:paraId="32D0C3BE" w14:textId="77777777" w:rsidR="00E5073F" w:rsidRDefault="00E5073F">
      <w:pPr>
        <w:spacing w:line="39" w:lineRule="exact"/>
        <w:rPr>
          <w:sz w:val="20"/>
          <w:szCs w:val="20"/>
        </w:rPr>
      </w:pPr>
    </w:p>
    <w:p w14:paraId="32D0C3BF" w14:textId="77777777" w:rsidR="00E5073F" w:rsidRDefault="00E25E5C">
      <w:pPr>
        <w:spacing w:line="239" w:lineRule="auto"/>
        <w:ind w:left="1120" w:right="240"/>
        <w:rPr>
          <w:sz w:val="20"/>
          <w:szCs w:val="20"/>
        </w:rPr>
      </w:pPr>
      <w:r>
        <w:rPr>
          <w:rFonts w:ascii="Cambria" w:eastAsia="Cambria" w:hAnsi="Cambria" w:cs="Cambria"/>
          <w:i/>
          <w:iCs/>
          <w:color w:val="808080"/>
          <w:sz w:val="20"/>
          <w:szCs w:val="20"/>
        </w:rPr>
        <w:t>Such as: Legal, group and ownership structure. Countries and scale of operation. Markets served (geographic/sector breakdown, types of customers/beneficiaries). Primary brands/products/services. Supply chain. Commitments to external initiatives.</w:t>
      </w:r>
    </w:p>
    <w:p w14:paraId="32D0C3C0" w14:textId="77777777" w:rsidR="00E5073F" w:rsidRDefault="00E25E5C">
      <w:pPr>
        <w:spacing w:line="20" w:lineRule="exact"/>
        <w:rPr>
          <w:sz w:val="20"/>
          <w:szCs w:val="20"/>
        </w:rPr>
      </w:pPr>
      <w:r>
        <w:rPr>
          <w:noProof/>
          <w:sz w:val="20"/>
          <w:szCs w:val="20"/>
        </w:rPr>
        <w:drawing>
          <wp:anchor distT="0" distB="0" distL="114300" distR="114300" simplePos="0" relativeHeight="251609088" behindDoc="1" locked="0" layoutInCell="0" allowOverlap="1" wp14:anchorId="32D0C81B" wp14:editId="4BE5940D">
            <wp:simplePos x="0" y="0"/>
            <wp:positionH relativeFrom="column">
              <wp:posOffset>485140</wp:posOffset>
            </wp:positionH>
            <wp:positionV relativeFrom="paragraph">
              <wp:posOffset>-427990</wp:posOffset>
            </wp:positionV>
            <wp:extent cx="103505" cy="10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3505" cy="104140"/>
                    </a:xfrm>
                    <a:prstGeom prst="rect">
                      <a:avLst/>
                    </a:prstGeom>
                    <a:noFill/>
                  </pic:spPr>
                </pic:pic>
              </a:graphicData>
            </a:graphic>
          </wp:anchor>
        </w:drawing>
      </w:r>
    </w:p>
    <w:p w14:paraId="32D0C3C1" w14:textId="77777777" w:rsidR="00E5073F" w:rsidRDefault="00E5073F">
      <w:pPr>
        <w:spacing w:line="245" w:lineRule="exact"/>
        <w:rPr>
          <w:sz w:val="20"/>
          <w:szCs w:val="20"/>
        </w:rPr>
      </w:pPr>
    </w:p>
    <w:p w14:paraId="32D0C3C2" w14:textId="77777777" w:rsidR="00E5073F" w:rsidRDefault="00E25E5C">
      <w:pPr>
        <w:spacing w:line="238" w:lineRule="auto"/>
        <w:ind w:right="560"/>
        <w:rPr>
          <w:rFonts w:ascii="Cambria" w:eastAsia="Cambria" w:hAnsi="Cambria" w:cs="Cambria"/>
          <w:b/>
          <w:bCs/>
          <w:sz w:val="20"/>
          <w:szCs w:val="20"/>
        </w:rPr>
      </w:pPr>
      <w:r>
        <w:rPr>
          <w:rFonts w:ascii="Cambria" w:eastAsia="Cambria" w:hAnsi="Cambria" w:cs="Cambria"/>
          <w:b/>
          <w:bCs/>
          <w:sz w:val="20"/>
          <w:szCs w:val="20"/>
        </w:rPr>
        <w:t>Which of the following Sustainable Development Goals (</w:t>
      </w:r>
      <w:hyperlink r:id="rId13">
        <w:r>
          <w:rPr>
            <w:rFonts w:ascii="Cambria" w:eastAsia="Cambria" w:hAnsi="Cambria" w:cs="Cambria"/>
            <w:b/>
            <w:bCs/>
            <w:color w:val="0000FF"/>
            <w:sz w:val="20"/>
            <w:szCs w:val="20"/>
            <w:u w:val="single"/>
          </w:rPr>
          <w:t>SDGs</w:t>
        </w:r>
      </w:hyperlink>
      <w:r>
        <w:rPr>
          <w:rFonts w:ascii="Cambria" w:eastAsia="Cambria" w:hAnsi="Cambria" w:cs="Cambria"/>
          <w:b/>
          <w:bCs/>
          <w:sz w:val="20"/>
          <w:szCs w:val="20"/>
        </w:rPr>
        <w:t xml:space="preserve">) do the activities described in your COP address? </w:t>
      </w:r>
      <w:r>
        <w:rPr>
          <w:rFonts w:ascii="Cambria" w:eastAsia="Cambria" w:hAnsi="Cambria" w:cs="Cambria"/>
          <w:i/>
          <w:iCs/>
          <w:color w:val="808080"/>
          <w:sz w:val="20"/>
          <w:szCs w:val="20"/>
        </w:rPr>
        <w:t>[Select all that apply]</w:t>
      </w:r>
    </w:p>
    <w:p w14:paraId="32D0C3C3" w14:textId="77777777" w:rsidR="00E5073F" w:rsidRDefault="00E5073F">
      <w:pPr>
        <w:spacing w:line="263" w:lineRule="exact"/>
        <w:rPr>
          <w:sz w:val="20"/>
          <w:szCs w:val="20"/>
        </w:rPr>
      </w:pPr>
    </w:p>
    <w:p w14:paraId="32D0C3C4"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14">
        <w:r w:rsidRPr="00A13235">
          <w:rPr>
            <w:rFonts w:ascii="Cambria" w:eastAsia="Cambria" w:hAnsi="Cambria" w:cs="Cambria"/>
            <w:color w:val="0000FF"/>
            <w:sz w:val="21"/>
            <w:szCs w:val="21"/>
            <w:u w:val="single"/>
          </w:rPr>
          <w:t>1</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End </w:t>
      </w:r>
      <w:r w:rsidRPr="00A13235">
        <w:rPr>
          <w:rFonts w:ascii="Cambria" w:eastAsia="Cambria" w:hAnsi="Cambria" w:cs="Cambria"/>
          <w:sz w:val="19"/>
          <w:szCs w:val="19"/>
        </w:rPr>
        <w:t>poverty in all its forms everywhere</w:t>
      </w:r>
    </w:p>
    <w:p w14:paraId="32D0C3C5" w14:textId="77777777" w:rsidR="00E5073F" w:rsidRDefault="00E5073F">
      <w:pPr>
        <w:spacing w:line="29" w:lineRule="exact"/>
        <w:rPr>
          <w:rFonts w:ascii="Cambria" w:eastAsia="Cambria" w:hAnsi="Cambria" w:cs="Cambria"/>
          <w:sz w:val="21"/>
          <w:szCs w:val="21"/>
        </w:rPr>
      </w:pPr>
    </w:p>
    <w:p w14:paraId="32D0C3C6"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15">
        <w:r w:rsidRPr="00A13235">
          <w:rPr>
            <w:rFonts w:ascii="Cambria" w:eastAsia="Cambria" w:hAnsi="Cambria" w:cs="Cambria"/>
            <w:color w:val="0000FF"/>
            <w:sz w:val="21"/>
            <w:szCs w:val="21"/>
            <w:u w:val="single"/>
          </w:rPr>
          <w:t>2</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End </w:t>
      </w:r>
      <w:r w:rsidRPr="00A13235">
        <w:rPr>
          <w:rFonts w:ascii="Cambria" w:eastAsia="Cambria" w:hAnsi="Cambria" w:cs="Cambria"/>
          <w:sz w:val="19"/>
          <w:szCs w:val="19"/>
        </w:rPr>
        <w:t>hunger, achieve food security and improved nutrition and promote sustainable agriculture</w:t>
      </w:r>
    </w:p>
    <w:p w14:paraId="32D0C3C7" w14:textId="77777777" w:rsidR="00E5073F" w:rsidRDefault="00E5073F">
      <w:pPr>
        <w:spacing w:line="27" w:lineRule="exact"/>
        <w:rPr>
          <w:rFonts w:ascii="Cambria" w:eastAsia="Cambria" w:hAnsi="Cambria" w:cs="Cambria"/>
          <w:sz w:val="21"/>
          <w:szCs w:val="21"/>
        </w:rPr>
      </w:pPr>
    </w:p>
    <w:p w14:paraId="32D0C3C8"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16">
        <w:r w:rsidRPr="00A13235">
          <w:rPr>
            <w:rFonts w:ascii="Cambria" w:eastAsia="Cambria" w:hAnsi="Cambria" w:cs="Cambria"/>
            <w:color w:val="0000FF"/>
            <w:sz w:val="21"/>
            <w:szCs w:val="21"/>
            <w:u w:val="single"/>
          </w:rPr>
          <w:t>3</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Ensure </w:t>
      </w:r>
      <w:r w:rsidRPr="00A13235">
        <w:rPr>
          <w:rFonts w:ascii="Cambria" w:eastAsia="Cambria" w:hAnsi="Cambria" w:cs="Cambria"/>
          <w:sz w:val="19"/>
          <w:szCs w:val="19"/>
        </w:rPr>
        <w:t>healthy lives and promote well-being for all at all ages</w:t>
      </w:r>
    </w:p>
    <w:p w14:paraId="32D0C3C9" w14:textId="77777777" w:rsidR="00E5073F" w:rsidRDefault="00E5073F">
      <w:pPr>
        <w:spacing w:line="29" w:lineRule="exact"/>
        <w:rPr>
          <w:rFonts w:ascii="Cambria" w:eastAsia="Cambria" w:hAnsi="Cambria" w:cs="Cambria"/>
          <w:sz w:val="21"/>
          <w:szCs w:val="21"/>
        </w:rPr>
      </w:pPr>
    </w:p>
    <w:p w14:paraId="32D0C3CB" w14:textId="5F3DF6DA" w:rsidR="00E5073F" w:rsidRPr="00A13235" w:rsidRDefault="00E25E5C" w:rsidP="002B7C3C">
      <w:pPr>
        <w:pStyle w:val="ListParagraph"/>
        <w:numPr>
          <w:ilvl w:val="0"/>
          <w:numId w:val="10"/>
        </w:numPr>
        <w:ind w:right="240"/>
        <w:rPr>
          <w:rFonts w:ascii="Cambria" w:eastAsia="Cambria" w:hAnsi="Cambria" w:cs="Cambria"/>
          <w:sz w:val="21"/>
          <w:szCs w:val="21"/>
        </w:rPr>
      </w:pPr>
      <w:r w:rsidRPr="00A13235">
        <w:rPr>
          <w:rFonts w:ascii="Cambria" w:eastAsia="Cambria" w:hAnsi="Cambria" w:cs="Cambria"/>
          <w:sz w:val="21"/>
          <w:szCs w:val="21"/>
        </w:rPr>
        <w:t xml:space="preserve">SDG </w:t>
      </w:r>
      <w:hyperlink r:id="rId17">
        <w:r w:rsidRPr="00A13235">
          <w:rPr>
            <w:rFonts w:ascii="Cambria" w:eastAsia="Cambria" w:hAnsi="Cambria" w:cs="Cambria"/>
            <w:color w:val="0000FF"/>
            <w:sz w:val="21"/>
            <w:szCs w:val="21"/>
            <w:u w:val="single"/>
          </w:rPr>
          <w:t>4</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Ensure </w:t>
      </w:r>
      <w:r w:rsidRPr="00A13235">
        <w:rPr>
          <w:rFonts w:ascii="Cambria" w:eastAsia="Cambria" w:hAnsi="Cambria" w:cs="Cambria"/>
          <w:sz w:val="19"/>
          <w:szCs w:val="19"/>
        </w:rPr>
        <w:t>inclusive and equitable quality education and promote lifelong learning opportunities for</w:t>
      </w:r>
      <w:r w:rsidRPr="00A13235">
        <w:rPr>
          <w:rFonts w:ascii="Cambria" w:eastAsia="Cambria" w:hAnsi="Cambria" w:cs="Cambria"/>
          <w:sz w:val="21"/>
          <w:szCs w:val="21"/>
        </w:rPr>
        <w:t xml:space="preserve"> </w:t>
      </w:r>
      <w:r w:rsidRPr="00A13235">
        <w:rPr>
          <w:rFonts w:ascii="Cambria" w:eastAsia="Cambria" w:hAnsi="Cambria" w:cs="Cambria"/>
          <w:sz w:val="19"/>
          <w:szCs w:val="19"/>
        </w:rPr>
        <w:t>all</w:t>
      </w:r>
    </w:p>
    <w:p w14:paraId="32D0C3CC"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18">
        <w:r w:rsidRPr="00A13235">
          <w:rPr>
            <w:rFonts w:ascii="Cambria" w:eastAsia="Cambria" w:hAnsi="Cambria" w:cs="Cambria"/>
            <w:color w:val="0000FF"/>
            <w:sz w:val="21"/>
            <w:szCs w:val="21"/>
            <w:u w:val="single"/>
          </w:rPr>
          <w:t>5</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Achieve </w:t>
      </w:r>
      <w:r w:rsidRPr="00A13235">
        <w:rPr>
          <w:rFonts w:ascii="Cambria" w:eastAsia="Cambria" w:hAnsi="Cambria" w:cs="Cambria"/>
          <w:sz w:val="19"/>
          <w:szCs w:val="19"/>
        </w:rPr>
        <w:t>gender equality and empower all women and girls</w:t>
      </w:r>
    </w:p>
    <w:p w14:paraId="32D0C3CD" w14:textId="77777777" w:rsidR="00E5073F" w:rsidRDefault="00E5073F">
      <w:pPr>
        <w:spacing w:line="27" w:lineRule="exact"/>
        <w:rPr>
          <w:rFonts w:ascii="Cambria" w:eastAsia="Cambria" w:hAnsi="Cambria" w:cs="Cambria"/>
          <w:sz w:val="21"/>
          <w:szCs w:val="21"/>
        </w:rPr>
      </w:pPr>
    </w:p>
    <w:p w14:paraId="32D0C3CE"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19">
        <w:r w:rsidRPr="00A13235">
          <w:rPr>
            <w:rFonts w:ascii="Cambria" w:eastAsia="Cambria" w:hAnsi="Cambria" w:cs="Cambria"/>
            <w:color w:val="0000FF"/>
            <w:sz w:val="21"/>
            <w:szCs w:val="21"/>
            <w:u w:val="single"/>
          </w:rPr>
          <w:t>6</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Ensure </w:t>
      </w:r>
      <w:r w:rsidRPr="00A13235">
        <w:rPr>
          <w:rFonts w:ascii="Cambria" w:eastAsia="Cambria" w:hAnsi="Cambria" w:cs="Cambria"/>
          <w:sz w:val="19"/>
          <w:szCs w:val="19"/>
        </w:rPr>
        <w:t>availability and sustainable management of water and sanitation for all</w:t>
      </w:r>
    </w:p>
    <w:p w14:paraId="32D0C3CF" w14:textId="77777777" w:rsidR="00E5073F" w:rsidRDefault="00E5073F">
      <w:pPr>
        <w:spacing w:line="29" w:lineRule="exact"/>
        <w:rPr>
          <w:rFonts w:ascii="Cambria" w:eastAsia="Cambria" w:hAnsi="Cambria" w:cs="Cambria"/>
          <w:sz w:val="21"/>
          <w:szCs w:val="21"/>
        </w:rPr>
      </w:pPr>
    </w:p>
    <w:p w14:paraId="32D0C3D0"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0">
        <w:r w:rsidRPr="00A13235">
          <w:rPr>
            <w:rFonts w:ascii="Cambria" w:eastAsia="Cambria" w:hAnsi="Cambria" w:cs="Cambria"/>
            <w:color w:val="0000FF"/>
            <w:sz w:val="21"/>
            <w:szCs w:val="21"/>
            <w:u w:val="single"/>
          </w:rPr>
          <w:t>7</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Ensure </w:t>
      </w:r>
      <w:r w:rsidRPr="00A13235">
        <w:rPr>
          <w:rFonts w:ascii="Cambria" w:eastAsia="Cambria" w:hAnsi="Cambria" w:cs="Cambria"/>
          <w:sz w:val="19"/>
          <w:szCs w:val="19"/>
        </w:rPr>
        <w:t>access to affordable, reliable, sustainable and modern energy for all</w:t>
      </w:r>
    </w:p>
    <w:p w14:paraId="32D0C3D1" w14:textId="77777777" w:rsidR="00E5073F" w:rsidRDefault="00E5073F">
      <w:pPr>
        <w:spacing w:line="27" w:lineRule="exact"/>
        <w:rPr>
          <w:rFonts w:ascii="Cambria" w:eastAsia="Cambria" w:hAnsi="Cambria" w:cs="Cambria"/>
          <w:sz w:val="21"/>
          <w:szCs w:val="21"/>
        </w:rPr>
      </w:pPr>
    </w:p>
    <w:p w14:paraId="32D0C3D2" w14:textId="77777777" w:rsidR="00E5073F" w:rsidRPr="00A13235" w:rsidRDefault="00E25E5C" w:rsidP="002B7C3C">
      <w:pPr>
        <w:pStyle w:val="ListParagraph"/>
        <w:numPr>
          <w:ilvl w:val="0"/>
          <w:numId w:val="10"/>
        </w:numPr>
        <w:spacing w:line="235" w:lineRule="auto"/>
        <w:ind w:right="260"/>
        <w:rPr>
          <w:rFonts w:ascii="Cambria" w:eastAsia="Cambria" w:hAnsi="Cambria" w:cs="Cambria"/>
          <w:sz w:val="21"/>
          <w:szCs w:val="21"/>
        </w:rPr>
      </w:pPr>
      <w:r w:rsidRPr="00A13235">
        <w:rPr>
          <w:rFonts w:ascii="Cambria" w:eastAsia="Cambria" w:hAnsi="Cambria" w:cs="Cambria"/>
          <w:sz w:val="21"/>
          <w:szCs w:val="21"/>
        </w:rPr>
        <w:t xml:space="preserve">SDG </w:t>
      </w:r>
      <w:hyperlink r:id="rId21">
        <w:r w:rsidRPr="00A13235">
          <w:rPr>
            <w:rFonts w:ascii="Cambria" w:eastAsia="Cambria" w:hAnsi="Cambria" w:cs="Cambria"/>
            <w:color w:val="0000FF"/>
            <w:sz w:val="21"/>
            <w:szCs w:val="21"/>
            <w:u w:val="single"/>
          </w:rPr>
          <w:t>8</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Promote </w:t>
      </w:r>
      <w:r w:rsidRPr="00A13235">
        <w:rPr>
          <w:rFonts w:ascii="Cambria" w:eastAsia="Cambria" w:hAnsi="Cambria" w:cs="Cambria"/>
          <w:sz w:val="19"/>
          <w:szCs w:val="19"/>
        </w:rPr>
        <w:t>sustained, inclusive and sustainable economic growth, full and productive employment</w:t>
      </w:r>
      <w:r w:rsidRPr="00A13235">
        <w:rPr>
          <w:rFonts w:ascii="Cambria" w:eastAsia="Cambria" w:hAnsi="Cambria" w:cs="Cambria"/>
          <w:sz w:val="21"/>
          <w:szCs w:val="21"/>
        </w:rPr>
        <w:t xml:space="preserve"> </w:t>
      </w:r>
      <w:r w:rsidRPr="00A13235">
        <w:rPr>
          <w:rFonts w:ascii="Cambria" w:eastAsia="Cambria" w:hAnsi="Cambria" w:cs="Cambria"/>
          <w:sz w:val="19"/>
          <w:szCs w:val="19"/>
        </w:rPr>
        <w:t>and decent work for all</w:t>
      </w:r>
    </w:p>
    <w:p w14:paraId="32D0C3D3" w14:textId="77777777" w:rsidR="00E5073F" w:rsidRDefault="00E5073F">
      <w:pPr>
        <w:spacing w:line="27" w:lineRule="exact"/>
        <w:rPr>
          <w:rFonts w:ascii="Cambria" w:eastAsia="Cambria" w:hAnsi="Cambria" w:cs="Cambria"/>
          <w:sz w:val="21"/>
          <w:szCs w:val="21"/>
        </w:rPr>
      </w:pPr>
    </w:p>
    <w:p w14:paraId="32D0C3D4" w14:textId="77777777" w:rsidR="00E5073F" w:rsidRPr="00A13235" w:rsidRDefault="00E25E5C" w:rsidP="002B7C3C">
      <w:pPr>
        <w:pStyle w:val="ListParagraph"/>
        <w:numPr>
          <w:ilvl w:val="0"/>
          <w:numId w:val="10"/>
        </w:numPr>
        <w:spacing w:line="235" w:lineRule="auto"/>
        <w:ind w:right="640"/>
        <w:rPr>
          <w:rFonts w:ascii="Cambria" w:eastAsia="Cambria" w:hAnsi="Cambria" w:cs="Cambria"/>
          <w:sz w:val="21"/>
          <w:szCs w:val="21"/>
        </w:rPr>
      </w:pPr>
      <w:r w:rsidRPr="00A13235">
        <w:rPr>
          <w:rFonts w:ascii="Cambria" w:eastAsia="Cambria" w:hAnsi="Cambria" w:cs="Cambria"/>
          <w:sz w:val="21"/>
          <w:szCs w:val="21"/>
        </w:rPr>
        <w:t xml:space="preserve">SDG </w:t>
      </w:r>
      <w:hyperlink r:id="rId22">
        <w:r w:rsidRPr="00A13235">
          <w:rPr>
            <w:rFonts w:ascii="Cambria" w:eastAsia="Cambria" w:hAnsi="Cambria" w:cs="Cambria"/>
            <w:color w:val="0000FF"/>
            <w:sz w:val="21"/>
            <w:szCs w:val="21"/>
            <w:u w:val="single"/>
          </w:rPr>
          <w:t>9</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Build </w:t>
      </w:r>
      <w:r w:rsidRPr="00A13235">
        <w:rPr>
          <w:rFonts w:ascii="Cambria" w:eastAsia="Cambria" w:hAnsi="Cambria" w:cs="Cambria"/>
          <w:sz w:val="19"/>
          <w:szCs w:val="19"/>
        </w:rPr>
        <w:t>resilient infrastructure, promote inclusive and sustainable industrialization and foster</w:t>
      </w:r>
      <w:r w:rsidRPr="00A13235">
        <w:rPr>
          <w:rFonts w:ascii="Cambria" w:eastAsia="Cambria" w:hAnsi="Cambria" w:cs="Cambria"/>
          <w:sz w:val="21"/>
          <w:szCs w:val="21"/>
        </w:rPr>
        <w:t xml:space="preserve"> </w:t>
      </w:r>
      <w:r w:rsidRPr="00A13235">
        <w:rPr>
          <w:rFonts w:ascii="Cambria" w:eastAsia="Cambria" w:hAnsi="Cambria" w:cs="Cambria"/>
          <w:sz w:val="19"/>
          <w:szCs w:val="19"/>
        </w:rPr>
        <w:t>innovation</w:t>
      </w:r>
    </w:p>
    <w:p w14:paraId="32D0C3D5" w14:textId="77777777" w:rsidR="00E5073F" w:rsidRDefault="00E5073F">
      <w:pPr>
        <w:spacing w:line="26" w:lineRule="exact"/>
        <w:rPr>
          <w:rFonts w:ascii="Cambria" w:eastAsia="Cambria" w:hAnsi="Cambria" w:cs="Cambria"/>
          <w:sz w:val="21"/>
          <w:szCs w:val="21"/>
        </w:rPr>
      </w:pPr>
    </w:p>
    <w:p w14:paraId="32D0C3D6"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3">
        <w:r w:rsidRPr="00A13235">
          <w:rPr>
            <w:rFonts w:ascii="Cambria" w:eastAsia="Cambria" w:hAnsi="Cambria" w:cs="Cambria"/>
            <w:color w:val="0000FF"/>
            <w:sz w:val="21"/>
            <w:szCs w:val="21"/>
            <w:u w:val="single"/>
          </w:rPr>
          <w:t>10</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Reduce </w:t>
      </w:r>
      <w:r w:rsidRPr="00A13235">
        <w:rPr>
          <w:rFonts w:ascii="Cambria" w:eastAsia="Cambria" w:hAnsi="Cambria" w:cs="Cambria"/>
          <w:sz w:val="19"/>
          <w:szCs w:val="19"/>
        </w:rPr>
        <w:t>inequality within and among countries</w:t>
      </w:r>
    </w:p>
    <w:p w14:paraId="32D0C3D7" w14:textId="77777777" w:rsidR="00E5073F" w:rsidRDefault="00E5073F">
      <w:pPr>
        <w:spacing w:line="29" w:lineRule="exact"/>
        <w:rPr>
          <w:rFonts w:ascii="Cambria" w:eastAsia="Cambria" w:hAnsi="Cambria" w:cs="Cambria"/>
          <w:sz w:val="21"/>
          <w:szCs w:val="21"/>
        </w:rPr>
      </w:pPr>
    </w:p>
    <w:p w14:paraId="32D0C3D8"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4">
        <w:r w:rsidRPr="00A13235">
          <w:rPr>
            <w:rFonts w:ascii="Cambria" w:eastAsia="Cambria" w:hAnsi="Cambria" w:cs="Cambria"/>
            <w:color w:val="0000FF"/>
            <w:sz w:val="21"/>
            <w:szCs w:val="21"/>
            <w:u w:val="single"/>
          </w:rPr>
          <w:t>11</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Make </w:t>
      </w:r>
      <w:r w:rsidRPr="00A13235">
        <w:rPr>
          <w:rFonts w:ascii="Cambria" w:eastAsia="Cambria" w:hAnsi="Cambria" w:cs="Cambria"/>
          <w:sz w:val="19"/>
          <w:szCs w:val="19"/>
        </w:rPr>
        <w:t>cities and human settlements inclusive, safe, resilient and sustainable</w:t>
      </w:r>
    </w:p>
    <w:p w14:paraId="32D0C3D9" w14:textId="77777777" w:rsidR="00E5073F" w:rsidRDefault="00E5073F">
      <w:pPr>
        <w:spacing w:line="27" w:lineRule="exact"/>
        <w:rPr>
          <w:rFonts w:ascii="Cambria" w:eastAsia="Cambria" w:hAnsi="Cambria" w:cs="Cambria"/>
          <w:sz w:val="21"/>
          <w:szCs w:val="21"/>
        </w:rPr>
      </w:pPr>
    </w:p>
    <w:p w14:paraId="32D0C3DA"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5">
        <w:r w:rsidRPr="00A13235">
          <w:rPr>
            <w:rFonts w:ascii="Cambria" w:eastAsia="Cambria" w:hAnsi="Cambria" w:cs="Cambria"/>
            <w:color w:val="0000FF"/>
            <w:sz w:val="21"/>
            <w:szCs w:val="21"/>
            <w:u w:val="single"/>
          </w:rPr>
          <w:t>12</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Ensure </w:t>
      </w:r>
      <w:r w:rsidRPr="00A13235">
        <w:rPr>
          <w:rFonts w:ascii="Cambria" w:eastAsia="Cambria" w:hAnsi="Cambria" w:cs="Cambria"/>
          <w:sz w:val="19"/>
          <w:szCs w:val="19"/>
        </w:rPr>
        <w:t>sustainable consumption and production patterns</w:t>
      </w:r>
    </w:p>
    <w:p w14:paraId="32D0C3DB" w14:textId="77777777" w:rsidR="00E5073F" w:rsidRDefault="00E5073F">
      <w:pPr>
        <w:spacing w:line="29" w:lineRule="exact"/>
        <w:rPr>
          <w:rFonts w:ascii="Cambria" w:eastAsia="Cambria" w:hAnsi="Cambria" w:cs="Cambria"/>
          <w:sz w:val="21"/>
          <w:szCs w:val="21"/>
        </w:rPr>
      </w:pPr>
    </w:p>
    <w:p w14:paraId="32D0C3DC"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6">
        <w:r w:rsidRPr="00A13235">
          <w:rPr>
            <w:rFonts w:ascii="Cambria" w:eastAsia="Cambria" w:hAnsi="Cambria" w:cs="Cambria"/>
            <w:color w:val="0000FF"/>
            <w:sz w:val="21"/>
            <w:szCs w:val="21"/>
            <w:u w:val="single"/>
          </w:rPr>
          <w:t>13</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Take </w:t>
      </w:r>
      <w:r w:rsidRPr="00A13235">
        <w:rPr>
          <w:rFonts w:ascii="Cambria" w:eastAsia="Cambria" w:hAnsi="Cambria" w:cs="Cambria"/>
          <w:sz w:val="19"/>
          <w:szCs w:val="19"/>
        </w:rPr>
        <w:t>urgent action to combat climate change and its impacts</w:t>
      </w:r>
    </w:p>
    <w:p w14:paraId="32D0C3DD" w14:textId="77777777" w:rsidR="00E5073F" w:rsidRDefault="00E5073F">
      <w:pPr>
        <w:spacing w:line="27" w:lineRule="exact"/>
        <w:rPr>
          <w:rFonts w:ascii="Cambria" w:eastAsia="Cambria" w:hAnsi="Cambria" w:cs="Cambria"/>
          <w:sz w:val="21"/>
          <w:szCs w:val="21"/>
        </w:rPr>
      </w:pPr>
    </w:p>
    <w:p w14:paraId="32D0C3DE" w14:textId="77777777" w:rsidR="00E5073F" w:rsidRPr="00A13235" w:rsidRDefault="00E25E5C" w:rsidP="002B7C3C">
      <w:pPr>
        <w:pStyle w:val="ListParagraph"/>
        <w:numPr>
          <w:ilvl w:val="0"/>
          <w:numId w:val="10"/>
        </w:numPr>
        <w:rPr>
          <w:rFonts w:ascii="Cambria" w:eastAsia="Cambria" w:hAnsi="Cambria" w:cs="Cambria"/>
          <w:sz w:val="21"/>
          <w:szCs w:val="21"/>
        </w:rPr>
      </w:pPr>
      <w:r w:rsidRPr="00A13235">
        <w:rPr>
          <w:rFonts w:ascii="Cambria" w:eastAsia="Cambria" w:hAnsi="Cambria" w:cs="Cambria"/>
          <w:sz w:val="21"/>
          <w:szCs w:val="21"/>
        </w:rPr>
        <w:t xml:space="preserve">SDG </w:t>
      </w:r>
      <w:hyperlink r:id="rId27">
        <w:r w:rsidRPr="00A13235">
          <w:rPr>
            <w:rFonts w:ascii="Cambria" w:eastAsia="Cambria" w:hAnsi="Cambria" w:cs="Cambria"/>
            <w:color w:val="0000FF"/>
            <w:sz w:val="21"/>
            <w:szCs w:val="21"/>
            <w:u w:val="single"/>
          </w:rPr>
          <w:t>14</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Conserve </w:t>
      </w:r>
      <w:r w:rsidRPr="00A13235">
        <w:rPr>
          <w:rFonts w:ascii="Cambria" w:eastAsia="Cambria" w:hAnsi="Cambria" w:cs="Cambria"/>
          <w:sz w:val="19"/>
          <w:szCs w:val="19"/>
        </w:rPr>
        <w:t>and sustainably use the oceans, seas and marine resources for sustainable development</w:t>
      </w:r>
    </w:p>
    <w:p w14:paraId="32D0C3DF" w14:textId="77777777" w:rsidR="00E5073F" w:rsidRDefault="00E5073F">
      <w:pPr>
        <w:spacing w:line="29" w:lineRule="exact"/>
        <w:rPr>
          <w:rFonts w:ascii="Cambria" w:eastAsia="Cambria" w:hAnsi="Cambria" w:cs="Cambria"/>
          <w:sz w:val="21"/>
          <w:szCs w:val="21"/>
        </w:rPr>
      </w:pPr>
    </w:p>
    <w:p w14:paraId="32D0C3E0" w14:textId="77777777" w:rsidR="00E5073F" w:rsidRPr="00A13235" w:rsidRDefault="00E25E5C" w:rsidP="002B7C3C">
      <w:pPr>
        <w:pStyle w:val="ListParagraph"/>
        <w:numPr>
          <w:ilvl w:val="0"/>
          <w:numId w:val="10"/>
        </w:numPr>
        <w:spacing w:line="235" w:lineRule="auto"/>
        <w:ind w:right="580"/>
        <w:rPr>
          <w:rFonts w:ascii="Cambria" w:eastAsia="Cambria" w:hAnsi="Cambria" w:cs="Cambria"/>
          <w:sz w:val="21"/>
          <w:szCs w:val="21"/>
        </w:rPr>
      </w:pPr>
      <w:r w:rsidRPr="00A13235">
        <w:rPr>
          <w:rFonts w:ascii="Cambria" w:eastAsia="Cambria" w:hAnsi="Cambria" w:cs="Cambria"/>
          <w:sz w:val="21"/>
          <w:szCs w:val="21"/>
        </w:rPr>
        <w:t xml:space="preserve">SDG </w:t>
      </w:r>
      <w:hyperlink r:id="rId28">
        <w:r w:rsidRPr="00A13235">
          <w:rPr>
            <w:rFonts w:ascii="Cambria" w:eastAsia="Cambria" w:hAnsi="Cambria" w:cs="Cambria"/>
            <w:color w:val="0000FF"/>
            <w:sz w:val="21"/>
            <w:szCs w:val="21"/>
            <w:u w:val="single"/>
          </w:rPr>
          <w:t>15</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Protect, </w:t>
      </w:r>
      <w:r w:rsidRPr="00A13235">
        <w:rPr>
          <w:rFonts w:ascii="Cambria" w:eastAsia="Cambria" w:hAnsi="Cambria" w:cs="Cambria"/>
          <w:sz w:val="19"/>
          <w:szCs w:val="19"/>
        </w:rPr>
        <w:t>restore and promote sustainable use of terrestrial ecosystems, sustainably manage</w:t>
      </w:r>
      <w:r w:rsidRPr="00A13235">
        <w:rPr>
          <w:rFonts w:ascii="Cambria" w:eastAsia="Cambria" w:hAnsi="Cambria" w:cs="Cambria"/>
          <w:sz w:val="21"/>
          <w:szCs w:val="21"/>
        </w:rPr>
        <w:t xml:space="preserve"> </w:t>
      </w:r>
      <w:r w:rsidRPr="00A13235">
        <w:rPr>
          <w:rFonts w:ascii="Cambria" w:eastAsia="Cambria" w:hAnsi="Cambria" w:cs="Cambria"/>
          <w:sz w:val="19"/>
          <w:szCs w:val="19"/>
        </w:rPr>
        <w:t>forests, combat desertification, and halt and reverse land degradation and halt biodiversity loss</w:t>
      </w:r>
    </w:p>
    <w:p w14:paraId="32D0C3E1" w14:textId="77777777" w:rsidR="00E5073F" w:rsidRDefault="00E5073F">
      <w:pPr>
        <w:spacing w:line="26" w:lineRule="exact"/>
        <w:rPr>
          <w:rFonts w:ascii="Cambria" w:eastAsia="Cambria" w:hAnsi="Cambria" w:cs="Cambria"/>
          <w:sz w:val="21"/>
          <w:szCs w:val="21"/>
        </w:rPr>
      </w:pPr>
    </w:p>
    <w:p w14:paraId="32D0C3E2" w14:textId="77777777" w:rsidR="00E5073F" w:rsidRPr="00A13235" w:rsidRDefault="00E25E5C" w:rsidP="002B7C3C">
      <w:pPr>
        <w:pStyle w:val="ListParagraph"/>
        <w:numPr>
          <w:ilvl w:val="0"/>
          <w:numId w:val="10"/>
        </w:numPr>
        <w:spacing w:line="254" w:lineRule="auto"/>
        <w:ind w:right="260"/>
        <w:rPr>
          <w:rFonts w:ascii="Cambria" w:eastAsia="Cambria" w:hAnsi="Cambria" w:cs="Cambria"/>
          <w:sz w:val="21"/>
          <w:szCs w:val="21"/>
        </w:rPr>
      </w:pPr>
      <w:r w:rsidRPr="00A13235">
        <w:rPr>
          <w:rFonts w:ascii="Cambria" w:eastAsia="Cambria" w:hAnsi="Cambria" w:cs="Cambria"/>
          <w:sz w:val="21"/>
          <w:szCs w:val="21"/>
        </w:rPr>
        <w:lastRenderedPageBreak/>
        <w:t xml:space="preserve">SDG </w:t>
      </w:r>
      <w:hyperlink r:id="rId29">
        <w:r w:rsidRPr="00A13235">
          <w:rPr>
            <w:rFonts w:ascii="Cambria" w:eastAsia="Cambria" w:hAnsi="Cambria" w:cs="Cambria"/>
            <w:color w:val="0000FF"/>
            <w:sz w:val="21"/>
            <w:szCs w:val="21"/>
            <w:u w:val="single"/>
          </w:rPr>
          <w:t>16</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Promote </w:t>
      </w:r>
      <w:r w:rsidRPr="00A13235">
        <w:rPr>
          <w:rFonts w:ascii="Cambria" w:eastAsia="Cambria" w:hAnsi="Cambria" w:cs="Cambria"/>
          <w:sz w:val="19"/>
          <w:szCs w:val="19"/>
        </w:rPr>
        <w:t>peaceful and inclusive societies for sustainable development, provide access to justice</w:t>
      </w:r>
      <w:r w:rsidRPr="00A13235">
        <w:rPr>
          <w:rFonts w:ascii="Cambria" w:eastAsia="Cambria" w:hAnsi="Cambria" w:cs="Cambria"/>
          <w:sz w:val="21"/>
          <w:szCs w:val="21"/>
        </w:rPr>
        <w:t xml:space="preserve"> </w:t>
      </w:r>
      <w:r w:rsidRPr="00A13235">
        <w:rPr>
          <w:rFonts w:ascii="Cambria" w:eastAsia="Cambria" w:hAnsi="Cambria" w:cs="Cambria"/>
          <w:sz w:val="19"/>
          <w:szCs w:val="19"/>
        </w:rPr>
        <w:t>for all and build effective, accountable and inclusive institutions at all levels</w:t>
      </w:r>
    </w:p>
    <w:p w14:paraId="32D0C3E3" w14:textId="77777777" w:rsidR="00E5073F" w:rsidRDefault="00E5073F">
      <w:pPr>
        <w:spacing w:line="12" w:lineRule="exact"/>
        <w:rPr>
          <w:rFonts w:ascii="Cambria" w:eastAsia="Cambria" w:hAnsi="Cambria" w:cs="Cambria"/>
          <w:sz w:val="21"/>
          <w:szCs w:val="21"/>
        </w:rPr>
      </w:pPr>
    </w:p>
    <w:p w14:paraId="32D0C3E4" w14:textId="77777777" w:rsidR="00E5073F" w:rsidRPr="00A13235" w:rsidRDefault="00E25E5C" w:rsidP="002B7C3C">
      <w:pPr>
        <w:pStyle w:val="ListParagraph"/>
        <w:numPr>
          <w:ilvl w:val="0"/>
          <w:numId w:val="10"/>
        </w:numPr>
        <w:spacing w:line="235" w:lineRule="auto"/>
        <w:ind w:right="400"/>
        <w:rPr>
          <w:rFonts w:ascii="Cambria" w:eastAsia="Cambria" w:hAnsi="Cambria" w:cs="Cambria"/>
          <w:sz w:val="21"/>
          <w:szCs w:val="21"/>
        </w:rPr>
      </w:pPr>
      <w:r w:rsidRPr="00A13235">
        <w:rPr>
          <w:rFonts w:ascii="Cambria" w:eastAsia="Cambria" w:hAnsi="Cambria" w:cs="Cambria"/>
          <w:sz w:val="21"/>
          <w:szCs w:val="21"/>
        </w:rPr>
        <w:t xml:space="preserve">SDG </w:t>
      </w:r>
      <w:hyperlink r:id="rId30">
        <w:r w:rsidRPr="00A13235">
          <w:rPr>
            <w:rFonts w:ascii="Cambria" w:eastAsia="Cambria" w:hAnsi="Cambria" w:cs="Cambria"/>
            <w:color w:val="0000FF"/>
            <w:sz w:val="21"/>
            <w:szCs w:val="21"/>
            <w:u w:val="single"/>
          </w:rPr>
          <w:t>17</w:t>
        </w:r>
        <w:r w:rsidRPr="00A13235">
          <w:rPr>
            <w:rFonts w:ascii="Cambria" w:eastAsia="Cambria" w:hAnsi="Cambria" w:cs="Cambria"/>
            <w:sz w:val="19"/>
            <w:szCs w:val="19"/>
            <w:u w:val="single"/>
          </w:rPr>
          <w:t xml:space="preserve">: </w:t>
        </w:r>
      </w:hyperlink>
      <w:r w:rsidRPr="00A13235">
        <w:rPr>
          <w:rFonts w:ascii="Cambria" w:eastAsia="Cambria" w:hAnsi="Cambria" w:cs="Cambria"/>
          <w:sz w:val="21"/>
          <w:szCs w:val="21"/>
        </w:rPr>
        <w:t xml:space="preserve">Strengthen </w:t>
      </w:r>
      <w:r w:rsidRPr="00A13235">
        <w:rPr>
          <w:rFonts w:ascii="Cambria" w:eastAsia="Cambria" w:hAnsi="Cambria" w:cs="Cambria"/>
          <w:sz w:val="19"/>
          <w:szCs w:val="19"/>
        </w:rPr>
        <w:t>the means of implementation and revitalize the global partnership for sustainable</w:t>
      </w:r>
      <w:r w:rsidRPr="00A13235">
        <w:rPr>
          <w:rFonts w:ascii="Cambria" w:eastAsia="Cambria" w:hAnsi="Cambria" w:cs="Cambria"/>
          <w:sz w:val="21"/>
          <w:szCs w:val="21"/>
        </w:rPr>
        <w:t xml:space="preserve"> </w:t>
      </w:r>
      <w:r w:rsidRPr="00A13235">
        <w:rPr>
          <w:rFonts w:ascii="Cambria" w:eastAsia="Cambria" w:hAnsi="Cambria" w:cs="Cambria"/>
          <w:sz w:val="19"/>
          <w:szCs w:val="19"/>
        </w:rPr>
        <w:t>development</w:t>
      </w:r>
    </w:p>
    <w:p w14:paraId="32D0C3E5" w14:textId="77777777" w:rsidR="00E5073F" w:rsidRDefault="00E5073F">
      <w:pPr>
        <w:spacing w:line="289" w:lineRule="exact"/>
        <w:rPr>
          <w:rFonts w:ascii="Cambria" w:eastAsia="Cambria" w:hAnsi="Cambria" w:cs="Cambria"/>
          <w:sz w:val="21"/>
          <w:szCs w:val="21"/>
        </w:rPr>
      </w:pPr>
    </w:p>
    <w:p w14:paraId="32D0C3E6" w14:textId="77777777" w:rsidR="00E5073F" w:rsidRDefault="00E25E5C">
      <w:pPr>
        <w:rPr>
          <w:sz w:val="20"/>
          <w:szCs w:val="20"/>
        </w:rPr>
      </w:pPr>
      <w:r>
        <w:rPr>
          <w:rFonts w:ascii="Cambria" w:eastAsia="Cambria" w:hAnsi="Cambria" w:cs="Cambria"/>
          <w:i/>
          <w:iCs/>
          <w:color w:val="808080"/>
          <w:sz w:val="20"/>
          <w:szCs w:val="20"/>
        </w:rPr>
        <w:t>[If you answered the previous question, the following appears]</w:t>
      </w:r>
    </w:p>
    <w:p w14:paraId="32D0C3E7" w14:textId="77777777" w:rsidR="00E5073F" w:rsidRDefault="00E5073F">
      <w:pPr>
        <w:spacing w:line="290" w:lineRule="exact"/>
        <w:rPr>
          <w:rFonts w:ascii="Cambria" w:eastAsia="Cambria" w:hAnsi="Cambria" w:cs="Cambria"/>
          <w:sz w:val="21"/>
          <w:szCs w:val="21"/>
        </w:rPr>
      </w:pPr>
    </w:p>
    <w:p w14:paraId="32D0C3E8" w14:textId="77777777" w:rsidR="00E5073F" w:rsidRDefault="00E25E5C">
      <w:pPr>
        <w:spacing w:line="239" w:lineRule="auto"/>
        <w:rPr>
          <w:rFonts w:ascii="Cambria" w:eastAsia="Cambria" w:hAnsi="Cambria" w:cs="Cambria"/>
          <w:b/>
          <w:bCs/>
          <w:sz w:val="20"/>
          <w:szCs w:val="20"/>
        </w:rPr>
      </w:pPr>
      <w:r>
        <w:rPr>
          <w:rFonts w:ascii="Cambria" w:eastAsia="Cambria" w:hAnsi="Cambria" w:cs="Cambria"/>
          <w:b/>
          <w:bCs/>
          <w:sz w:val="20"/>
          <w:szCs w:val="20"/>
        </w:rPr>
        <w:t>With respect to your company’s actions to advance the Sustainable Development Goals (</w:t>
      </w:r>
      <w:hyperlink r:id="rId31">
        <w:r>
          <w:rPr>
            <w:rFonts w:ascii="Cambria" w:eastAsia="Cambria" w:hAnsi="Cambria" w:cs="Cambria"/>
            <w:b/>
            <w:bCs/>
            <w:color w:val="0000FF"/>
            <w:sz w:val="20"/>
            <w:szCs w:val="20"/>
            <w:u w:val="single"/>
          </w:rPr>
          <w:t>SDGs</w:t>
        </w:r>
      </w:hyperlink>
      <w:r>
        <w:rPr>
          <w:rFonts w:ascii="Cambria" w:eastAsia="Cambria" w:hAnsi="Cambria" w:cs="Cambria"/>
          <w:b/>
          <w:bCs/>
          <w:sz w:val="20"/>
          <w:szCs w:val="20"/>
        </w:rPr>
        <w:t xml:space="preserve">), the COP describes: </w:t>
      </w:r>
      <w:r>
        <w:rPr>
          <w:rFonts w:ascii="Cambria" w:eastAsia="Cambria" w:hAnsi="Cambria" w:cs="Cambria"/>
          <w:i/>
          <w:iCs/>
          <w:color w:val="808080"/>
          <w:sz w:val="20"/>
          <w:szCs w:val="20"/>
        </w:rPr>
        <w:t>[Select all that apply]</w:t>
      </w:r>
    </w:p>
    <w:p w14:paraId="32D0C3E9" w14:textId="77777777" w:rsidR="00E5073F" w:rsidRDefault="00E5073F">
      <w:pPr>
        <w:spacing w:line="291" w:lineRule="exact"/>
        <w:rPr>
          <w:rFonts w:ascii="Cambria" w:eastAsia="Cambria" w:hAnsi="Cambria" w:cs="Cambria"/>
          <w:sz w:val="21"/>
          <w:szCs w:val="21"/>
        </w:rPr>
      </w:pPr>
    </w:p>
    <w:p w14:paraId="32D0C3EA" w14:textId="77777777" w:rsidR="00E5073F" w:rsidRPr="002938D9" w:rsidRDefault="00E25E5C" w:rsidP="002B7C3C">
      <w:pPr>
        <w:pStyle w:val="ListParagraph"/>
        <w:numPr>
          <w:ilvl w:val="0"/>
          <w:numId w:val="12"/>
        </w:numPr>
        <w:rPr>
          <w:rFonts w:ascii="Cambria" w:eastAsia="Cambria" w:hAnsi="Cambria" w:cs="Cambria"/>
          <w:sz w:val="21"/>
          <w:szCs w:val="21"/>
        </w:rPr>
      </w:pPr>
      <w:r w:rsidRPr="002938D9">
        <w:rPr>
          <w:rFonts w:ascii="Cambria" w:eastAsia="Cambria" w:hAnsi="Cambria" w:cs="Cambria"/>
          <w:sz w:val="20"/>
          <w:szCs w:val="20"/>
        </w:rPr>
        <w:t>Opportunities and responsibilities that one or more SDGs represent to our business</w:t>
      </w:r>
    </w:p>
    <w:p w14:paraId="32D0C3EB" w14:textId="77777777" w:rsidR="00E5073F" w:rsidRDefault="00E5073F">
      <w:pPr>
        <w:spacing w:line="200" w:lineRule="exact"/>
        <w:rPr>
          <w:rFonts w:ascii="Cambria" w:eastAsia="Cambria" w:hAnsi="Cambria" w:cs="Cambria"/>
          <w:sz w:val="21"/>
          <w:szCs w:val="21"/>
        </w:rPr>
      </w:pPr>
    </w:p>
    <w:p w14:paraId="32D0C3F3" w14:textId="77777777" w:rsidR="00E5073F" w:rsidRDefault="00E5073F">
      <w:pPr>
        <w:spacing w:line="55" w:lineRule="exact"/>
        <w:rPr>
          <w:sz w:val="20"/>
          <w:szCs w:val="20"/>
        </w:rPr>
      </w:pPr>
      <w:bookmarkStart w:id="4" w:name="page3"/>
      <w:bookmarkEnd w:id="4"/>
    </w:p>
    <w:p w14:paraId="32D0C3F4" w14:textId="77777777" w:rsidR="00E5073F" w:rsidRDefault="00E25E5C">
      <w:pPr>
        <w:spacing w:line="239" w:lineRule="auto"/>
        <w:ind w:left="820"/>
        <w:jc w:val="both"/>
        <w:rPr>
          <w:sz w:val="20"/>
          <w:szCs w:val="20"/>
        </w:rPr>
      </w:pPr>
      <w:r>
        <w:rPr>
          <w:rFonts w:ascii="Cambria" w:eastAsia="Cambria" w:hAnsi="Cambria" w:cs="Cambria"/>
          <w:i/>
          <w:iCs/>
          <w:color w:val="808080"/>
          <w:sz w:val="20"/>
          <w:szCs w:val="20"/>
        </w:rPr>
        <w:t>E.g., new growth opportunities; risk profiles; improved trust among stakeholders; strengthened license to operate; reduced legal, reputational and other business risks; resilience to costs or requirements imposed by future legislation.</w:t>
      </w:r>
    </w:p>
    <w:p w14:paraId="32D0C3F5" w14:textId="77777777" w:rsidR="00E5073F" w:rsidRDefault="00E25E5C">
      <w:pPr>
        <w:spacing w:line="20" w:lineRule="exact"/>
        <w:rPr>
          <w:sz w:val="20"/>
          <w:szCs w:val="20"/>
        </w:rPr>
      </w:pPr>
      <w:r>
        <w:rPr>
          <w:noProof/>
          <w:sz w:val="20"/>
          <w:szCs w:val="20"/>
        </w:rPr>
        <w:drawing>
          <wp:anchor distT="0" distB="0" distL="114300" distR="114300" simplePos="0" relativeHeight="251610112" behindDoc="1" locked="0" layoutInCell="0" allowOverlap="1" wp14:anchorId="32D0C81D" wp14:editId="416D8BB1">
            <wp:simplePos x="0" y="0"/>
            <wp:positionH relativeFrom="column">
              <wp:posOffset>286385</wp:posOffset>
            </wp:positionH>
            <wp:positionV relativeFrom="paragraph">
              <wp:posOffset>-427990</wp:posOffset>
            </wp:positionV>
            <wp:extent cx="103505" cy="104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p>
    <w:p w14:paraId="32D0C3F6" w14:textId="77777777" w:rsidR="00E5073F" w:rsidRDefault="00E5073F">
      <w:pPr>
        <w:spacing w:line="9" w:lineRule="exact"/>
        <w:rPr>
          <w:sz w:val="20"/>
          <w:szCs w:val="20"/>
        </w:rPr>
      </w:pPr>
    </w:p>
    <w:p w14:paraId="32D0C3F7"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Where the company’s priorities lie with respect to one or more SDGs</w:t>
      </w:r>
    </w:p>
    <w:p w14:paraId="32D0C3F8" w14:textId="77777777" w:rsidR="00E5073F" w:rsidRDefault="00E5073F">
      <w:pPr>
        <w:spacing w:line="39" w:lineRule="exact"/>
        <w:rPr>
          <w:sz w:val="20"/>
          <w:szCs w:val="20"/>
        </w:rPr>
      </w:pPr>
    </w:p>
    <w:p w14:paraId="32D0C3F9" w14:textId="77777777" w:rsidR="00E5073F" w:rsidRDefault="00E25E5C">
      <w:pPr>
        <w:spacing w:line="264" w:lineRule="auto"/>
        <w:ind w:left="820" w:right="20"/>
        <w:rPr>
          <w:sz w:val="20"/>
          <w:szCs w:val="20"/>
        </w:rPr>
      </w:pPr>
      <w:r>
        <w:rPr>
          <w:rFonts w:ascii="Cambria" w:eastAsia="Cambria" w:hAnsi="Cambria" w:cs="Cambria"/>
          <w:i/>
          <w:iCs/>
          <w:color w:val="808080"/>
          <w:sz w:val="19"/>
          <w:szCs w:val="19"/>
        </w:rPr>
        <w:t>Conducting an assessment on the current and potential, positive and negative impacts that your business activities have on the SDGs throughout the value chain can help you identify your company’s priorities.</w:t>
      </w:r>
    </w:p>
    <w:p w14:paraId="32D0C3FA" w14:textId="77777777" w:rsidR="00E5073F" w:rsidRDefault="00E25E5C">
      <w:pPr>
        <w:spacing w:line="20" w:lineRule="exact"/>
        <w:rPr>
          <w:sz w:val="20"/>
          <w:szCs w:val="20"/>
        </w:rPr>
      </w:pPr>
      <w:r>
        <w:rPr>
          <w:noProof/>
          <w:sz w:val="20"/>
          <w:szCs w:val="20"/>
        </w:rPr>
        <w:drawing>
          <wp:anchor distT="0" distB="0" distL="114300" distR="114300" simplePos="0" relativeHeight="251612160" behindDoc="1" locked="0" layoutInCell="0" allowOverlap="1" wp14:anchorId="32D0C81F" wp14:editId="2294DE65">
            <wp:simplePos x="0" y="0"/>
            <wp:positionH relativeFrom="column">
              <wp:posOffset>286385</wp:posOffset>
            </wp:positionH>
            <wp:positionV relativeFrom="paragraph">
              <wp:posOffset>-294005</wp:posOffset>
            </wp:positionV>
            <wp:extent cx="103505" cy="103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p>
    <w:p w14:paraId="32D0C3FB"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Goals and indicators set by our company with respect to one or more SDGs</w:t>
      </w:r>
    </w:p>
    <w:p w14:paraId="32D0C3FC" w14:textId="77777777" w:rsidR="00E5073F" w:rsidRDefault="00E5073F">
      <w:pPr>
        <w:spacing w:line="37" w:lineRule="exact"/>
        <w:rPr>
          <w:sz w:val="20"/>
          <w:szCs w:val="20"/>
        </w:rPr>
      </w:pPr>
    </w:p>
    <w:p w14:paraId="32D0C3FD" w14:textId="77777777" w:rsidR="00E5073F" w:rsidRDefault="00E25E5C">
      <w:pPr>
        <w:spacing w:line="239" w:lineRule="auto"/>
        <w:ind w:left="820" w:right="80"/>
        <w:rPr>
          <w:sz w:val="20"/>
          <w:szCs w:val="20"/>
        </w:rPr>
      </w:pPr>
      <w:r>
        <w:rPr>
          <w:rFonts w:ascii="Cambria" w:eastAsia="Cambria" w:hAnsi="Cambria" w:cs="Cambria"/>
          <w:i/>
          <w:iCs/>
          <w:color w:val="808080"/>
          <w:sz w:val="20"/>
          <w:szCs w:val="20"/>
        </w:rPr>
        <w:t>Setting specific, measurable and time-bound sustainability goals helps foster shared priorities and drive performance. To do this: Define scope of goals and select KPIs; define baseline and select goal type; set level of ambition; announce commitment to SDGs; select indicators and collect data.</w:t>
      </w:r>
    </w:p>
    <w:p w14:paraId="32D0C3FE" w14:textId="77777777" w:rsidR="00E5073F" w:rsidRDefault="00E25E5C">
      <w:pPr>
        <w:spacing w:line="20" w:lineRule="exact"/>
        <w:rPr>
          <w:sz w:val="20"/>
          <w:szCs w:val="20"/>
        </w:rPr>
      </w:pPr>
      <w:r>
        <w:rPr>
          <w:noProof/>
          <w:sz w:val="20"/>
          <w:szCs w:val="20"/>
        </w:rPr>
        <w:drawing>
          <wp:anchor distT="0" distB="0" distL="114300" distR="114300" simplePos="0" relativeHeight="251614208" behindDoc="1" locked="0" layoutInCell="0" allowOverlap="1" wp14:anchorId="32D0C821" wp14:editId="44247B0B">
            <wp:simplePos x="0" y="0"/>
            <wp:positionH relativeFrom="column">
              <wp:posOffset>286385</wp:posOffset>
            </wp:positionH>
            <wp:positionV relativeFrom="paragraph">
              <wp:posOffset>-427355</wp:posOffset>
            </wp:positionV>
            <wp:extent cx="103505" cy="103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p>
    <w:p w14:paraId="32D0C3FF" w14:textId="77777777" w:rsidR="00E5073F" w:rsidRDefault="00E5073F">
      <w:pPr>
        <w:spacing w:line="9" w:lineRule="exact"/>
        <w:rPr>
          <w:sz w:val="20"/>
          <w:szCs w:val="20"/>
        </w:rPr>
      </w:pPr>
    </w:p>
    <w:p w14:paraId="32D0C400"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How one or more SDGs are integrated into the company’s business model</w:t>
      </w:r>
    </w:p>
    <w:p w14:paraId="32D0C401" w14:textId="77777777" w:rsidR="00E5073F" w:rsidRDefault="00E5073F">
      <w:pPr>
        <w:spacing w:line="39" w:lineRule="exact"/>
        <w:rPr>
          <w:sz w:val="20"/>
          <w:szCs w:val="20"/>
        </w:rPr>
      </w:pPr>
    </w:p>
    <w:p w14:paraId="32D0C402" w14:textId="77777777" w:rsidR="00E5073F" w:rsidRDefault="00E25E5C">
      <w:pPr>
        <w:spacing w:line="239" w:lineRule="auto"/>
        <w:ind w:left="820" w:right="60"/>
        <w:rPr>
          <w:sz w:val="20"/>
          <w:szCs w:val="20"/>
        </w:rPr>
      </w:pPr>
      <w:r>
        <w:rPr>
          <w:rFonts w:ascii="Cambria" w:eastAsia="Cambria" w:hAnsi="Cambria" w:cs="Cambria"/>
          <w:i/>
          <w:iCs/>
          <w:color w:val="808080"/>
          <w:sz w:val="20"/>
          <w:szCs w:val="20"/>
        </w:rPr>
        <w:t>Integrating sustainability has the potential to transform all aspects of the company’s core business, including its product and service offering, customer segments, supply chain management, choice and use of raw materials, transport and distribution networks and product end-of-life. It involves anchoring sustainability goals within the business up to the board level, embedding sustainability across all functions, and engaging in partnerships.</w:t>
      </w:r>
    </w:p>
    <w:p w14:paraId="32D0C403" w14:textId="77777777" w:rsidR="00E5073F" w:rsidRDefault="00E25E5C">
      <w:pPr>
        <w:spacing w:line="20" w:lineRule="exact"/>
        <w:rPr>
          <w:sz w:val="20"/>
          <w:szCs w:val="20"/>
        </w:rPr>
      </w:pPr>
      <w:r>
        <w:rPr>
          <w:noProof/>
          <w:sz w:val="20"/>
          <w:szCs w:val="20"/>
        </w:rPr>
        <w:drawing>
          <wp:anchor distT="0" distB="0" distL="114300" distR="114300" simplePos="0" relativeHeight="251615232" behindDoc="1" locked="0" layoutInCell="0" allowOverlap="1" wp14:anchorId="32D0C823" wp14:editId="4691313C">
            <wp:simplePos x="0" y="0"/>
            <wp:positionH relativeFrom="column">
              <wp:posOffset>286385</wp:posOffset>
            </wp:positionH>
            <wp:positionV relativeFrom="paragraph">
              <wp:posOffset>-724535</wp:posOffset>
            </wp:positionV>
            <wp:extent cx="103505" cy="1035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p>
    <w:p w14:paraId="32D0C404" w14:textId="77777777" w:rsidR="00E5073F" w:rsidRDefault="00E5073F">
      <w:pPr>
        <w:spacing w:line="13" w:lineRule="exact"/>
        <w:rPr>
          <w:sz w:val="20"/>
          <w:szCs w:val="20"/>
        </w:rPr>
      </w:pPr>
    </w:p>
    <w:p w14:paraId="32D0C405"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The (expected) outcomes and impact of your company’s activities related to the SDGs</w:t>
      </w:r>
    </w:p>
    <w:p w14:paraId="32D0C406" w14:textId="77777777" w:rsidR="00E5073F" w:rsidRDefault="00E5073F">
      <w:pPr>
        <w:spacing w:line="37" w:lineRule="exact"/>
        <w:rPr>
          <w:sz w:val="20"/>
          <w:szCs w:val="20"/>
        </w:rPr>
      </w:pPr>
    </w:p>
    <w:p w14:paraId="32D0C407" w14:textId="77777777" w:rsidR="00E5073F" w:rsidRDefault="00E25E5C">
      <w:pPr>
        <w:spacing w:line="239" w:lineRule="auto"/>
        <w:ind w:left="820" w:right="40"/>
        <w:rPr>
          <w:sz w:val="20"/>
          <w:szCs w:val="20"/>
        </w:rPr>
      </w:pPr>
      <w:r>
        <w:rPr>
          <w:rFonts w:ascii="Cambria" w:eastAsia="Cambria" w:hAnsi="Cambria" w:cs="Cambria"/>
          <w:i/>
          <w:iCs/>
          <w:color w:val="808080"/>
          <w:sz w:val="20"/>
          <w:szCs w:val="20"/>
        </w:rPr>
        <w:t>Example: For a food company that sells nutritionally balanced breakfasts and lunches to primary schools, an output is the number of meals served. An outcome is the rate of malnutrition among children served. Impact is the company’s contribution to SDG Target 2.1, “end hunger and ensure access by all people, in particular the poor and people in vulnerable situations, including infants, to safe, nutritious and sufficient food all year round.”</w:t>
      </w:r>
    </w:p>
    <w:p w14:paraId="32D0C408" w14:textId="77777777" w:rsidR="00E5073F" w:rsidRDefault="00E25E5C">
      <w:pPr>
        <w:spacing w:line="20" w:lineRule="exact"/>
        <w:rPr>
          <w:sz w:val="20"/>
          <w:szCs w:val="20"/>
        </w:rPr>
      </w:pPr>
      <w:r>
        <w:rPr>
          <w:noProof/>
          <w:sz w:val="20"/>
          <w:szCs w:val="20"/>
        </w:rPr>
        <w:drawing>
          <wp:anchor distT="0" distB="0" distL="114300" distR="114300" simplePos="0" relativeHeight="251616256" behindDoc="1" locked="0" layoutInCell="0" allowOverlap="1" wp14:anchorId="32D0C825" wp14:editId="4B1A9546">
            <wp:simplePos x="0" y="0"/>
            <wp:positionH relativeFrom="column">
              <wp:posOffset>286385</wp:posOffset>
            </wp:positionH>
            <wp:positionV relativeFrom="paragraph">
              <wp:posOffset>-724535</wp:posOffset>
            </wp:positionV>
            <wp:extent cx="103505" cy="103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p>
    <w:p w14:paraId="32D0C409" w14:textId="77777777" w:rsidR="00E5073F" w:rsidRDefault="00E5073F">
      <w:pPr>
        <w:spacing w:line="12" w:lineRule="exact"/>
        <w:rPr>
          <w:sz w:val="20"/>
          <w:szCs w:val="20"/>
        </w:rPr>
      </w:pPr>
    </w:p>
    <w:p w14:paraId="32D0C40A"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If the companies' activities related to the SDGs are undertaken in collaboration with other stakeholders</w:t>
      </w:r>
    </w:p>
    <w:p w14:paraId="32D0C40B" w14:textId="77777777" w:rsidR="00E5073F" w:rsidRDefault="00E5073F">
      <w:pPr>
        <w:spacing w:line="38" w:lineRule="exact"/>
        <w:rPr>
          <w:sz w:val="20"/>
          <w:szCs w:val="20"/>
        </w:rPr>
      </w:pPr>
    </w:p>
    <w:p w14:paraId="32D0C40C" w14:textId="77777777" w:rsidR="00E5073F" w:rsidRDefault="00E25E5C">
      <w:pPr>
        <w:ind w:left="820"/>
        <w:rPr>
          <w:sz w:val="20"/>
          <w:szCs w:val="20"/>
        </w:rPr>
      </w:pPr>
      <w:r>
        <w:rPr>
          <w:rFonts w:ascii="Cambria" w:eastAsia="Cambria" w:hAnsi="Cambria" w:cs="Cambria"/>
          <w:i/>
          <w:iCs/>
          <w:color w:val="808080"/>
          <w:sz w:val="20"/>
          <w:szCs w:val="20"/>
        </w:rPr>
        <w:t>E.g., United Nations agencies, civil society, governments, other companies</w:t>
      </w:r>
    </w:p>
    <w:p w14:paraId="32D0C40D" w14:textId="77777777" w:rsidR="00E5073F" w:rsidRDefault="00E25E5C">
      <w:pPr>
        <w:spacing w:line="20" w:lineRule="exact"/>
        <w:rPr>
          <w:sz w:val="20"/>
          <w:szCs w:val="20"/>
        </w:rPr>
      </w:pPr>
      <w:r>
        <w:rPr>
          <w:noProof/>
          <w:sz w:val="20"/>
          <w:szCs w:val="20"/>
        </w:rPr>
        <w:drawing>
          <wp:anchor distT="0" distB="0" distL="114300" distR="114300" simplePos="0" relativeHeight="251617280" behindDoc="1" locked="0" layoutInCell="0" allowOverlap="1" wp14:anchorId="32D0C827" wp14:editId="55DD8D66">
            <wp:simplePos x="0" y="0"/>
            <wp:positionH relativeFrom="column">
              <wp:posOffset>286385</wp:posOffset>
            </wp:positionH>
            <wp:positionV relativeFrom="paragraph">
              <wp:posOffset>-131445</wp:posOffset>
            </wp:positionV>
            <wp:extent cx="103505" cy="1035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p>
    <w:p w14:paraId="32D0C40E" w14:textId="77777777" w:rsidR="00E5073F" w:rsidRDefault="00E5073F">
      <w:pPr>
        <w:spacing w:line="6" w:lineRule="exact"/>
        <w:rPr>
          <w:sz w:val="20"/>
          <w:szCs w:val="20"/>
        </w:rPr>
      </w:pPr>
    </w:p>
    <w:p w14:paraId="32D0C40F" w14:textId="77777777" w:rsidR="00E5073F" w:rsidRPr="002938D9" w:rsidRDefault="00E25E5C" w:rsidP="002B7C3C">
      <w:pPr>
        <w:pStyle w:val="ListParagraph"/>
        <w:numPr>
          <w:ilvl w:val="0"/>
          <w:numId w:val="12"/>
        </w:numPr>
        <w:rPr>
          <w:sz w:val="20"/>
          <w:szCs w:val="20"/>
        </w:rPr>
      </w:pPr>
      <w:r w:rsidRPr="002938D9">
        <w:rPr>
          <w:rFonts w:ascii="Cambria" w:eastAsia="Cambria" w:hAnsi="Cambria" w:cs="Cambria"/>
          <w:sz w:val="20"/>
          <w:szCs w:val="20"/>
        </w:rPr>
        <w:t>Other established or emerging best practices</w:t>
      </w:r>
    </w:p>
    <w:p w14:paraId="32D0C410" w14:textId="77777777" w:rsidR="00E5073F" w:rsidRDefault="00E5073F">
      <w:pPr>
        <w:spacing w:line="39" w:lineRule="exact"/>
        <w:rPr>
          <w:sz w:val="20"/>
          <w:szCs w:val="20"/>
        </w:rPr>
      </w:pPr>
    </w:p>
    <w:p w14:paraId="32D0C411" w14:textId="77777777" w:rsidR="00E5073F" w:rsidRDefault="00E25E5C">
      <w:pPr>
        <w:spacing w:line="239" w:lineRule="auto"/>
        <w:ind w:left="820" w:right="80"/>
        <w:rPr>
          <w:sz w:val="20"/>
          <w:szCs w:val="20"/>
        </w:rPr>
      </w:pPr>
      <w:r>
        <w:rPr>
          <w:rFonts w:ascii="Cambria" w:eastAsia="Cambria" w:hAnsi="Cambria" w:cs="Cambria"/>
          <w:i/>
          <w:iCs/>
          <w:color w:val="808080"/>
          <w:sz w:val="20"/>
          <w:szCs w:val="20"/>
        </w:rPr>
        <w:t>Please use the text box below to publicly share any other best practices. 255 characters or less, including spaces.</w:t>
      </w:r>
    </w:p>
    <w:p w14:paraId="32D0C412" w14:textId="4BF0946A" w:rsidR="00E5073F" w:rsidRDefault="00E25E5C">
      <w:pPr>
        <w:spacing w:line="20" w:lineRule="exact"/>
        <w:rPr>
          <w:sz w:val="20"/>
          <w:szCs w:val="20"/>
        </w:rPr>
      </w:pPr>
      <w:r>
        <w:rPr>
          <w:noProof/>
          <w:sz w:val="20"/>
          <w:szCs w:val="20"/>
        </w:rPr>
        <w:drawing>
          <wp:anchor distT="0" distB="0" distL="114300" distR="114300" simplePos="0" relativeHeight="251618304" behindDoc="1" locked="0" layoutInCell="0" allowOverlap="1" wp14:anchorId="32D0C829" wp14:editId="2F865C45">
            <wp:simplePos x="0" y="0"/>
            <wp:positionH relativeFrom="column">
              <wp:posOffset>286385</wp:posOffset>
            </wp:positionH>
            <wp:positionV relativeFrom="paragraph">
              <wp:posOffset>-280035</wp:posOffset>
            </wp:positionV>
            <wp:extent cx="103505" cy="104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0352" behindDoc="1" locked="0" layoutInCell="0" allowOverlap="1" wp14:anchorId="32D0C82B" wp14:editId="508E9137">
                <wp:simplePos x="0" y="0"/>
                <wp:positionH relativeFrom="column">
                  <wp:posOffset>214630</wp:posOffset>
                </wp:positionH>
                <wp:positionV relativeFrom="paragraph">
                  <wp:posOffset>187325</wp:posOffset>
                </wp:positionV>
                <wp:extent cx="59175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F3398E" id="Shape 1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9pt,14.75pt" to="482.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" o:allowincell="f" filled="t" strokeweight=".48pt">
                <v:stroke joinstyle="miter"/>
                <o:lock v:ext="edit" shapetype="f"/>
              </v:line>
            </w:pict>
          </mc:Fallback>
        </mc:AlternateContent>
      </w:r>
    </w:p>
    <w:p w14:paraId="32D0C413" w14:textId="0FF76B7E" w:rsidR="00E5073F" w:rsidRDefault="00F03D47">
      <w:pPr>
        <w:spacing w:line="20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14:anchorId="32D0C831" wp14:editId="24F7064C">
                <wp:simplePos x="0" y="0"/>
                <wp:positionH relativeFrom="column">
                  <wp:posOffset>6124576</wp:posOffset>
                </wp:positionH>
                <wp:positionV relativeFrom="paragraph">
                  <wp:posOffset>168910</wp:posOffset>
                </wp:positionV>
                <wp:extent cx="0" cy="647700"/>
                <wp:effectExtent l="0" t="0" r="38100" b="1905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8F83099" id="Shape 1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25pt,13.3pt" to="482.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" o:allowincell="f" filled="t" strokeweight=".48pt">
                <v:stroke joinstyle="miter"/>
                <o:lock v:ext="edit" shapetype="f"/>
              </v:line>
            </w:pict>
          </mc:Fallback>
        </mc:AlternateContent>
      </w:r>
    </w:p>
    <w:p w14:paraId="32D0C414" w14:textId="42E0E824" w:rsidR="00E5073F" w:rsidRDefault="00F03D47">
      <w:pPr>
        <w:spacing w:line="20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32D0C82D" wp14:editId="45D48016">
                <wp:simplePos x="0" y="0"/>
                <wp:positionH relativeFrom="column">
                  <wp:posOffset>212650</wp:posOffset>
                </wp:positionH>
                <wp:positionV relativeFrom="paragraph">
                  <wp:posOffset>42353</wp:posOffset>
                </wp:positionV>
                <wp:extent cx="10633" cy="542260"/>
                <wp:effectExtent l="0" t="0" r="27940" b="298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4226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37443B5" id="Shap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3.35pt" to="17.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" o:allowincell="f" filled="t" strokeweight=".48pt">
                <v:stroke joinstyle="miter"/>
                <o:lock v:ext="edit" shapetype="f"/>
              </v:line>
            </w:pict>
          </mc:Fallback>
        </mc:AlternateContent>
      </w:r>
    </w:p>
    <w:p w14:paraId="32D0C417" w14:textId="6EFFF517" w:rsidR="00E5073F" w:rsidRPr="00C526D9" w:rsidRDefault="00F03D47" w:rsidP="00F03D47">
      <w:pPr>
        <w:pStyle w:val="bestpractice"/>
        <w:numPr>
          <w:ilvl w:val="0"/>
          <w:numId w:val="0"/>
        </w:numPr>
        <w:spacing w:after="0"/>
        <w:ind w:left="1030"/>
        <w:jc w:val="both"/>
        <w:rPr>
          <w:sz w:val="22"/>
          <w:szCs w:val="22"/>
        </w:rPr>
      </w:pPr>
      <w:r w:rsidRPr="00C526D9">
        <w:rPr>
          <w:rFonts w:asciiTheme="majorHAnsi" w:hAnsiTheme="majorHAnsi"/>
          <w:bCs/>
          <w:sz w:val="22"/>
          <w:szCs w:val="22"/>
          <w:lang w:val="en-GB"/>
        </w:rPr>
        <w:t>We map our material issues against</w:t>
      </w:r>
      <w:r w:rsidR="00B47506">
        <w:rPr>
          <w:rFonts w:asciiTheme="majorHAnsi" w:hAnsiTheme="majorHAnsi"/>
          <w:bCs/>
          <w:sz w:val="22"/>
          <w:szCs w:val="22"/>
          <w:lang w:val="en-GB"/>
        </w:rPr>
        <w:t xml:space="preserve"> the Sustainable Development Goals</w:t>
      </w:r>
      <w:r w:rsidRPr="00C526D9">
        <w:rPr>
          <w:rFonts w:asciiTheme="majorHAnsi" w:hAnsiTheme="majorHAnsi"/>
          <w:bCs/>
          <w:sz w:val="22"/>
          <w:szCs w:val="22"/>
          <w:lang w:val="en-GB"/>
        </w:rPr>
        <w:t xml:space="preserve"> </w:t>
      </w:r>
      <w:r w:rsidR="00B47506">
        <w:rPr>
          <w:rFonts w:asciiTheme="majorHAnsi" w:hAnsiTheme="majorHAnsi"/>
          <w:bCs/>
          <w:sz w:val="22"/>
          <w:szCs w:val="22"/>
          <w:lang w:val="en-GB"/>
        </w:rPr>
        <w:t>(</w:t>
      </w:r>
      <w:r w:rsidRPr="00C526D9">
        <w:rPr>
          <w:rFonts w:asciiTheme="majorHAnsi" w:hAnsiTheme="majorHAnsi"/>
          <w:bCs/>
          <w:sz w:val="22"/>
          <w:szCs w:val="22"/>
          <w:lang w:val="en-GB"/>
        </w:rPr>
        <w:t>SDGs</w:t>
      </w:r>
      <w:r w:rsidR="00B47506">
        <w:rPr>
          <w:rFonts w:asciiTheme="majorHAnsi" w:hAnsiTheme="majorHAnsi"/>
          <w:bCs/>
          <w:sz w:val="22"/>
          <w:szCs w:val="22"/>
          <w:lang w:val="en-GB"/>
        </w:rPr>
        <w:t>)</w:t>
      </w:r>
      <w:r w:rsidRPr="00C526D9">
        <w:rPr>
          <w:rFonts w:asciiTheme="majorHAnsi" w:hAnsiTheme="majorHAnsi"/>
          <w:bCs/>
          <w:sz w:val="22"/>
          <w:szCs w:val="22"/>
          <w:lang w:val="en-GB"/>
        </w:rPr>
        <w:t xml:space="preserve">. All 36 CSV commitments </w:t>
      </w:r>
      <w:r w:rsidR="00384ECA">
        <w:rPr>
          <w:rFonts w:asciiTheme="majorHAnsi" w:hAnsiTheme="majorHAnsi"/>
          <w:bCs/>
          <w:sz w:val="22"/>
          <w:szCs w:val="22"/>
          <w:lang w:val="en-GB"/>
        </w:rPr>
        <w:t xml:space="preserve">correspond to SDGs. They are embedded in our </w:t>
      </w:r>
      <w:r w:rsidR="00384ECA" w:rsidRPr="00C526D9">
        <w:rPr>
          <w:rFonts w:asciiTheme="majorHAnsi" w:hAnsiTheme="majorHAnsi"/>
          <w:bCs/>
          <w:sz w:val="22"/>
          <w:szCs w:val="22"/>
          <w:lang w:val="en-GB"/>
        </w:rPr>
        <w:t xml:space="preserve">d </w:t>
      </w:r>
      <w:r w:rsidR="00B47506">
        <w:rPr>
          <w:rFonts w:asciiTheme="majorHAnsi" w:hAnsiTheme="majorHAnsi"/>
          <w:bCs/>
          <w:sz w:val="22"/>
          <w:szCs w:val="22"/>
          <w:lang w:val="en-GB"/>
        </w:rPr>
        <w:t>three</w:t>
      </w:r>
      <w:r w:rsidR="00B47506" w:rsidRPr="00C526D9">
        <w:rPr>
          <w:rFonts w:asciiTheme="majorHAnsi" w:hAnsiTheme="majorHAnsi"/>
          <w:bCs/>
          <w:sz w:val="22"/>
          <w:szCs w:val="22"/>
          <w:lang w:val="en-GB"/>
        </w:rPr>
        <w:t xml:space="preserve"> </w:t>
      </w:r>
      <w:r w:rsidRPr="00C526D9">
        <w:rPr>
          <w:rFonts w:asciiTheme="majorHAnsi" w:hAnsiTheme="majorHAnsi"/>
          <w:bCs/>
          <w:sz w:val="22"/>
          <w:szCs w:val="22"/>
          <w:lang w:val="en-GB"/>
        </w:rPr>
        <w:t xml:space="preserve">global initiatives: </w:t>
      </w:r>
      <w:r w:rsidRPr="00C526D9">
        <w:rPr>
          <w:rFonts w:asciiTheme="majorHAnsi" w:hAnsiTheme="majorHAnsi"/>
          <w:bCs/>
          <w:i/>
          <w:sz w:val="22"/>
          <w:szCs w:val="22"/>
          <w:lang w:val="en-GB"/>
        </w:rPr>
        <w:t>Nestlé for Healthier Kids</w:t>
      </w:r>
      <w:r w:rsidRPr="00C526D9">
        <w:rPr>
          <w:rFonts w:asciiTheme="majorHAnsi" w:hAnsiTheme="majorHAnsi"/>
          <w:bCs/>
          <w:sz w:val="22"/>
          <w:szCs w:val="22"/>
          <w:lang w:val="en-GB"/>
        </w:rPr>
        <w:t xml:space="preserve">, </w:t>
      </w:r>
      <w:r w:rsidRPr="00C526D9">
        <w:rPr>
          <w:rFonts w:asciiTheme="majorHAnsi" w:hAnsiTheme="majorHAnsi"/>
          <w:bCs/>
          <w:i/>
          <w:sz w:val="22"/>
          <w:szCs w:val="22"/>
          <w:lang w:val="en-GB"/>
        </w:rPr>
        <w:t>Nestlé Needs YOUth</w:t>
      </w:r>
      <w:r w:rsidRPr="00C526D9">
        <w:rPr>
          <w:rFonts w:asciiTheme="majorHAnsi" w:hAnsiTheme="majorHAnsi"/>
          <w:bCs/>
          <w:sz w:val="22"/>
          <w:szCs w:val="22"/>
          <w:lang w:val="en-GB"/>
        </w:rPr>
        <w:t xml:space="preserve"> and </w:t>
      </w:r>
      <w:r w:rsidRPr="00C526D9">
        <w:rPr>
          <w:rFonts w:asciiTheme="majorHAnsi" w:hAnsiTheme="majorHAnsi"/>
          <w:bCs/>
          <w:i/>
          <w:sz w:val="22"/>
          <w:szCs w:val="22"/>
          <w:lang w:val="en-GB"/>
        </w:rPr>
        <w:t xml:space="preserve">Caring for Water </w:t>
      </w:r>
      <w:r w:rsidRPr="00C526D9">
        <w:rPr>
          <w:rFonts w:asciiTheme="majorHAnsi" w:hAnsiTheme="majorHAnsi"/>
          <w:bCs/>
          <w:sz w:val="22"/>
          <w:szCs w:val="22"/>
          <w:lang w:val="en-GB"/>
        </w:rPr>
        <w:t>support the SDGs</w:t>
      </w:r>
      <w:r w:rsidRPr="00C526D9">
        <w:rPr>
          <w:rFonts w:asciiTheme="majorHAnsi" w:hAnsiTheme="majorHAnsi"/>
          <w:bCs/>
          <w:i/>
          <w:sz w:val="22"/>
          <w:szCs w:val="22"/>
          <w:lang w:val="en-GB"/>
        </w:rPr>
        <w:t>.</w:t>
      </w:r>
      <w:r w:rsidRPr="00C526D9">
        <w:rPr>
          <w:rFonts w:asciiTheme="majorHAnsi" w:hAnsiTheme="majorHAnsi"/>
          <w:bCs/>
          <w:sz w:val="22"/>
          <w:szCs w:val="22"/>
          <w:lang w:val="en-GB"/>
        </w:rPr>
        <w:t xml:space="preserve"> Nestlé is founding patron of the UNGC Action Platform for advancing SDG 16.</w:t>
      </w:r>
    </w:p>
    <w:p w14:paraId="32D0C418" w14:textId="677A8A9C" w:rsidR="00E5073F" w:rsidRDefault="00F03D47">
      <w:pPr>
        <w:spacing w:line="20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32D0C82F" wp14:editId="62576891">
                <wp:simplePos x="0" y="0"/>
                <wp:positionH relativeFrom="column">
                  <wp:posOffset>208280</wp:posOffset>
                </wp:positionH>
                <wp:positionV relativeFrom="paragraph">
                  <wp:posOffset>34925</wp:posOffset>
                </wp:positionV>
                <wp:extent cx="59175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139A01" id="Shape 1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6.4pt,2.75pt" to="48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" o:allowincell="f" filled="t" strokeweight=".48pt">
                <v:stroke joinstyle="miter"/>
                <o:lock v:ext="edit" shapetype="f"/>
              </v:line>
            </w:pict>
          </mc:Fallback>
        </mc:AlternateContent>
      </w:r>
    </w:p>
    <w:p w14:paraId="32D0C419" w14:textId="77777777" w:rsidR="00E5073F" w:rsidRDefault="00E5073F">
      <w:pPr>
        <w:spacing w:line="200" w:lineRule="exact"/>
        <w:rPr>
          <w:sz w:val="20"/>
          <w:szCs w:val="20"/>
        </w:rPr>
      </w:pPr>
    </w:p>
    <w:p w14:paraId="32D0C41F" w14:textId="77777777" w:rsidR="00E5073F" w:rsidRDefault="00E5073F">
      <w:pPr>
        <w:spacing w:line="200" w:lineRule="exact"/>
        <w:rPr>
          <w:sz w:val="20"/>
          <w:szCs w:val="20"/>
        </w:rPr>
      </w:pPr>
    </w:p>
    <w:p w14:paraId="32D0C42B" w14:textId="77777777" w:rsidR="00E5073F" w:rsidRDefault="00E5073F">
      <w:pPr>
        <w:spacing w:line="200" w:lineRule="exact"/>
        <w:rPr>
          <w:sz w:val="20"/>
          <w:szCs w:val="20"/>
        </w:rPr>
      </w:pPr>
    </w:p>
    <w:p w14:paraId="32D0C42C" w14:textId="77777777" w:rsidR="00E5073F" w:rsidRDefault="00E5073F">
      <w:pPr>
        <w:spacing w:line="200" w:lineRule="exact"/>
        <w:rPr>
          <w:sz w:val="20"/>
          <w:szCs w:val="20"/>
        </w:rPr>
      </w:pPr>
    </w:p>
    <w:p w14:paraId="32D0C42D" w14:textId="77777777" w:rsidR="00E5073F" w:rsidRDefault="00E5073F">
      <w:pPr>
        <w:spacing w:line="200" w:lineRule="exact"/>
        <w:rPr>
          <w:sz w:val="20"/>
          <w:szCs w:val="20"/>
        </w:rPr>
      </w:pPr>
    </w:p>
    <w:p w14:paraId="32D0C42E" w14:textId="77777777" w:rsidR="00E5073F" w:rsidRDefault="00E5073F">
      <w:pPr>
        <w:spacing w:line="200" w:lineRule="exact"/>
        <w:rPr>
          <w:sz w:val="20"/>
          <w:szCs w:val="20"/>
        </w:rPr>
      </w:pPr>
    </w:p>
    <w:p w14:paraId="32D0C42F" w14:textId="77777777" w:rsidR="00E5073F" w:rsidRDefault="00E5073F">
      <w:pPr>
        <w:spacing w:line="200" w:lineRule="exact"/>
        <w:rPr>
          <w:sz w:val="20"/>
          <w:szCs w:val="20"/>
        </w:rPr>
      </w:pPr>
    </w:p>
    <w:p w14:paraId="32D0C430" w14:textId="77777777" w:rsidR="00E5073F" w:rsidRDefault="00E5073F">
      <w:pPr>
        <w:spacing w:line="200" w:lineRule="exact"/>
        <w:rPr>
          <w:sz w:val="20"/>
          <w:szCs w:val="20"/>
        </w:rPr>
      </w:pPr>
    </w:p>
    <w:p w14:paraId="32D0C431" w14:textId="77777777" w:rsidR="00E5073F" w:rsidRDefault="00E5073F">
      <w:pPr>
        <w:spacing w:line="200" w:lineRule="exact"/>
        <w:rPr>
          <w:sz w:val="20"/>
          <w:szCs w:val="20"/>
        </w:rPr>
      </w:pPr>
    </w:p>
    <w:p w14:paraId="32D0C432" w14:textId="77777777" w:rsidR="00E5073F" w:rsidRDefault="00E5073F">
      <w:pPr>
        <w:spacing w:line="200" w:lineRule="exact"/>
        <w:rPr>
          <w:sz w:val="20"/>
          <w:szCs w:val="20"/>
        </w:rPr>
      </w:pPr>
    </w:p>
    <w:p w14:paraId="32D0C433" w14:textId="77777777" w:rsidR="00E5073F" w:rsidRDefault="00E5073F">
      <w:pPr>
        <w:spacing w:line="200" w:lineRule="exact"/>
        <w:rPr>
          <w:sz w:val="20"/>
          <w:szCs w:val="20"/>
        </w:rPr>
      </w:pPr>
    </w:p>
    <w:p w14:paraId="32D0C434" w14:textId="77777777" w:rsidR="00E5073F" w:rsidRDefault="00E5073F">
      <w:pPr>
        <w:spacing w:line="200" w:lineRule="exact"/>
        <w:rPr>
          <w:sz w:val="20"/>
          <w:szCs w:val="20"/>
        </w:rPr>
      </w:pPr>
    </w:p>
    <w:p w14:paraId="32D0C438" w14:textId="77777777" w:rsidR="00E5073F" w:rsidRDefault="00E5073F">
      <w:pPr>
        <w:sectPr w:rsidR="00E5073F">
          <w:headerReference w:type="even" r:id="rId33"/>
          <w:headerReference w:type="default" r:id="rId34"/>
          <w:footerReference w:type="even" r:id="rId35"/>
          <w:footerReference w:type="default" r:id="rId36"/>
          <w:headerReference w:type="first" r:id="rId37"/>
          <w:footerReference w:type="first" r:id="rId38"/>
          <w:pgSz w:w="12240" w:h="15895"/>
          <w:pgMar w:top="1440" w:right="1300" w:bottom="0" w:left="1440" w:header="0" w:footer="0" w:gutter="0"/>
          <w:cols w:space="720" w:equalWidth="0">
            <w:col w:w="9500"/>
          </w:cols>
        </w:sectPr>
      </w:pPr>
    </w:p>
    <w:p w14:paraId="32D0C439" w14:textId="77777777" w:rsidR="00E5073F" w:rsidRDefault="00E5073F">
      <w:pPr>
        <w:spacing w:line="55" w:lineRule="exact"/>
        <w:rPr>
          <w:sz w:val="20"/>
          <w:szCs w:val="20"/>
        </w:rPr>
      </w:pPr>
      <w:bookmarkStart w:id="5" w:name="page4"/>
      <w:bookmarkEnd w:id="5"/>
    </w:p>
    <w:p w14:paraId="32D0C43A" w14:textId="77777777" w:rsidR="00E5073F" w:rsidRDefault="00E25E5C">
      <w:pPr>
        <w:rPr>
          <w:sz w:val="20"/>
          <w:szCs w:val="20"/>
        </w:rPr>
      </w:pPr>
      <w:r>
        <w:rPr>
          <w:rFonts w:ascii="Cambria" w:eastAsia="Cambria" w:hAnsi="Cambria" w:cs="Cambria"/>
          <w:color w:val="3378CB"/>
          <w:sz w:val="44"/>
          <w:szCs w:val="44"/>
        </w:rPr>
        <w:t>Summary of Criteria</w:t>
      </w:r>
    </w:p>
    <w:p w14:paraId="32D0C43B" w14:textId="77777777" w:rsidR="00E5073F" w:rsidRDefault="00E5073F">
      <w:pPr>
        <w:spacing w:line="280" w:lineRule="exact"/>
        <w:rPr>
          <w:sz w:val="20"/>
          <w:szCs w:val="20"/>
        </w:rPr>
      </w:pPr>
    </w:p>
    <w:p w14:paraId="32D0C43C" w14:textId="77777777" w:rsidR="00E5073F" w:rsidRDefault="00E25E5C">
      <w:pPr>
        <w:rPr>
          <w:sz w:val="20"/>
          <w:szCs w:val="20"/>
        </w:rPr>
      </w:pPr>
      <w:r>
        <w:rPr>
          <w:rFonts w:eastAsia="Times New Roman"/>
          <w:b/>
          <w:bCs/>
          <w:i/>
          <w:iCs/>
          <w:color w:val="3378CB"/>
          <w:sz w:val="28"/>
          <w:szCs w:val="28"/>
        </w:rPr>
        <w:t>Implementing the Ten Principles into Strategies &amp; Operations</w:t>
      </w:r>
    </w:p>
    <w:p w14:paraId="32D0C43D" w14:textId="77777777" w:rsidR="00E5073F" w:rsidRDefault="00E25E5C">
      <w:pPr>
        <w:spacing w:line="238" w:lineRule="auto"/>
        <w:ind w:left="360"/>
        <w:rPr>
          <w:sz w:val="20"/>
          <w:szCs w:val="20"/>
        </w:rPr>
      </w:pPr>
      <w:r>
        <w:rPr>
          <w:rFonts w:ascii="Cambria" w:eastAsia="Cambria" w:hAnsi="Cambria" w:cs="Cambria"/>
          <w:sz w:val="20"/>
          <w:szCs w:val="20"/>
        </w:rPr>
        <w:t>Criterion 1: The COP describes mainstreaming into corporate functions and business units</w:t>
      </w:r>
    </w:p>
    <w:p w14:paraId="32D0C43E" w14:textId="77777777" w:rsidR="00E5073F" w:rsidRDefault="00E25E5C">
      <w:pPr>
        <w:ind w:left="360"/>
        <w:rPr>
          <w:sz w:val="20"/>
          <w:szCs w:val="20"/>
        </w:rPr>
      </w:pPr>
      <w:r>
        <w:rPr>
          <w:rFonts w:ascii="Cambria" w:eastAsia="Cambria" w:hAnsi="Cambria" w:cs="Cambria"/>
          <w:sz w:val="20"/>
          <w:szCs w:val="20"/>
        </w:rPr>
        <w:t>Criterion 2: The COP describes value chain implementation</w:t>
      </w:r>
    </w:p>
    <w:p w14:paraId="32D0C43F" w14:textId="77777777" w:rsidR="00E5073F" w:rsidRDefault="00E5073F">
      <w:pPr>
        <w:spacing w:line="313" w:lineRule="exact"/>
        <w:rPr>
          <w:sz w:val="20"/>
          <w:szCs w:val="20"/>
        </w:rPr>
      </w:pPr>
    </w:p>
    <w:p w14:paraId="32D0C440" w14:textId="77777777" w:rsidR="00E5073F" w:rsidRDefault="00E25E5C">
      <w:pPr>
        <w:ind w:left="360"/>
        <w:rPr>
          <w:sz w:val="20"/>
          <w:szCs w:val="20"/>
        </w:rPr>
      </w:pPr>
      <w:r>
        <w:rPr>
          <w:rFonts w:eastAsia="Times New Roman"/>
          <w:i/>
          <w:iCs/>
          <w:color w:val="3378CB"/>
          <w:sz w:val="24"/>
          <w:szCs w:val="24"/>
        </w:rPr>
        <w:t>Robust Human Rights Management Policies &amp; Procedures</w:t>
      </w:r>
    </w:p>
    <w:p w14:paraId="32D0C441" w14:textId="77777777" w:rsidR="00E5073F" w:rsidRDefault="00E5073F">
      <w:pPr>
        <w:spacing w:line="9" w:lineRule="exact"/>
        <w:rPr>
          <w:sz w:val="20"/>
          <w:szCs w:val="20"/>
        </w:rPr>
      </w:pPr>
    </w:p>
    <w:p w14:paraId="32D0C442" w14:textId="77777777" w:rsidR="00E5073F" w:rsidRDefault="00E25E5C">
      <w:pPr>
        <w:ind w:left="360"/>
        <w:rPr>
          <w:sz w:val="20"/>
          <w:szCs w:val="20"/>
        </w:rPr>
      </w:pPr>
      <w:r>
        <w:rPr>
          <w:rFonts w:ascii="Cambria" w:eastAsia="Cambria" w:hAnsi="Cambria" w:cs="Cambria"/>
          <w:sz w:val="20"/>
          <w:szCs w:val="20"/>
        </w:rPr>
        <w:t>Criterion 3: The COP describes robust commitments, strategies or policies in the area of human rights</w:t>
      </w:r>
    </w:p>
    <w:p w14:paraId="32D0C443" w14:textId="77777777" w:rsidR="00E5073F" w:rsidRDefault="00E5073F">
      <w:pPr>
        <w:spacing w:line="1" w:lineRule="exact"/>
        <w:rPr>
          <w:sz w:val="20"/>
          <w:szCs w:val="20"/>
        </w:rPr>
      </w:pPr>
    </w:p>
    <w:p w14:paraId="32D0C444" w14:textId="77777777" w:rsidR="00E5073F" w:rsidRDefault="00E25E5C">
      <w:pPr>
        <w:ind w:left="360"/>
        <w:rPr>
          <w:sz w:val="20"/>
          <w:szCs w:val="20"/>
        </w:rPr>
      </w:pPr>
      <w:r>
        <w:rPr>
          <w:rFonts w:ascii="Cambria" w:eastAsia="Cambria" w:hAnsi="Cambria" w:cs="Cambria"/>
          <w:sz w:val="20"/>
          <w:szCs w:val="20"/>
        </w:rPr>
        <w:t>Criterion 4: The COP describes effective management systems to integrate the human rights principles</w:t>
      </w:r>
    </w:p>
    <w:p w14:paraId="32D0C445" w14:textId="77777777" w:rsidR="00E5073F" w:rsidRDefault="00E5073F">
      <w:pPr>
        <w:spacing w:line="2" w:lineRule="exact"/>
        <w:rPr>
          <w:sz w:val="20"/>
          <w:szCs w:val="20"/>
        </w:rPr>
      </w:pPr>
    </w:p>
    <w:p w14:paraId="32D0C446" w14:textId="77777777" w:rsidR="00E5073F" w:rsidRDefault="00E25E5C">
      <w:pPr>
        <w:ind w:left="360"/>
        <w:rPr>
          <w:sz w:val="20"/>
          <w:szCs w:val="20"/>
        </w:rPr>
      </w:pPr>
      <w:r>
        <w:rPr>
          <w:rFonts w:ascii="Cambria" w:eastAsia="Cambria" w:hAnsi="Cambria" w:cs="Cambria"/>
          <w:sz w:val="19"/>
          <w:szCs w:val="19"/>
        </w:rPr>
        <w:t>Criterion 5: The COP describes effective monitoring and evaluation mechanisms of human rights integration</w:t>
      </w:r>
    </w:p>
    <w:p w14:paraId="32D0C447" w14:textId="77777777" w:rsidR="00E5073F" w:rsidRDefault="00E5073F">
      <w:pPr>
        <w:spacing w:line="247" w:lineRule="exact"/>
        <w:rPr>
          <w:sz w:val="20"/>
          <w:szCs w:val="20"/>
        </w:rPr>
      </w:pPr>
    </w:p>
    <w:p w14:paraId="32D0C448" w14:textId="77777777" w:rsidR="00E5073F" w:rsidRDefault="00E25E5C">
      <w:pPr>
        <w:ind w:left="360"/>
        <w:rPr>
          <w:sz w:val="20"/>
          <w:szCs w:val="20"/>
        </w:rPr>
      </w:pPr>
      <w:r>
        <w:rPr>
          <w:rFonts w:eastAsia="Times New Roman"/>
          <w:i/>
          <w:iCs/>
          <w:color w:val="3378CB"/>
          <w:sz w:val="24"/>
          <w:szCs w:val="24"/>
        </w:rPr>
        <w:t>Robust Labour Management Policies &amp; Procedures</w:t>
      </w:r>
    </w:p>
    <w:p w14:paraId="32D0C449" w14:textId="77777777" w:rsidR="00E5073F" w:rsidRDefault="00E5073F">
      <w:pPr>
        <w:spacing w:line="9" w:lineRule="exact"/>
        <w:rPr>
          <w:sz w:val="20"/>
          <w:szCs w:val="20"/>
        </w:rPr>
      </w:pPr>
    </w:p>
    <w:p w14:paraId="32D0C44A" w14:textId="77777777" w:rsidR="00E5073F" w:rsidRDefault="00E25E5C">
      <w:pPr>
        <w:ind w:left="360"/>
        <w:rPr>
          <w:sz w:val="20"/>
          <w:szCs w:val="20"/>
        </w:rPr>
      </w:pPr>
      <w:r>
        <w:rPr>
          <w:rFonts w:ascii="Cambria" w:eastAsia="Cambria" w:hAnsi="Cambria" w:cs="Cambria"/>
          <w:sz w:val="20"/>
          <w:szCs w:val="20"/>
        </w:rPr>
        <w:t>Criterion 6: The COP describes robust commitments, strategies or policies in the area of labour</w:t>
      </w:r>
    </w:p>
    <w:p w14:paraId="32D0C44B" w14:textId="77777777" w:rsidR="00E5073F" w:rsidRDefault="00E5073F">
      <w:pPr>
        <w:spacing w:line="1" w:lineRule="exact"/>
        <w:rPr>
          <w:sz w:val="20"/>
          <w:szCs w:val="20"/>
        </w:rPr>
      </w:pPr>
    </w:p>
    <w:p w14:paraId="32D0C44C" w14:textId="77777777" w:rsidR="00E5073F" w:rsidRDefault="00E25E5C">
      <w:pPr>
        <w:ind w:left="360"/>
        <w:rPr>
          <w:sz w:val="20"/>
          <w:szCs w:val="20"/>
        </w:rPr>
      </w:pPr>
      <w:r>
        <w:rPr>
          <w:rFonts w:ascii="Cambria" w:eastAsia="Cambria" w:hAnsi="Cambria" w:cs="Cambria"/>
          <w:sz w:val="20"/>
          <w:szCs w:val="20"/>
        </w:rPr>
        <w:t>Criterion 7: The COP describes effective management systems to integrate the labour principles</w:t>
      </w:r>
    </w:p>
    <w:p w14:paraId="32D0C44D" w14:textId="77777777" w:rsidR="00E5073F" w:rsidRDefault="00E25E5C">
      <w:pPr>
        <w:spacing w:line="239" w:lineRule="auto"/>
        <w:ind w:left="360" w:right="760"/>
        <w:rPr>
          <w:sz w:val="20"/>
          <w:szCs w:val="20"/>
        </w:rPr>
      </w:pPr>
      <w:r>
        <w:rPr>
          <w:rFonts w:ascii="Cambria" w:eastAsia="Cambria" w:hAnsi="Cambria" w:cs="Cambria"/>
          <w:sz w:val="20"/>
          <w:szCs w:val="20"/>
        </w:rPr>
        <w:t>Criterion 8: The COP describes effective monitoring and evaluation mechanisms of labour principles integration</w:t>
      </w:r>
    </w:p>
    <w:p w14:paraId="32D0C44E" w14:textId="77777777" w:rsidR="00E5073F" w:rsidRDefault="00E5073F">
      <w:pPr>
        <w:spacing w:line="238" w:lineRule="exact"/>
        <w:rPr>
          <w:sz w:val="20"/>
          <w:szCs w:val="20"/>
        </w:rPr>
      </w:pPr>
    </w:p>
    <w:p w14:paraId="32D0C44F" w14:textId="77777777" w:rsidR="00E5073F" w:rsidRDefault="00E25E5C">
      <w:pPr>
        <w:ind w:left="360"/>
        <w:rPr>
          <w:sz w:val="20"/>
          <w:szCs w:val="20"/>
        </w:rPr>
      </w:pPr>
      <w:r>
        <w:rPr>
          <w:rFonts w:eastAsia="Times New Roman"/>
          <w:i/>
          <w:iCs/>
          <w:color w:val="3378CB"/>
          <w:sz w:val="24"/>
          <w:szCs w:val="24"/>
        </w:rPr>
        <w:t>Robust Environmental Management Policies &amp; Procedures</w:t>
      </w:r>
    </w:p>
    <w:p w14:paraId="32D0C450" w14:textId="77777777" w:rsidR="00E5073F" w:rsidRDefault="00E5073F">
      <w:pPr>
        <w:spacing w:line="10" w:lineRule="exact"/>
        <w:rPr>
          <w:sz w:val="20"/>
          <w:szCs w:val="20"/>
        </w:rPr>
      </w:pPr>
    </w:p>
    <w:p w14:paraId="32D0C451" w14:textId="77777777" w:rsidR="00E5073F" w:rsidRDefault="00E25E5C">
      <w:pPr>
        <w:spacing w:line="239" w:lineRule="auto"/>
        <w:ind w:left="360" w:right="500"/>
        <w:rPr>
          <w:sz w:val="20"/>
          <w:szCs w:val="20"/>
        </w:rPr>
      </w:pPr>
      <w:r>
        <w:rPr>
          <w:rFonts w:ascii="Cambria" w:eastAsia="Cambria" w:hAnsi="Cambria" w:cs="Cambria"/>
          <w:sz w:val="20"/>
          <w:szCs w:val="20"/>
        </w:rPr>
        <w:t>Criterion 9: The COP describes robust commitments, strategies or policies in the area of environmental stewardship</w:t>
      </w:r>
    </w:p>
    <w:p w14:paraId="32D0C452" w14:textId="77777777" w:rsidR="00E5073F" w:rsidRDefault="00E5073F">
      <w:pPr>
        <w:spacing w:line="2" w:lineRule="exact"/>
        <w:rPr>
          <w:sz w:val="20"/>
          <w:szCs w:val="20"/>
        </w:rPr>
      </w:pPr>
    </w:p>
    <w:p w14:paraId="32D0C453" w14:textId="77777777" w:rsidR="00E5073F" w:rsidRDefault="00E25E5C">
      <w:pPr>
        <w:ind w:left="360"/>
        <w:rPr>
          <w:sz w:val="20"/>
          <w:szCs w:val="20"/>
        </w:rPr>
      </w:pPr>
      <w:r>
        <w:rPr>
          <w:rFonts w:ascii="Cambria" w:eastAsia="Cambria" w:hAnsi="Cambria" w:cs="Cambria"/>
          <w:sz w:val="20"/>
          <w:szCs w:val="20"/>
        </w:rPr>
        <w:t>Criterion 10: The COP describes effective management systems to integrate the environmental principles</w:t>
      </w:r>
    </w:p>
    <w:p w14:paraId="32D0C454" w14:textId="77777777" w:rsidR="00E5073F" w:rsidRDefault="00E25E5C">
      <w:pPr>
        <w:spacing w:line="239" w:lineRule="auto"/>
        <w:ind w:left="360" w:right="760"/>
        <w:rPr>
          <w:sz w:val="20"/>
          <w:szCs w:val="20"/>
        </w:rPr>
      </w:pPr>
      <w:r>
        <w:rPr>
          <w:rFonts w:ascii="Cambria" w:eastAsia="Cambria" w:hAnsi="Cambria" w:cs="Cambria"/>
          <w:sz w:val="20"/>
          <w:szCs w:val="20"/>
        </w:rPr>
        <w:t>Criterion 11: The COP describes effective monitoring and evaluation mechanisms for environmental stewardship</w:t>
      </w:r>
    </w:p>
    <w:p w14:paraId="32D0C455" w14:textId="77777777" w:rsidR="00E5073F" w:rsidRDefault="00E5073F">
      <w:pPr>
        <w:spacing w:line="360" w:lineRule="exact"/>
        <w:rPr>
          <w:sz w:val="20"/>
          <w:szCs w:val="20"/>
        </w:rPr>
      </w:pPr>
    </w:p>
    <w:p w14:paraId="32D0C456" w14:textId="77777777" w:rsidR="00E5073F" w:rsidRDefault="00E25E5C">
      <w:pPr>
        <w:ind w:left="360"/>
        <w:rPr>
          <w:sz w:val="20"/>
          <w:szCs w:val="20"/>
        </w:rPr>
      </w:pPr>
      <w:r>
        <w:rPr>
          <w:rFonts w:eastAsia="Times New Roman"/>
          <w:i/>
          <w:iCs/>
          <w:color w:val="3378CB"/>
          <w:sz w:val="24"/>
          <w:szCs w:val="24"/>
        </w:rPr>
        <w:t>Robust Anti-Corruption Management Policies &amp; Procedures</w:t>
      </w:r>
    </w:p>
    <w:p w14:paraId="32D0C457" w14:textId="77777777" w:rsidR="00E5073F" w:rsidRDefault="00E5073F">
      <w:pPr>
        <w:spacing w:line="9" w:lineRule="exact"/>
        <w:rPr>
          <w:sz w:val="20"/>
          <w:szCs w:val="20"/>
        </w:rPr>
      </w:pPr>
    </w:p>
    <w:p w14:paraId="32D0C458" w14:textId="77777777" w:rsidR="00E5073F" w:rsidRDefault="00E25E5C">
      <w:pPr>
        <w:ind w:left="360"/>
        <w:rPr>
          <w:sz w:val="20"/>
          <w:szCs w:val="20"/>
        </w:rPr>
      </w:pPr>
      <w:r>
        <w:rPr>
          <w:rFonts w:ascii="Cambria" w:eastAsia="Cambria" w:hAnsi="Cambria" w:cs="Cambria"/>
          <w:sz w:val="20"/>
          <w:szCs w:val="20"/>
        </w:rPr>
        <w:t>Criterion 12: The COP describes robust commitments, strategies or policies in the area of anti-corruption</w:t>
      </w:r>
    </w:p>
    <w:p w14:paraId="32D0C459" w14:textId="77777777" w:rsidR="00E5073F" w:rsidRDefault="00E5073F">
      <w:pPr>
        <w:spacing w:line="2" w:lineRule="exact"/>
        <w:rPr>
          <w:sz w:val="20"/>
          <w:szCs w:val="20"/>
        </w:rPr>
      </w:pPr>
    </w:p>
    <w:p w14:paraId="32D0C45A" w14:textId="77777777" w:rsidR="00E5073F" w:rsidRDefault="00E25E5C">
      <w:pPr>
        <w:spacing w:line="239" w:lineRule="auto"/>
        <w:ind w:left="360" w:right="100"/>
        <w:rPr>
          <w:sz w:val="20"/>
          <w:szCs w:val="20"/>
        </w:rPr>
      </w:pPr>
      <w:r>
        <w:rPr>
          <w:rFonts w:ascii="Cambria" w:eastAsia="Cambria" w:hAnsi="Cambria" w:cs="Cambria"/>
          <w:sz w:val="20"/>
          <w:szCs w:val="20"/>
        </w:rPr>
        <w:t>Criterion 13: The COP describes effective management systems to integrate the anti-corruption principle Criterion 14: The COP describes effective monitoring and evaluation mechanisms for the integration of anti-corruption</w:t>
      </w:r>
    </w:p>
    <w:p w14:paraId="32D0C45B" w14:textId="77777777" w:rsidR="00E5073F" w:rsidRDefault="00E5073F">
      <w:pPr>
        <w:spacing w:line="324" w:lineRule="exact"/>
        <w:rPr>
          <w:sz w:val="20"/>
          <w:szCs w:val="20"/>
        </w:rPr>
      </w:pPr>
    </w:p>
    <w:p w14:paraId="32D0C45C" w14:textId="77777777" w:rsidR="00E5073F" w:rsidRDefault="00E25E5C">
      <w:pPr>
        <w:rPr>
          <w:sz w:val="20"/>
          <w:szCs w:val="20"/>
        </w:rPr>
      </w:pPr>
      <w:r>
        <w:rPr>
          <w:rFonts w:eastAsia="Times New Roman"/>
          <w:b/>
          <w:bCs/>
          <w:i/>
          <w:iCs/>
          <w:color w:val="3378CB"/>
          <w:sz w:val="28"/>
          <w:szCs w:val="28"/>
        </w:rPr>
        <w:t>Taking Action in Support of Broader UN Goals and Issues</w:t>
      </w:r>
    </w:p>
    <w:p w14:paraId="32D0C45D" w14:textId="77777777" w:rsidR="00E5073F" w:rsidRDefault="00E25E5C">
      <w:pPr>
        <w:ind w:left="360"/>
        <w:rPr>
          <w:sz w:val="20"/>
          <w:szCs w:val="20"/>
        </w:rPr>
      </w:pPr>
      <w:r>
        <w:rPr>
          <w:rFonts w:ascii="Cambria" w:eastAsia="Cambria" w:hAnsi="Cambria" w:cs="Cambria"/>
          <w:sz w:val="20"/>
          <w:szCs w:val="20"/>
        </w:rPr>
        <w:t>Criterion 15: The COP describes core business contributions to UN goals and issues</w:t>
      </w:r>
    </w:p>
    <w:p w14:paraId="32D0C45E" w14:textId="77777777" w:rsidR="00E5073F" w:rsidRDefault="00E25E5C">
      <w:pPr>
        <w:ind w:left="360"/>
        <w:rPr>
          <w:sz w:val="20"/>
          <w:szCs w:val="20"/>
        </w:rPr>
      </w:pPr>
      <w:r>
        <w:rPr>
          <w:rFonts w:ascii="Cambria" w:eastAsia="Cambria" w:hAnsi="Cambria" w:cs="Cambria"/>
          <w:sz w:val="20"/>
          <w:szCs w:val="20"/>
        </w:rPr>
        <w:t>Criterion 16: The COP describes strategic social investments and philanthropy</w:t>
      </w:r>
    </w:p>
    <w:p w14:paraId="32D0C45F" w14:textId="77777777" w:rsidR="00E5073F" w:rsidRDefault="00E25E5C">
      <w:pPr>
        <w:ind w:left="360"/>
        <w:rPr>
          <w:sz w:val="20"/>
          <w:szCs w:val="20"/>
        </w:rPr>
      </w:pPr>
      <w:r>
        <w:rPr>
          <w:rFonts w:ascii="Cambria" w:eastAsia="Cambria" w:hAnsi="Cambria" w:cs="Cambria"/>
          <w:sz w:val="20"/>
          <w:szCs w:val="20"/>
        </w:rPr>
        <w:t>Criterion 17: The COP describes advocacy and public policy engagement</w:t>
      </w:r>
    </w:p>
    <w:p w14:paraId="32D0C460" w14:textId="77777777" w:rsidR="00E5073F" w:rsidRDefault="00E25E5C">
      <w:pPr>
        <w:spacing w:line="238" w:lineRule="auto"/>
        <w:ind w:left="360"/>
        <w:rPr>
          <w:sz w:val="20"/>
          <w:szCs w:val="20"/>
        </w:rPr>
      </w:pPr>
      <w:r>
        <w:rPr>
          <w:rFonts w:ascii="Cambria" w:eastAsia="Cambria" w:hAnsi="Cambria" w:cs="Cambria"/>
          <w:sz w:val="20"/>
          <w:szCs w:val="20"/>
        </w:rPr>
        <w:t>Criterion 18: The COP describes partnerships and collective action</w:t>
      </w:r>
    </w:p>
    <w:p w14:paraId="32D0C461" w14:textId="77777777" w:rsidR="00E5073F" w:rsidRDefault="00E5073F">
      <w:pPr>
        <w:spacing w:line="235" w:lineRule="exact"/>
        <w:rPr>
          <w:sz w:val="20"/>
          <w:szCs w:val="20"/>
        </w:rPr>
      </w:pPr>
    </w:p>
    <w:p w14:paraId="32D0C462" w14:textId="77777777" w:rsidR="00E5073F" w:rsidRDefault="00E25E5C">
      <w:pPr>
        <w:rPr>
          <w:sz w:val="20"/>
          <w:szCs w:val="20"/>
        </w:rPr>
      </w:pPr>
      <w:r>
        <w:rPr>
          <w:rFonts w:ascii="Cambria" w:eastAsia="Cambria" w:hAnsi="Cambria" w:cs="Cambria"/>
          <w:b/>
          <w:bCs/>
          <w:i/>
          <w:iCs/>
          <w:color w:val="3378CB"/>
          <w:sz w:val="28"/>
          <w:szCs w:val="28"/>
        </w:rPr>
        <w:t>Corporate Sustainability Governance and Leadership</w:t>
      </w:r>
    </w:p>
    <w:p w14:paraId="32D0C463" w14:textId="77777777" w:rsidR="00E5073F" w:rsidRDefault="00E25E5C">
      <w:pPr>
        <w:ind w:left="360"/>
        <w:rPr>
          <w:sz w:val="20"/>
          <w:szCs w:val="20"/>
        </w:rPr>
      </w:pPr>
      <w:r>
        <w:rPr>
          <w:rFonts w:ascii="Cambria" w:eastAsia="Cambria" w:hAnsi="Cambria" w:cs="Cambria"/>
          <w:sz w:val="20"/>
          <w:szCs w:val="20"/>
        </w:rPr>
        <w:t>Criterion 19: The COP describes CEO commitment and leadership</w:t>
      </w:r>
    </w:p>
    <w:p w14:paraId="32D0C464" w14:textId="77777777" w:rsidR="00E5073F" w:rsidRDefault="00E5073F">
      <w:pPr>
        <w:spacing w:line="1" w:lineRule="exact"/>
        <w:rPr>
          <w:sz w:val="20"/>
          <w:szCs w:val="20"/>
        </w:rPr>
      </w:pPr>
    </w:p>
    <w:p w14:paraId="32D0C465" w14:textId="77777777" w:rsidR="00E5073F" w:rsidRDefault="00E25E5C">
      <w:pPr>
        <w:ind w:left="360"/>
        <w:rPr>
          <w:sz w:val="20"/>
          <w:szCs w:val="20"/>
        </w:rPr>
      </w:pPr>
      <w:r>
        <w:rPr>
          <w:rFonts w:ascii="Cambria" w:eastAsia="Cambria" w:hAnsi="Cambria" w:cs="Cambria"/>
          <w:sz w:val="20"/>
          <w:szCs w:val="20"/>
        </w:rPr>
        <w:t>Criterion 20: The COP describes Board adoption and oversight</w:t>
      </w:r>
    </w:p>
    <w:p w14:paraId="32D0C466" w14:textId="77777777" w:rsidR="00E5073F" w:rsidRDefault="00E5073F">
      <w:pPr>
        <w:spacing w:line="1" w:lineRule="exact"/>
        <w:rPr>
          <w:sz w:val="20"/>
          <w:szCs w:val="20"/>
        </w:rPr>
      </w:pPr>
    </w:p>
    <w:p w14:paraId="32D0C467" w14:textId="77777777" w:rsidR="00E5073F" w:rsidRDefault="00E25E5C">
      <w:pPr>
        <w:ind w:left="360"/>
        <w:rPr>
          <w:sz w:val="20"/>
          <w:szCs w:val="20"/>
        </w:rPr>
      </w:pPr>
      <w:r>
        <w:rPr>
          <w:rFonts w:ascii="Cambria" w:eastAsia="Cambria" w:hAnsi="Cambria" w:cs="Cambria"/>
          <w:sz w:val="20"/>
          <w:szCs w:val="20"/>
        </w:rPr>
        <w:t>Criterion 21: The COP describes stakeholder engagement</w:t>
      </w:r>
    </w:p>
    <w:p w14:paraId="32D0C468" w14:textId="77777777" w:rsidR="00E5073F" w:rsidRDefault="00E5073F">
      <w:pPr>
        <w:spacing w:line="200" w:lineRule="exact"/>
        <w:rPr>
          <w:sz w:val="20"/>
          <w:szCs w:val="20"/>
        </w:rPr>
      </w:pPr>
    </w:p>
    <w:p w14:paraId="32D0C469" w14:textId="77777777" w:rsidR="00E5073F" w:rsidRDefault="00E5073F">
      <w:pPr>
        <w:spacing w:line="200" w:lineRule="exact"/>
        <w:rPr>
          <w:sz w:val="20"/>
          <w:szCs w:val="20"/>
        </w:rPr>
      </w:pPr>
    </w:p>
    <w:p w14:paraId="32D0C46A" w14:textId="77777777" w:rsidR="00E5073F" w:rsidRDefault="00E5073F">
      <w:pPr>
        <w:spacing w:line="200" w:lineRule="exact"/>
        <w:rPr>
          <w:sz w:val="20"/>
          <w:szCs w:val="20"/>
        </w:rPr>
      </w:pPr>
    </w:p>
    <w:p w14:paraId="32D0C46B" w14:textId="77777777" w:rsidR="00E5073F" w:rsidRDefault="00E5073F">
      <w:pPr>
        <w:spacing w:line="200" w:lineRule="exact"/>
        <w:rPr>
          <w:sz w:val="20"/>
          <w:szCs w:val="20"/>
        </w:rPr>
      </w:pPr>
    </w:p>
    <w:p w14:paraId="32D0C46C" w14:textId="77777777" w:rsidR="00E5073F" w:rsidRDefault="00E5073F">
      <w:pPr>
        <w:spacing w:line="200" w:lineRule="exact"/>
        <w:rPr>
          <w:sz w:val="20"/>
          <w:szCs w:val="20"/>
        </w:rPr>
      </w:pPr>
    </w:p>
    <w:p w14:paraId="32D0C46D" w14:textId="77777777" w:rsidR="00E5073F" w:rsidRDefault="00E5073F">
      <w:pPr>
        <w:spacing w:line="200" w:lineRule="exact"/>
        <w:rPr>
          <w:sz w:val="20"/>
          <w:szCs w:val="20"/>
        </w:rPr>
      </w:pPr>
    </w:p>
    <w:p w14:paraId="32D0C46E" w14:textId="77777777" w:rsidR="00E5073F" w:rsidRDefault="00E5073F">
      <w:pPr>
        <w:spacing w:line="200" w:lineRule="exact"/>
        <w:rPr>
          <w:sz w:val="20"/>
          <w:szCs w:val="20"/>
        </w:rPr>
      </w:pPr>
    </w:p>
    <w:p w14:paraId="32D0C46F" w14:textId="77777777" w:rsidR="00E5073F" w:rsidRDefault="00E5073F">
      <w:pPr>
        <w:spacing w:line="200" w:lineRule="exact"/>
        <w:rPr>
          <w:sz w:val="20"/>
          <w:szCs w:val="20"/>
        </w:rPr>
      </w:pPr>
    </w:p>
    <w:p w14:paraId="32D0C470" w14:textId="77777777" w:rsidR="00E5073F" w:rsidRDefault="00E5073F">
      <w:pPr>
        <w:spacing w:line="200" w:lineRule="exact"/>
        <w:rPr>
          <w:sz w:val="20"/>
          <w:szCs w:val="20"/>
        </w:rPr>
      </w:pPr>
    </w:p>
    <w:p w14:paraId="32D0C471" w14:textId="77777777" w:rsidR="00E5073F" w:rsidRDefault="00E5073F">
      <w:pPr>
        <w:spacing w:line="200" w:lineRule="exact"/>
        <w:rPr>
          <w:sz w:val="20"/>
          <w:szCs w:val="20"/>
        </w:rPr>
      </w:pPr>
    </w:p>
    <w:p w14:paraId="32D0C472" w14:textId="77777777" w:rsidR="00E5073F" w:rsidRDefault="00E5073F">
      <w:pPr>
        <w:spacing w:line="200" w:lineRule="exact"/>
        <w:rPr>
          <w:sz w:val="20"/>
          <w:szCs w:val="20"/>
        </w:rPr>
      </w:pPr>
    </w:p>
    <w:p w14:paraId="32D0C473" w14:textId="77777777" w:rsidR="00E5073F" w:rsidRDefault="00E5073F">
      <w:pPr>
        <w:spacing w:line="200" w:lineRule="exact"/>
        <w:rPr>
          <w:sz w:val="20"/>
          <w:szCs w:val="20"/>
        </w:rPr>
      </w:pPr>
    </w:p>
    <w:p w14:paraId="32D0C474" w14:textId="77777777" w:rsidR="00E5073F" w:rsidRDefault="00E5073F">
      <w:pPr>
        <w:spacing w:line="200" w:lineRule="exact"/>
        <w:rPr>
          <w:sz w:val="20"/>
          <w:szCs w:val="20"/>
        </w:rPr>
      </w:pPr>
    </w:p>
    <w:p w14:paraId="32D0C475" w14:textId="77777777" w:rsidR="00E5073F" w:rsidRDefault="00E5073F">
      <w:pPr>
        <w:spacing w:line="200" w:lineRule="exact"/>
        <w:rPr>
          <w:sz w:val="20"/>
          <w:szCs w:val="20"/>
        </w:rPr>
      </w:pPr>
    </w:p>
    <w:p w14:paraId="32D0C476" w14:textId="77777777" w:rsidR="00E5073F" w:rsidRDefault="00E5073F">
      <w:pPr>
        <w:spacing w:line="200" w:lineRule="exact"/>
        <w:rPr>
          <w:sz w:val="20"/>
          <w:szCs w:val="20"/>
        </w:rPr>
      </w:pPr>
    </w:p>
    <w:p w14:paraId="32D0C477" w14:textId="77777777" w:rsidR="00E5073F" w:rsidRDefault="00E5073F">
      <w:pPr>
        <w:spacing w:line="200" w:lineRule="exact"/>
        <w:rPr>
          <w:sz w:val="20"/>
          <w:szCs w:val="20"/>
        </w:rPr>
      </w:pPr>
    </w:p>
    <w:p w14:paraId="32D0C47A" w14:textId="77777777" w:rsidR="00E5073F" w:rsidRDefault="00E5073F">
      <w:pPr>
        <w:sectPr w:rsidR="00E5073F">
          <w:pgSz w:w="12240" w:h="15895"/>
          <w:pgMar w:top="1438" w:right="1440" w:bottom="0" w:left="1180" w:header="0" w:footer="0" w:gutter="0"/>
          <w:cols w:space="720" w:equalWidth="0">
            <w:col w:w="9620"/>
          </w:cols>
        </w:sectPr>
      </w:pPr>
    </w:p>
    <w:p w14:paraId="32D0C47B" w14:textId="77777777" w:rsidR="00E5073F" w:rsidRDefault="00E5073F">
      <w:pPr>
        <w:spacing w:line="55" w:lineRule="exact"/>
        <w:rPr>
          <w:sz w:val="20"/>
          <w:szCs w:val="20"/>
        </w:rPr>
      </w:pPr>
      <w:bookmarkStart w:id="6" w:name="page5"/>
      <w:bookmarkEnd w:id="6"/>
    </w:p>
    <w:p w14:paraId="32D0C47C" w14:textId="77777777" w:rsidR="00E5073F" w:rsidRDefault="00E25E5C">
      <w:pPr>
        <w:ind w:left="369"/>
        <w:rPr>
          <w:sz w:val="20"/>
          <w:szCs w:val="20"/>
        </w:rPr>
      </w:pPr>
      <w:r>
        <w:rPr>
          <w:rFonts w:ascii="Cambria" w:eastAsia="Cambria" w:hAnsi="Cambria" w:cs="Cambria"/>
          <w:i/>
          <w:iCs/>
          <w:color w:val="3378CB"/>
          <w:sz w:val="44"/>
          <w:szCs w:val="44"/>
        </w:rPr>
        <w:t>Criteria, Best Practices and Explanation</w:t>
      </w:r>
    </w:p>
    <w:p w14:paraId="32D0C47D" w14:textId="77777777" w:rsidR="00E5073F" w:rsidRDefault="00E5073F">
      <w:pPr>
        <w:spacing w:line="378" w:lineRule="exact"/>
        <w:rPr>
          <w:sz w:val="20"/>
          <w:szCs w:val="20"/>
        </w:rPr>
      </w:pPr>
    </w:p>
    <w:p w14:paraId="32D0C47E" w14:textId="77777777" w:rsidR="00E5073F" w:rsidRDefault="00E25E5C">
      <w:pPr>
        <w:ind w:left="369" w:right="1760" w:hanging="359"/>
        <w:rPr>
          <w:sz w:val="20"/>
          <w:szCs w:val="20"/>
        </w:rPr>
      </w:pPr>
      <w:r>
        <w:rPr>
          <w:rFonts w:ascii="Cambria" w:eastAsia="Cambria" w:hAnsi="Cambria" w:cs="Cambria"/>
          <w:b/>
          <w:bCs/>
          <w:i/>
          <w:iCs/>
          <w:color w:val="3378CB"/>
          <w:sz w:val="36"/>
          <w:szCs w:val="36"/>
        </w:rPr>
        <w:t>Implementing the Ten Principles into Strategies &amp; Operations</w:t>
      </w:r>
    </w:p>
    <w:p w14:paraId="32D0C47F" w14:textId="77777777" w:rsidR="00E5073F" w:rsidRDefault="00E5073F">
      <w:pPr>
        <w:spacing w:line="314" w:lineRule="exact"/>
        <w:rPr>
          <w:sz w:val="20"/>
          <w:szCs w:val="20"/>
        </w:rPr>
      </w:pPr>
    </w:p>
    <w:p w14:paraId="32D0C480" w14:textId="77777777" w:rsidR="00E5073F" w:rsidRDefault="00E25E5C" w:rsidP="002B7C3C">
      <w:pPr>
        <w:numPr>
          <w:ilvl w:val="0"/>
          <w:numId w:val="2"/>
        </w:numPr>
        <w:tabs>
          <w:tab w:val="left" w:pos="208"/>
        </w:tabs>
        <w:spacing w:line="250" w:lineRule="auto"/>
        <w:ind w:left="9" w:right="580" w:hanging="9"/>
        <w:rPr>
          <w:rFonts w:ascii="Symbol" w:eastAsia="Symbol" w:hAnsi="Symbol" w:cs="Symbol"/>
          <w:b/>
          <w:bCs/>
          <w:i/>
          <w:iCs/>
          <w:sz w:val="19"/>
          <w:szCs w:val="19"/>
        </w:rPr>
      </w:pPr>
      <w:r>
        <w:rPr>
          <w:rFonts w:ascii="Cambria" w:eastAsia="Cambria" w:hAnsi="Cambria" w:cs="Cambria"/>
          <w:i/>
          <w:iCs/>
          <w:sz w:val="19"/>
          <w:szCs w:val="19"/>
        </w:rPr>
        <w:t>The term 'value chain', for purposes of this self-assessment, refers to an organization's business partners both upstream (including suppliers and subcontractors) and downstream (e.g. for transport of finished products).</w:t>
      </w:r>
    </w:p>
    <w:p w14:paraId="32D0C481" w14:textId="77777777" w:rsidR="00E5073F" w:rsidRDefault="00E5073F">
      <w:pPr>
        <w:spacing w:line="236" w:lineRule="exact"/>
        <w:rPr>
          <w:sz w:val="20"/>
          <w:szCs w:val="20"/>
        </w:rPr>
      </w:pPr>
    </w:p>
    <w:p w14:paraId="32D0C482" w14:textId="77777777" w:rsidR="00E5073F" w:rsidRDefault="00E25E5C">
      <w:pPr>
        <w:ind w:left="9"/>
        <w:rPr>
          <w:sz w:val="20"/>
          <w:szCs w:val="20"/>
        </w:rPr>
      </w:pPr>
      <w:r>
        <w:rPr>
          <w:rFonts w:ascii="Cambria" w:eastAsia="Cambria" w:hAnsi="Cambria" w:cs="Cambria"/>
          <w:b/>
          <w:bCs/>
          <w:sz w:val="21"/>
          <w:szCs w:val="21"/>
        </w:rPr>
        <w:t>Criterion 1: The COP describes mainstreaming into corporate functions and business units</w:t>
      </w:r>
    </w:p>
    <w:p w14:paraId="32D0C483" w14:textId="77777777" w:rsidR="00E5073F" w:rsidRDefault="00E5073F">
      <w:pPr>
        <w:spacing w:line="246" w:lineRule="exact"/>
        <w:rPr>
          <w:sz w:val="20"/>
          <w:szCs w:val="20"/>
        </w:rPr>
      </w:pPr>
    </w:p>
    <w:p w14:paraId="32D0C484" w14:textId="2CD4B66D" w:rsidR="00E5073F" w:rsidRDefault="00E25E5C">
      <w:pPr>
        <w:ind w:left="9"/>
        <w:rPr>
          <w:rFonts w:ascii="Cambria" w:eastAsia="Cambria" w:hAnsi="Cambria" w:cs="Cambria"/>
          <w:i/>
          <w:iCs/>
          <w:sz w:val="21"/>
          <w:szCs w:val="21"/>
        </w:rPr>
      </w:pPr>
      <w:r>
        <w:rPr>
          <w:rFonts w:ascii="Cambria" w:eastAsia="Cambria" w:hAnsi="Cambria" w:cs="Cambria"/>
          <w:i/>
          <w:iCs/>
          <w:sz w:val="21"/>
          <w:szCs w:val="21"/>
        </w:rPr>
        <w:t>Indicate which of the following best practices are described in your COP:</w:t>
      </w:r>
    </w:p>
    <w:p w14:paraId="77672EF0" w14:textId="77777777" w:rsidR="00B328F6" w:rsidRDefault="00B328F6">
      <w:pPr>
        <w:ind w:left="9"/>
        <w:rPr>
          <w:sz w:val="20"/>
          <w:szCs w:val="20"/>
        </w:rPr>
      </w:pPr>
    </w:p>
    <w:p w14:paraId="32D0C486" w14:textId="77777777" w:rsidR="00E5073F" w:rsidRPr="00B328F6" w:rsidRDefault="00E25E5C" w:rsidP="002B7C3C">
      <w:pPr>
        <w:pStyle w:val="ListParagraph"/>
        <w:numPr>
          <w:ilvl w:val="0"/>
          <w:numId w:val="11"/>
        </w:numPr>
        <w:spacing w:line="235" w:lineRule="auto"/>
        <w:ind w:right="800"/>
        <w:rPr>
          <w:sz w:val="20"/>
          <w:szCs w:val="20"/>
        </w:rPr>
      </w:pPr>
      <w:r w:rsidRPr="00B328F6">
        <w:rPr>
          <w:rFonts w:eastAsia="Times New Roman"/>
          <w:sz w:val="21"/>
          <w:szCs w:val="21"/>
        </w:rPr>
        <w:t xml:space="preserve">Any relevant policies, procedures, and activities that the company </w:t>
      </w:r>
      <w:r w:rsidRPr="00B328F6">
        <w:rPr>
          <w:rFonts w:eastAsia="Times New Roman"/>
          <w:b/>
          <w:bCs/>
          <w:sz w:val="21"/>
          <w:szCs w:val="21"/>
        </w:rPr>
        <w:t>plans to</w:t>
      </w:r>
      <w:r w:rsidRPr="00B328F6">
        <w:rPr>
          <w:rFonts w:eastAsia="Times New Roman"/>
          <w:sz w:val="21"/>
          <w:szCs w:val="21"/>
        </w:rPr>
        <w:t xml:space="preserve"> undertake to fulfill this criterion, including goals, timelines, metrics, and responsible staff</w:t>
      </w:r>
    </w:p>
    <w:p w14:paraId="32D0C487" w14:textId="77777777" w:rsidR="00E5073F" w:rsidRDefault="00E5073F">
      <w:pPr>
        <w:spacing w:line="59" w:lineRule="exact"/>
        <w:rPr>
          <w:sz w:val="20"/>
          <w:szCs w:val="20"/>
        </w:rPr>
      </w:pPr>
    </w:p>
    <w:p w14:paraId="32D0C488" w14:textId="77777777" w:rsidR="00E5073F" w:rsidRDefault="00E25E5C">
      <w:pPr>
        <w:ind w:left="989" w:right="320" w:hanging="273"/>
        <w:rPr>
          <w:sz w:val="20"/>
          <w:szCs w:val="20"/>
        </w:rPr>
      </w:pPr>
      <w:r>
        <w:rPr>
          <w:noProof/>
          <w:sz w:val="1"/>
          <w:szCs w:val="1"/>
        </w:rPr>
        <w:drawing>
          <wp:inline distT="0" distB="0" distL="0" distR="0" wp14:anchorId="32D0C833" wp14:editId="0CE0828B">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489" w14:textId="77777777" w:rsidR="00E5073F" w:rsidRDefault="00E5073F">
      <w:pPr>
        <w:spacing w:line="24" w:lineRule="exact"/>
        <w:rPr>
          <w:sz w:val="20"/>
          <w:szCs w:val="20"/>
        </w:rPr>
      </w:pPr>
    </w:p>
    <w:p w14:paraId="32D0C48A" w14:textId="77777777" w:rsidR="00E5073F" w:rsidRPr="00B328F6" w:rsidRDefault="00E25E5C" w:rsidP="002B7C3C">
      <w:pPr>
        <w:pStyle w:val="ListParagraph"/>
        <w:numPr>
          <w:ilvl w:val="1"/>
          <w:numId w:val="12"/>
        </w:numPr>
        <w:ind w:right="280"/>
        <w:rPr>
          <w:sz w:val="20"/>
          <w:szCs w:val="20"/>
        </w:rPr>
      </w:pPr>
      <w:r w:rsidRPr="00B328F6">
        <w:rPr>
          <w:rFonts w:ascii="Cambria" w:eastAsia="Cambria" w:hAnsi="Cambria" w:cs="Cambria"/>
          <w:sz w:val="21"/>
          <w:szCs w:val="21"/>
        </w:rPr>
        <w:t>Place responsibility for execution of sustainability strategy in relevant corporate functions (procurement, government affairs, human resources, legal, etc) ensuring no function conflicts with company’s sustainability commitments and objectives</w:t>
      </w:r>
    </w:p>
    <w:p w14:paraId="32D0C48B" w14:textId="77777777" w:rsidR="00E5073F" w:rsidRDefault="00E5073F">
      <w:pPr>
        <w:spacing w:line="36" w:lineRule="exact"/>
        <w:rPr>
          <w:sz w:val="20"/>
          <w:szCs w:val="20"/>
        </w:rPr>
      </w:pPr>
    </w:p>
    <w:p w14:paraId="32D0C48C" w14:textId="77777777" w:rsidR="00E5073F" w:rsidRPr="00B328F6" w:rsidRDefault="00E25E5C" w:rsidP="002B7C3C">
      <w:pPr>
        <w:pStyle w:val="ListParagraph"/>
        <w:numPr>
          <w:ilvl w:val="1"/>
          <w:numId w:val="12"/>
        </w:numPr>
        <w:spacing w:line="241" w:lineRule="auto"/>
        <w:ind w:right="220"/>
        <w:rPr>
          <w:sz w:val="20"/>
          <w:szCs w:val="20"/>
        </w:rPr>
      </w:pPr>
      <w:r w:rsidRPr="00B328F6">
        <w:rPr>
          <w:rFonts w:ascii="Cambria" w:eastAsia="Cambria" w:hAnsi="Cambria" w:cs="Cambria"/>
          <w:sz w:val="21"/>
          <w:szCs w:val="21"/>
        </w:rPr>
        <w:t>Align strategies, goals and incentive structures of all business units and subsidiaries with corporate sustainability strategy</w:t>
      </w:r>
    </w:p>
    <w:p w14:paraId="32D0C48D" w14:textId="77777777" w:rsidR="00E5073F" w:rsidRDefault="00E5073F">
      <w:pPr>
        <w:spacing w:line="38" w:lineRule="exact"/>
        <w:rPr>
          <w:sz w:val="20"/>
          <w:szCs w:val="20"/>
        </w:rPr>
      </w:pPr>
    </w:p>
    <w:p w14:paraId="32D0C48E" w14:textId="77777777" w:rsidR="00E5073F" w:rsidRPr="00B328F6" w:rsidRDefault="00E25E5C" w:rsidP="002B7C3C">
      <w:pPr>
        <w:pStyle w:val="ListParagraph"/>
        <w:numPr>
          <w:ilvl w:val="1"/>
          <w:numId w:val="12"/>
        </w:numPr>
        <w:spacing w:line="239" w:lineRule="auto"/>
        <w:ind w:right="340"/>
        <w:rPr>
          <w:sz w:val="20"/>
          <w:szCs w:val="20"/>
        </w:rPr>
      </w:pPr>
      <w:r w:rsidRPr="00B328F6">
        <w:rPr>
          <w:rFonts w:ascii="Cambria" w:eastAsia="Cambria" w:hAnsi="Cambria" w:cs="Cambria"/>
          <w:sz w:val="21"/>
          <w:szCs w:val="21"/>
        </w:rPr>
        <w:t>Assign responsibility for corporate sustainability implementation to an individual or group within each business unit and subsidiary</w:t>
      </w:r>
    </w:p>
    <w:p w14:paraId="32D0C48F" w14:textId="77777777" w:rsidR="00E5073F" w:rsidRDefault="00E5073F">
      <w:pPr>
        <w:spacing w:line="40" w:lineRule="exact"/>
        <w:rPr>
          <w:sz w:val="20"/>
          <w:szCs w:val="20"/>
        </w:rPr>
      </w:pPr>
    </w:p>
    <w:p w14:paraId="32D0C490" w14:textId="77777777" w:rsidR="00E5073F" w:rsidRPr="00B328F6" w:rsidRDefault="00E25E5C" w:rsidP="002B7C3C">
      <w:pPr>
        <w:pStyle w:val="ListParagraph"/>
        <w:numPr>
          <w:ilvl w:val="1"/>
          <w:numId w:val="12"/>
        </w:numPr>
        <w:spacing w:line="239" w:lineRule="auto"/>
        <w:ind w:right="60"/>
        <w:rPr>
          <w:sz w:val="20"/>
          <w:szCs w:val="20"/>
        </w:rPr>
      </w:pPr>
      <w:r w:rsidRPr="00B328F6">
        <w:rPr>
          <w:rFonts w:ascii="Cambria" w:eastAsia="Cambria" w:hAnsi="Cambria" w:cs="Cambria"/>
          <w:sz w:val="21"/>
          <w:szCs w:val="21"/>
        </w:rPr>
        <w:t>Design corporate sustainability strategy to leverage synergies between and among issue areas and to deal adequately with trade-offs</w:t>
      </w:r>
    </w:p>
    <w:p w14:paraId="32D0C491" w14:textId="77777777" w:rsidR="00E5073F" w:rsidRDefault="00E5073F">
      <w:pPr>
        <w:spacing w:line="40" w:lineRule="exact"/>
        <w:rPr>
          <w:sz w:val="20"/>
          <w:szCs w:val="20"/>
        </w:rPr>
      </w:pPr>
    </w:p>
    <w:p w14:paraId="32D0C492" w14:textId="77777777" w:rsidR="00E5073F" w:rsidRPr="00B328F6" w:rsidRDefault="00E25E5C" w:rsidP="002B7C3C">
      <w:pPr>
        <w:pStyle w:val="ListParagraph"/>
        <w:numPr>
          <w:ilvl w:val="1"/>
          <w:numId w:val="12"/>
        </w:numPr>
        <w:spacing w:line="241" w:lineRule="auto"/>
        <w:ind w:right="460"/>
        <w:rPr>
          <w:sz w:val="20"/>
          <w:szCs w:val="20"/>
        </w:rPr>
      </w:pPr>
      <w:r w:rsidRPr="00B328F6">
        <w:rPr>
          <w:rFonts w:ascii="Cambria" w:eastAsia="Cambria" w:hAnsi="Cambria" w:cs="Cambria"/>
          <w:sz w:val="21"/>
          <w:szCs w:val="21"/>
        </w:rPr>
        <w:t>Ensure that different corporate functions coordinate closely to maximize performance and avoid unintended negative impacts</w:t>
      </w:r>
    </w:p>
    <w:p w14:paraId="32D0C493" w14:textId="77777777" w:rsidR="00E5073F" w:rsidRDefault="00E5073F">
      <w:pPr>
        <w:spacing w:line="35" w:lineRule="exact"/>
        <w:rPr>
          <w:sz w:val="20"/>
          <w:szCs w:val="20"/>
        </w:rPr>
      </w:pPr>
    </w:p>
    <w:p w14:paraId="32D0C494" w14:textId="77777777" w:rsidR="00E5073F" w:rsidRPr="00B328F6" w:rsidRDefault="00E25E5C" w:rsidP="002B7C3C">
      <w:pPr>
        <w:pStyle w:val="ListParagraph"/>
        <w:numPr>
          <w:ilvl w:val="1"/>
          <w:numId w:val="12"/>
        </w:numPr>
        <w:rPr>
          <w:sz w:val="20"/>
          <w:szCs w:val="20"/>
        </w:rPr>
      </w:pPr>
      <w:r w:rsidRPr="00B328F6">
        <w:rPr>
          <w:rFonts w:ascii="Cambria" w:eastAsia="Cambria" w:hAnsi="Cambria" w:cs="Cambria"/>
          <w:sz w:val="21"/>
          <w:szCs w:val="21"/>
        </w:rPr>
        <w:t>Other established or emerging best practices</w:t>
      </w:r>
    </w:p>
    <w:p w14:paraId="32D0C495" w14:textId="77777777" w:rsidR="00E5073F" w:rsidRDefault="00E5073F">
      <w:pPr>
        <w:spacing w:line="43" w:lineRule="exact"/>
        <w:rPr>
          <w:sz w:val="20"/>
          <w:szCs w:val="20"/>
        </w:rPr>
      </w:pPr>
    </w:p>
    <w:p w14:paraId="32D0C496" w14:textId="77777777" w:rsidR="00E5073F" w:rsidRDefault="00E25E5C">
      <w:pPr>
        <w:spacing w:line="275" w:lineRule="auto"/>
        <w:ind w:left="1089"/>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497" w14:textId="73C55B25" w:rsidR="00E5073F" w:rsidRDefault="00E25E5C">
      <w:pPr>
        <w:spacing w:line="20" w:lineRule="exact"/>
        <w:rPr>
          <w:sz w:val="20"/>
          <w:szCs w:val="20"/>
        </w:rPr>
      </w:pPr>
      <w:r>
        <w:rPr>
          <w:noProof/>
          <w:sz w:val="20"/>
          <w:szCs w:val="20"/>
        </w:rPr>
        <w:drawing>
          <wp:anchor distT="0" distB="0" distL="114300" distR="114300" simplePos="0" relativeHeight="251621376" behindDoc="1" locked="0" layoutInCell="0" allowOverlap="1" wp14:anchorId="32D0C835" wp14:editId="1BFCD262">
            <wp:simplePos x="0" y="0"/>
            <wp:positionH relativeFrom="column">
              <wp:posOffset>457200</wp:posOffset>
            </wp:positionH>
            <wp:positionV relativeFrom="paragraph">
              <wp:posOffset>-495935</wp:posOffset>
            </wp:positionV>
            <wp:extent cx="103505" cy="1035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3424" behindDoc="1" locked="0" layoutInCell="0" allowOverlap="1" wp14:anchorId="32D0C837" wp14:editId="4D1FC2CE">
                <wp:simplePos x="0" y="0"/>
                <wp:positionH relativeFrom="column">
                  <wp:posOffset>385445</wp:posOffset>
                </wp:positionH>
                <wp:positionV relativeFrom="paragraph">
                  <wp:posOffset>132080</wp:posOffset>
                </wp:positionV>
                <wp:extent cx="59175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1714DE" id="Shape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35pt,10.4pt" to="49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nbugEAAIEDAAAOAAAAZHJzL2Uyb0RvYy54bWysU01vGyEQvVfqf0Dc6127tZ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" o:allowincell="f" filled="t" strokeweight=".16931mm">
                <v:stroke joinstyle="miter"/>
                <o:lock v:ext="edit" shapetype="f"/>
              </v:line>
            </w:pict>
          </mc:Fallback>
        </mc:AlternateContent>
      </w:r>
    </w:p>
    <w:p w14:paraId="32D0C498" w14:textId="75468DC1" w:rsidR="00E5073F" w:rsidRDefault="00B328F6">
      <w:pPr>
        <w:spacing w:line="20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32D0C83B" wp14:editId="5681446F">
                <wp:simplePos x="0" y="0"/>
                <wp:positionH relativeFrom="column">
                  <wp:posOffset>6273903</wp:posOffset>
                </wp:positionH>
                <wp:positionV relativeFrom="paragraph">
                  <wp:posOffset>116751</wp:posOffset>
                </wp:positionV>
                <wp:extent cx="21265" cy="754912"/>
                <wp:effectExtent l="0" t="0" r="36195" b="2667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65" cy="754912"/>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1228652" id="Shape 22"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9.2pt" to="495.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32D0C839" wp14:editId="382B29DF">
                <wp:simplePos x="0" y="0"/>
                <wp:positionH relativeFrom="column">
                  <wp:posOffset>383465</wp:posOffset>
                </wp:positionH>
                <wp:positionV relativeFrom="paragraph">
                  <wp:posOffset>116751</wp:posOffset>
                </wp:positionV>
                <wp:extent cx="10633" cy="723014"/>
                <wp:effectExtent l="0" t="0" r="27940" b="2032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72301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A4BFE7F" id="Shape 2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9.2pt" to="31.0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" o:allowincell="f" filled="t" strokeweight=".48pt">
                <v:stroke joinstyle="miter"/>
                <o:lock v:ext="edit" shapetype="f"/>
              </v:line>
            </w:pict>
          </mc:Fallback>
        </mc:AlternateContent>
      </w:r>
    </w:p>
    <w:p w14:paraId="32D0C499" w14:textId="77777777" w:rsidR="00E5073F" w:rsidRDefault="00E5073F">
      <w:pPr>
        <w:spacing w:line="200" w:lineRule="exact"/>
        <w:rPr>
          <w:sz w:val="20"/>
          <w:szCs w:val="20"/>
        </w:rPr>
      </w:pPr>
    </w:p>
    <w:p w14:paraId="139231F8" w14:textId="54672E18" w:rsidR="00A86E70" w:rsidRDefault="00A86E70" w:rsidP="00A86E70">
      <w:pPr>
        <w:pStyle w:val="bestpractice"/>
        <w:numPr>
          <w:ilvl w:val="0"/>
          <w:numId w:val="0"/>
        </w:numPr>
        <w:ind w:left="1391"/>
        <w:jc w:val="both"/>
        <w:rPr>
          <w:rFonts w:asciiTheme="majorHAnsi" w:hAnsiTheme="majorHAnsi" w:cs="TimesNewRoman,Bold"/>
          <w:bCs/>
          <w:lang w:val="en-GB"/>
        </w:rPr>
      </w:pPr>
      <w:r>
        <w:rPr>
          <w:rFonts w:asciiTheme="majorHAnsi" w:hAnsiTheme="majorHAnsi" w:cs="TimesNewRoman,Bold"/>
          <w:bCs/>
          <w:lang w:val="en-GB"/>
        </w:rPr>
        <w:t>This is the fifth year Nestlé has responded to the</w:t>
      </w:r>
      <w:r w:rsidRPr="006969AF">
        <w:rPr>
          <w:rFonts w:asciiTheme="majorHAnsi" w:hAnsiTheme="majorHAnsi" w:cs="TimesNewRoman,Bold"/>
          <w:bCs/>
          <w:lang w:val="en-GB"/>
        </w:rPr>
        <w:t xml:space="preserve"> </w:t>
      </w:r>
      <w:r>
        <w:rPr>
          <w:rFonts w:asciiTheme="majorHAnsi" w:hAnsiTheme="majorHAnsi" w:cs="TimesNewRoman,Bold"/>
          <w:bCs/>
          <w:lang w:val="en-GB"/>
        </w:rPr>
        <w:t>UNGPRF. The UNGPRF is fully integrated into our existing human rights management structures. External auditors Bureau Veritas assure our human rights reporting against this framework.</w:t>
      </w:r>
    </w:p>
    <w:p w14:paraId="32D0C49E" w14:textId="7EFC2F06" w:rsidR="00E5073F" w:rsidRDefault="00B328F6">
      <w:pPr>
        <w:spacing w:line="20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32D0C83D" wp14:editId="6AF217CA">
                <wp:simplePos x="0" y="0"/>
                <wp:positionH relativeFrom="column">
                  <wp:posOffset>417342</wp:posOffset>
                </wp:positionH>
                <wp:positionV relativeFrom="paragraph">
                  <wp:posOffset>63780</wp:posOffset>
                </wp:positionV>
                <wp:extent cx="5917565"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298DC21F" id="Shape 23" o:spid="_x0000_s1026" style="position:absolute;margin-left:32.85pt;margin-top:5pt;width:465.95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" o:allowincell="f" fillcolor="black" stroked="f"/>
            </w:pict>
          </mc:Fallback>
        </mc:AlternateContent>
      </w:r>
    </w:p>
    <w:p w14:paraId="32D0C49F" w14:textId="2F804F81" w:rsidR="00E5073F" w:rsidRDefault="00E5073F">
      <w:pPr>
        <w:spacing w:line="307" w:lineRule="exact"/>
        <w:rPr>
          <w:sz w:val="20"/>
          <w:szCs w:val="20"/>
        </w:rPr>
      </w:pPr>
    </w:p>
    <w:tbl>
      <w:tblPr>
        <w:tblW w:w="937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868"/>
      </w:tblGrid>
      <w:tr w:rsidR="00EC4450" w:rsidRPr="00C80DB5" w14:paraId="4380DD34" w14:textId="77777777" w:rsidTr="00EC02F3">
        <w:tc>
          <w:tcPr>
            <w:tcW w:w="9378" w:type="dxa"/>
            <w:gridSpan w:val="2"/>
            <w:shd w:val="clear" w:color="auto" w:fill="auto"/>
          </w:tcPr>
          <w:p w14:paraId="3278B6AD" w14:textId="77777777" w:rsidR="00EC4450" w:rsidRDefault="00EC4450" w:rsidP="00EC02F3">
            <w:pPr>
              <w:rPr>
                <w:rFonts w:asciiTheme="majorHAnsi" w:hAnsiTheme="majorHAnsi" w:cs="TimesNewRoman,BoldItalic"/>
                <w:b/>
                <w:bCs/>
                <w:iCs/>
              </w:rPr>
            </w:pPr>
            <w:r w:rsidRPr="00C80DB5">
              <w:rPr>
                <w:rFonts w:asciiTheme="majorHAnsi" w:hAnsiTheme="majorHAnsi" w:cs="TimesNewRoman,BoldItalic"/>
                <w:b/>
                <w:bCs/>
                <w:iCs/>
              </w:rPr>
              <w:t xml:space="preserve">Disclosure </w:t>
            </w:r>
            <w:r>
              <w:rPr>
                <w:rFonts w:asciiTheme="majorHAnsi" w:hAnsiTheme="majorHAnsi" w:cs="TimesNewRoman,BoldItalic"/>
                <w:b/>
                <w:bCs/>
                <w:iCs/>
              </w:rPr>
              <w:t>mapping</w:t>
            </w:r>
          </w:p>
          <w:p w14:paraId="5C04E98E" w14:textId="77777777" w:rsidR="00EC4450" w:rsidRPr="00C80DB5" w:rsidRDefault="00EC4450" w:rsidP="00EC02F3">
            <w:pPr>
              <w:rPr>
                <w:rFonts w:asciiTheme="majorHAnsi" w:hAnsiTheme="majorHAnsi"/>
                <w:sz w:val="20"/>
                <w:szCs w:val="20"/>
              </w:rPr>
            </w:pPr>
          </w:p>
        </w:tc>
      </w:tr>
      <w:tr w:rsidR="00EC4450" w:rsidRPr="00C80DB5" w14:paraId="03157061" w14:textId="77777777" w:rsidTr="00EC02F3">
        <w:tc>
          <w:tcPr>
            <w:tcW w:w="9378" w:type="dxa"/>
            <w:gridSpan w:val="2"/>
            <w:shd w:val="clear" w:color="auto" w:fill="auto"/>
          </w:tcPr>
          <w:p w14:paraId="41B2EDF4" w14:textId="77777777" w:rsidR="00EC4450" w:rsidRPr="00F42428" w:rsidRDefault="00EC4450" w:rsidP="00EC02F3">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085F9039" w14:textId="73F31C28" w:rsidR="00EC4450" w:rsidRPr="00343838" w:rsidRDefault="00EC4450" w:rsidP="002B7C3C">
            <w:pPr>
              <w:pStyle w:val="ListParagraph"/>
              <w:numPr>
                <w:ilvl w:val="0"/>
                <w:numId w:val="15"/>
              </w:numPr>
              <w:autoSpaceDE w:val="0"/>
              <w:autoSpaceDN w:val="0"/>
              <w:adjustRightInd w:val="0"/>
              <w:rPr>
                <w:rFonts w:asciiTheme="majorHAnsi" w:hAnsiTheme="majorHAnsi"/>
                <w:sz w:val="20"/>
                <w:szCs w:val="20"/>
              </w:rPr>
            </w:pPr>
            <w:r w:rsidRPr="00343838">
              <w:rPr>
                <w:rFonts w:asciiTheme="majorHAnsi" w:hAnsiTheme="majorHAnsi"/>
                <w:sz w:val="20"/>
                <w:szCs w:val="20"/>
              </w:rPr>
              <w:t xml:space="preserve">CSV – </w:t>
            </w:r>
            <w:hyperlink r:id="rId41" w:history="1">
              <w:r w:rsidRPr="00343838">
                <w:rPr>
                  <w:rStyle w:val="Hyperlink"/>
                  <w:rFonts w:asciiTheme="majorHAnsi" w:hAnsiTheme="majorHAnsi" w:cs="Cambria"/>
                  <w:b/>
                  <w:bCs/>
                  <w:sz w:val="20"/>
                  <w:szCs w:val="20"/>
                </w:rPr>
                <w:t>Creating Shared Value Progress Report 201</w:t>
              </w:r>
            </w:hyperlink>
            <w:r w:rsidR="006152BC" w:rsidRPr="00343838">
              <w:rPr>
                <w:rStyle w:val="Hyperlink"/>
                <w:rFonts w:asciiTheme="majorHAnsi" w:hAnsiTheme="majorHAnsi" w:cs="Cambria"/>
                <w:b/>
                <w:bCs/>
                <w:sz w:val="20"/>
                <w:szCs w:val="20"/>
              </w:rPr>
              <w:t>9</w:t>
            </w:r>
          </w:p>
          <w:p w14:paraId="552C815E" w14:textId="77777777" w:rsidR="00EC4450" w:rsidRPr="00F42428" w:rsidRDefault="00EC4450" w:rsidP="00EC02F3">
            <w:pPr>
              <w:adjustRightInd w:val="0"/>
              <w:rPr>
                <w:rFonts w:asciiTheme="majorHAnsi" w:hAnsiTheme="majorHAnsi"/>
                <w:sz w:val="20"/>
                <w:szCs w:val="20"/>
              </w:rPr>
            </w:pPr>
            <w:r w:rsidRPr="00F42428">
              <w:rPr>
                <w:rFonts w:asciiTheme="majorHAnsi" w:hAnsiTheme="majorHAnsi"/>
                <w:sz w:val="20"/>
                <w:szCs w:val="20"/>
              </w:rPr>
              <w:t xml:space="preserve">Content on our CSV </w:t>
            </w:r>
            <w:hyperlink r:id="rId42" w:history="1">
              <w:r w:rsidRPr="001B2FB8">
                <w:rPr>
                  <w:rStyle w:val="Hyperlink"/>
                  <w:rFonts w:asciiTheme="majorHAnsi" w:hAnsiTheme="majorHAnsi"/>
                  <w:sz w:val="20"/>
                  <w:szCs w:val="20"/>
                </w:rPr>
                <w:t>website</w:t>
              </w:r>
            </w:hyperlink>
            <w:r w:rsidRPr="00F42428">
              <w:rPr>
                <w:rFonts w:asciiTheme="majorHAnsi" w:hAnsiTheme="majorHAnsi"/>
                <w:sz w:val="20"/>
                <w:szCs w:val="20"/>
              </w:rPr>
              <w:t xml:space="preserve"> is indicated as follows:</w:t>
            </w:r>
          </w:p>
          <w:p w14:paraId="276BE8DD" w14:textId="77777777" w:rsidR="00EC4450" w:rsidRPr="001B2FB8" w:rsidRDefault="00EC4450" w:rsidP="002B7C3C">
            <w:pPr>
              <w:pStyle w:val="ListParagraph"/>
              <w:numPr>
                <w:ilvl w:val="0"/>
                <w:numId w:val="14"/>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43" w:history="1">
              <w:r w:rsidRPr="001B2FB8">
                <w:rPr>
                  <w:rStyle w:val="Hyperlink"/>
                  <w:rFonts w:asciiTheme="majorHAnsi" w:hAnsiTheme="majorHAnsi" w:cs="Cambria"/>
                  <w:sz w:val="20"/>
                  <w:szCs w:val="20"/>
                </w:rPr>
                <w:t>https://www.nestle.com/csv</w:t>
              </w:r>
            </w:hyperlink>
            <w:r w:rsidRPr="001B2FB8">
              <w:rPr>
                <w:rFonts w:asciiTheme="majorHAnsi" w:hAnsiTheme="majorHAnsi"/>
                <w:sz w:val="20"/>
                <w:szCs w:val="20"/>
              </w:rPr>
              <w:t xml:space="preserve"> </w:t>
            </w:r>
          </w:p>
          <w:p w14:paraId="71D12778" w14:textId="77777777" w:rsidR="00EC4450" w:rsidRDefault="00EC4450" w:rsidP="00EC02F3">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BE1F9E">
              <w:rPr>
                <w:rFonts w:asciiTheme="majorHAnsi" w:hAnsiTheme="majorHAnsi"/>
                <w:b/>
                <w:sz w:val="20"/>
                <w:szCs w:val="20"/>
              </w:rPr>
              <w:t xml:space="preserve">our </w:t>
            </w:r>
            <w:hyperlink r:id="rId44" w:history="1">
              <w:r w:rsidRPr="00BE1F9E">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7FE427D7" w14:textId="2860C54D" w:rsidR="00EC4450" w:rsidRPr="008227AA" w:rsidRDefault="00EC4450" w:rsidP="00EC02F3">
            <w:pPr>
              <w:adjustRightInd w:val="0"/>
              <w:rPr>
                <w:rFonts w:asciiTheme="majorHAnsi" w:hAnsiTheme="majorHAnsi"/>
                <w:sz w:val="20"/>
                <w:szCs w:val="20"/>
              </w:rPr>
            </w:pPr>
            <w:r w:rsidRPr="00201AC2">
              <w:rPr>
                <w:rFonts w:asciiTheme="majorHAnsi" w:hAnsiTheme="majorHAnsi"/>
                <w:b/>
                <w:sz w:val="20"/>
                <w:szCs w:val="20"/>
              </w:rPr>
              <w:t xml:space="preserve">AR: </w:t>
            </w:r>
            <w:hyperlink r:id="rId45" w:history="1">
              <w:r w:rsidRPr="00D06D69">
                <w:rPr>
                  <w:rStyle w:val="Hyperlink"/>
                  <w:rFonts w:asciiTheme="majorHAnsi" w:hAnsiTheme="majorHAnsi" w:cs="Cambria"/>
                  <w:b/>
                  <w:bCs/>
                  <w:sz w:val="20"/>
                  <w:szCs w:val="20"/>
                </w:rPr>
                <w:t>Annual Review 201</w:t>
              </w:r>
              <w:r w:rsidR="00443103" w:rsidRPr="00D06D69">
                <w:rPr>
                  <w:rStyle w:val="Hyperlink"/>
                  <w:rFonts w:asciiTheme="majorHAnsi" w:hAnsiTheme="majorHAnsi" w:cs="Cambria"/>
                  <w:b/>
                  <w:bCs/>
                  <w:sz w:val="20"/>
                  <w:szCs w:val="20"/>
                </w:rPr>
                <w:t>9</w:t>
              </w:r>
            </w:hyperlink>
          </w:p>
          <w:p w14:paraId="6ED9700B" w14:textId="3B20A48C" w:rsidR="00EC4450" w:rsidRPr="00580EBA" w:rsidRDefault="00EC4450" w:rsidP="00EC02F3">
            <w:pPr>
              <w:adjustRightInd w:val="0"/>
              <w:rPr>
                <w:rStyle w:val="Hyperlink"/>
                <w:rFonts w:asciiTheme="majorHAnsi" w:hAnsiTheme="majorHAnsi"/>
                <w:b/>
                <w:sz w:val="20"/>
                <w:szCs w:val="20"/>
              </w:rPr>
            </w:pPr>
            <w:r w:rsidRPr="00201AC2">
              <w:rPr>
                <w:rFonts w:asciiTheme="majorHAnsi" w:hAnsiTheme="majorHAnsi"/>
                <w:b/>
                <w:sz w:val="20"/>
                <w:szCs w:val="20"/>
              </w:rPr>
              <w:t xml:space="preserve">CFS: </w:t>
            </w:r>
            <w:r w:rsidR="00580EBA" w:rsidRPr="00580EBA">
              <w:rPr>
                <w:rFonts w:asciiTheme="majorHAnsi" w:hAnsiTheme="majorHAnsi"/>
                <w:b/>
                <w:sz w:val="20"/>
                <w:szCs w:val="20"/>
              </w:rPr>
              <w:fldChar w:fldCharType="begin"/>
            </w:r>
            <w:r w:rsidR="00580EBA" w:rsidRPr="00580EBA">
              <w:rPr>
                <w:rFonts w:asciiTheme="majorHAnsi" w:hAnsiTheme="majorHAnsi"/>
                <w:b/>
                <w:sz w:val="20"/>
                <w:szCs w:val="20"/>
              </w:rPr>
              <w:instrText xml:space="preserve"> HYPERLINK "https://www.nestle.com/sites/default/files/2020-02/2019-financial-statements-en.pdf" </w:instrText>
            </w:r>
            <w:r w:rsidR="00580EBA" w:rsidRPr="00580EBA">
              <w:rPr>
                <w:rFonts w:asciiTheme="majorHAnsi" w:hAnsiTheme="majorHAnsi"/>
                <w:b/>
                <w:sz w:val="20"/>
                <w:szCs w:val="20"/>
              </w:rPr>
              <w:fldChar w:fldCharType="separate"/>
            </w:r>
            <w:r w:rsidRPr="00580EBA">
              <w:rPr>
                <w:rStyle w:val="Hyperlink"/>
                <w:rFonts w:asciiTheme="majorHAnsi" w:hAnsiTheme="majorHAnsi"/>
                <w:b/>
                <w:sz w:val="20"/>
                <w:szCs w:val="20"/>
              </w:rPr>
              <w:t>Consolidated Financial Statements of the Nestlé Group</w:t>
            </w:r>
          </w:p>
          <w:p w14:paraId="26AC4976" w14:textId="797B2280" w:rsidR="00EC4450" w:rsidRDefault="00580EBA" w:rsidP="00EC02F3">
            <w:pPr>
              <w:adjustRightInd w:val="0"/>
              <w:rPr>
                <w:rStyle w:val="Hyperlink"/>
                <w:rFonts w:asciiTheme="majorHAnsi" w:hAnsiTheme="majorHAnsi" w:cs="Cambria"/>
                <w:b/>
                <w:sz w:val="20"/>
                <w:szCs w:val="20"/>
              </w:rPr>
            </w:pPr>
            <w:r w:rsidRPr="00580EBA">
              <w:rPr>
                <w:rFonts w:asciiTheme="majorHAnsi" w:hAnsiTheme="majorHAnsi"/>
                <w:b/>
                <w:sz w:val="20"/>
                <w:szCs w:val="20"/>
              </w:rPr>
              <w:fldChar w:fldCharType="end"/>
            </w:r>
            <w:r w:rsidR="00EC4450" w:rsidRPr="001655AE">
              <w:rPr>
                <w:rFonts w:asciiTheme="majorHAnsi" w:hAnsiTheme="majorHAnsi"/>
                <w:b/>
                <w:sz w:val="20"/>
                <w:szCs w:val="20"/>
              </w:rPr>
              <w:t>CGR:</w:t>
            </w:r>
            <w:r w:rsidR="00EC4450" w:rsidRPr="00443103">
              <w:rPr>
                <w:rFonts w:asciiTheme="majorHAnsi" w:hAnsiTheme="majorHAnsi" w:cs="Cambria"/>
                <w:b/>
                <w:sz w:val="20"/>
                <w:szCs w:val="20"/>
              </w:rPr>
              <w:t xml:space="preserve"> </w:t>
            </w:r>
            <w:hyperlink r:id="rId46" w:history="1">
              <w:r w:rsidR="00EC4450" w:rsidRPr="004C5EA4">
                <w:rPr>
                  <w:rStyle w:val="Hyperlink"/>
                  <w:rFonts w:asciiTheme="majorHAnsi" w:hAnsiTheme="majorHAnsi" w:cs="Cambria"/>
                  <w:b/>
                  <w:sz w:val="20"/>
                  <w:szCs w:val="20"/>
                </w:rPr>
                <w:t>Corporate Governance Report 201</w:t>
              </w:r>
              <w:r w:rsidR="00443103" w:rsidRPr="004C5EA4">
                <w:rPr>
                  <w:rStyle w:val="Hyperlink"/>
                  <w:rFonts w:asciiTheme="majorHAnsi" w:hAnsiTheme="majorHAnsi" w:cs="Cambria"/>
                  <w:b/>
                  <w:sz w:val="20"/>
                  <w:szCs w:val="20"/>
                </w:rPr>
                <w:t>9</w:t>
              </w:r>
            </w:hyperlink>
          </w:p>
          <w:p w14:paraId="01085C14" w14:textId="38C12DCD" w:rsidR="00EC4450" w:rsidRDefault="00EC4450" w:rsidP="00EC02F3">
            <w:pPr>
              <w:adjustRightInd w:val="0"/>
              <w:rPr>
                <w:rStyle w:val="Hyperlink"/>
                <w:rFonts w:cs="Cambria"/>
              </w:rPr>
            </w:pPr>
          </w:p>
          <w:p w14:paraId="6606F6B3" w14:textId="3433258B" w:rsidR="00EC4450" w:rsidRDefault="00EC4450" w:rsidP="00EC02F3">
            <w:pPr>
              <w:adjustRightInd w:val="0"/>
              <w:rPr>
                <w:rStyle w:val="Hyperlink"/>
                <w:rFonts w:cs="Cambria"/>
              </w:rPr>
            </w:pPr>
          </w:p>
          <w:p w14:paraId="29340A48" w14:textId="4C7B3C41" w:rsidR="00EC4450" w:rsidRDefault="00EC4450" w:rsidP="00EC02F3">
            <w:pPr>
              <w:adjustRightInd w:val="0"/>
              <w:rPr>
                <w:rStyle w:val="Hyperlink"/>
                <w:rFonts w:cs="Cambria"/>
              </w:rPr>
            </w:pPr>
          </w:p>
          <w:p w14:paraId="2EC36A1F" w14:textId="77777777" w:rsidR="00EC4450" w:rsidRPr="001655AE" w:rsidRDefault="00EC4450" w:rsidP="00EC02F3">
            <w:pPr>
              <w:adjustRightInd w:val="0"/>
              <w:rPr>
                <w:rFonts w:asciiTheme="majorHAnsi" w:hAnsiTheme="majorHAnsi"/>
                <w:b/>
                <w:sz w:val="20"/>
                <w:szCs w:val="20"/>
              </w:rPr>
            </w:pPr>
          </w:p>
          <w:p w14:paraId="3A8B0A43" w14:textId="77777777" w:rsidR="00EC4450" w:rsidRPr="003B1046" w:rsidRDefault="00EC4450" w:rsidP="00EC02F3">
            <w:pPr>
              <w:adjustRightInd w:val="0"/>
              <w:rPr>
                <w:rFonts w:asciiTheme="majorHAnsi" w:hAnsiTheme="majorHAnsi" w:cs="TimesNewRoman,BoldItalic"/>
                <w:b/>
                <w:bCs/>
                <w:iCs/>
                <w:color w:val="FF0000"/>
              </w:rPr>
            </w:pPr>
          </w:p>
        </w:tc>
      </w:tr>
      <w:tr w:rsidR="00EC4450" w:rsidRPr="00C80DB5" w14:paraId="3697B67F" w14:textId="77777777" w:rsidTr="00EC02F3">
        <w:tc>
          <w:tcPr>
            <w:tcW w:w="3510" w:type="dxa"/>
            <w:shd w:val="clear" w:color="auto" w:fill="auto"/>
          </w:tcPr>
          <w:p w14:paraId="6884EA04" w14:textId="77777777" w:rsidR="00EC4450" w:rsidRPr="00C80DB5" w:rsidRDefault="00EC4450" w:rsidP="00EC02F3">
            <w:pPr>
              <w:ind w:left="851" w:hanging="851"/>
              <w:rPr>
                <w:rFonts w:asciiTheme="majorHAnsi" w:hAnsiTheme="majorHAnsi" w:cs="Arial"/>
                <w:b/>
              </w:rPr>
            </w:pPr>
            <w:r w:rsidRPr="00C80DB5">
              <w:rPr>
                <w:rFonts w:asciiTheme="majorHAnsi" w:hAnsiTheme="majorHAnsi" w:cs="Arial"/>
                <w:b/>
              </w:rPr>
              <w:t>Best practice</w:t>
            </w:r>
          </w:p>
        </w:tc>
        <w:tc>
          <w:tcPr>
            <w:tcW w:w="5868" w:type="dxa"/>
            <w:shd w:val="clear" w:color="auto" w:fill="auto"/>
          </w:tcPr>
          <w:p w14:paraId="4E127ECF" w14:textId="77777777" w:rsidR="00EC4450" w:rsidRPr="002B00F2" w:rsidRDefault="00EC4450" w:rsidP="00EC02F3">
            <w:pPr>
              <w:adjustRightInd w:val="0"/>
              <w:rPr>
                <w:rFonts w:asciiTheme="majorHAnsi" w:hAnsiTheme="majorHAnsi" w:cs="TimesNewRoman,BoldItalic"/>
                <w:b/>
                <w:bCs/>
                <w:iCs/>
              </w:rPr>
            </w:pPr>
            <w:r w:rsidRPr="00C80DB5">
              <w:rPr>
                <w:rFonts w:asciiTheme="majorHAnsi" w:hAnsiTheme="majorHAnsi" w:cs="TimesNewRoman,BoldItalic"/>
                <w:b/>
                <w:bCs/>
                <w:iCs/>
              </w:rPr>
              <w:t>Disclosure location</w:t>
            </w:r>
          </w:p>
        </w:tc>
      </w:tr>
      <w:tr w:rsidR="00EC4450" w:rsidRPr="00C80DB5" w14:paraId="7967CA9D" w14:textId="77777777" w:rsidTr="00EC02F3">
        <w:tc>
          <w:tcPr>
            <w:tcW w:w="3510" w:type="dxa"/>
            <w:shd w:val="clear" w:color="auto" w:fill="auto"/>
          </w:tcPr>
          <w:p w14:paraId="7541042B" w14:textId="77777777" w:rsidR="00EC4450" w:rsidRPr="0063332C" w:rsidRDefault="00EC4450" w:rsidP="00EC02F3">
            <w:pPr>
              <w:adjustRightInd w:val="0"/>
              <w:rPr>
                <w:rFonts w:asciiTheme="majorHAnsi" w:hAnsiTheme="majorHAnsi" w:cs="TimesNewRoman"/>
              </w:rPr>
            </w:pPr>
            <w:r w:rsidRPr="00C80DB5">
              <w:rPr>
                <w:rFonts w:asciiTheme="majorHAnsi" w:hAnsiTheme="majorHAnsi" w:cs="TimesNewRoman"/>
              </w:rPr>
              <w:t>Place responsibility for execution of sustainability strategy in relevant corporate functions (procurement, government affairs, human resources, legal, etc) ensuring no function conflicts with company’s sustainabi</w:t>
            </w:r>
            <w:r>
              <w:rPr>
                <w:rFonts w:asciiTheme="majorHAnsi" w:hAnsiTheme="majorHAnsi" w:cs="TimesNewRoman"/>
              </w:rPr>
              <w:t>lity commitments and objectives</w:t>
            </w:r>
          </w:p>
        </w:tc>
        <w:tc>
          <w:tcPr>
            <w:tcW w:w="5868" w:type="dxa"/>
            <w:shd w:val="clear" w:color="auto" w:fill="auto"/>
          </w:tcPr>
          <w:p w14:paraId="5A49E440" w14:textId="77777777" w:rsidR="00EC4450" w:rsidRDefault="00EC4450" w:rsidP="00EC02F3">
            <w:pPr>
              <w:adjustRightInd w:val="0"/>
              <w:rPr>
                <w:rFonts w:asciiTheme="majorHAnsi" w:hAnsiTheme="majorHAnsi" w:cs="TimesNewRoman"/>
              </w:rPr>
            </w:pPr>
          </w:p>
          <w:p w14:paraId="5FC64430" w14:textId="5BA5138A" w:rsidR="00EC4450" w:rsidRPr="00C80DB5" w:rsidRDefault="00EC4450" w:rsidP="00EC02F3">
            <w:pPr>
              <w:adjustRightInd w:val="0"/>
              <w:rPr>
                <w:rFonts w:asciiTheme="majorHAnsi" w:hAnsiTheme="majorHAnsi" w:cs="TimesNewRoman"/>
              </w:rPr>
            </w:pPr>
            <w:r>
              <w:rPr>
                <w:rFonts w:asciiTheme="majorHAnsi" w:hAnsiTheme="majorHAnsi" w:cs="TimesNewRoman"/>
              </w:rPr>
              <w:t xml:space="preserve">CSV: </w:t>
            </w:r>
            <w:r w:rsidRPr="00E9675E">
              <w:rPr>
                <w:rFonts w:asciiTheme="majorHAnsi" w:hAnsiTheme="majorHAnsi" w:cs="TimesNewRoman"/>
              </w:rPr>
              <w:t xml:space="preserve">Reporting and </w:t>
            </w:r>
            <w:r w:rsidRPr="009F57F5">
              <w:rPr>
                <w:rFonts w:asciiTheme="majorHAnsi" w:hAnsiTheme="majorHAnsi" w:cs="TimesNewRoman"/>
              </w:rPr>
              <w:t xml:space="preserve">governance </w:t>
            </w:r>
            <w:r w:rsidR="00247022">
              <w:rPr>
                <w:rFonts w:asciiTheme="majorHAnsi" w:hAnsiTheme="majorHAnsi" w:cs="TimesNewRoman"/>
              </w:rPr>
              <w:t>p</w:t>
            </w:r>
            <w:r w:rsidRPr="009F57F5">
              <w:rPr>
                <w:rFonts w:asciiTheme="majorHAnsi" w:hAnsiTheme="majorHAnsi" w:cs="TimesNewRoman"/>
              </w:rPr>
              <w:t>5</w:t>
            </w:r>
            <w:r w:rsidR="009F57F5" w:rsidRPr="009F57F5">
              <w:rPr>
                <w:rFonts w:asciiTheme="majorHAnsi" w:hAnsiTheme="majorHAnsi" w:cs="TimesNewRoman"/>
              </w:rPr>
              <w:t>4</w:t>
            </w:r>
          </w:p>
          <w:p w14:paraId="5432D694" w14:textId="2B85FDB1" w:rsidR="00EC4450" w:rsidRPr="00767B36" w:rsidRDefault="00EC4450" w:rsidP="00EC02F3">
            <w:pPr>
              <w:adjustRightInd w:val="0"/>
              <w:rPr>
                <w:rFonts w:cs="TimesNewRoman"/>
                <w:b/>
                <w:color w:val="0000FF"/>
                <w:u w:val="single"/>
              </w:rPr>
            </w:pPr>
            <w:r>
              <w:rPr>
                <w:rFonts w:asciiTheme="majorHAnsi" w:hAnsiTheme="majorHAnsi" w:cs="TimesNewRoman"/>
                <w:color w:val="000000"/>
              </w:rPr>
              <w:t xml:space="preserve">Web: </w:t>
            </w:r>
            <w:hyperlink r:id="rId47" w:history="1">
              <w:r w:rsidRPr="00443103">
                <w:rPr>
                  <w:rStyle w:val="Hyperlink"/>
                  <w:rFonts w:asciiTheme="majorHAnsi" w:hAnsiTheme="majorHAnsi" w:cs="TimesNewRoman"/>
                </w:rPr>
                <w:t>Governance and policies</w:t>
              </w:r>
            </w:hyperlink>
          </w:p>
          <w:p w14:paraId="3D5ED03F" w14:textId="77777777" w:rsidR="00EC4450" w:rsidRPr="00D81E2B" w:rsidRDefault="00EC4450" w:rsidP="00EC02F3">
            <w:pPr>
              <w:adjustRightInd w:val="0"/>
              <w:rPr>
                <w:rFonts w:asciiTheme="majorHAnsi" w:hAnsiTheme="majorHAnsi" w:cs="TimesNewRoman"/>
                <w:color w:val="000000"/>
              </w:rPr>
            </w:pPr>
          </w:p>
        </w:tc>
      </w:tr>
      <w:tr w:rsidR="00EC4450" w:rsidRPr="00C80DB5" w14:paraId="6B83FA91" w14:textId="77777777" w:rsidTr="00EC02F3">
        <w:tc>
          <w:tcPr>
            <w:tcW w:w="3510" w:type="dxa"/>
            <w:shd w:val="clear" w:color="auto" w:fill="auto"/>
          </w:tcPr>
          <w:p w14:paraId="1DD4DF0D" w14:textId="77777777" w:rsidR="00EC4450" w:rsidRPr="0063332C" w:rsidRDefault="00EC4450" w:rsidP="00EC02F3">
            <w:pPr>
              <w:adjustRightInd w:val="0"/>
              <w:rPr>
                <w:rFonts w:asciiTheme="majorHAnsi" w:hAnsiTheme="majorHAnsi" w:cs="TimesNewRoman"/>
              </w:rPr>
            </w:pPr>
            <w:r w:rsidRPr="00C80DB5">
              <w:rPr>
                <w:rFonts w:asciiTheme="majorHAnsi" w:hAnsiTheme="majorHAnsi" w:cs="TimesNewRoman"/>
              </w:rPr>
              <w:t>Align strategies, goals and incentive structures of all business units and subsidiaries with co</w:t>
            </w:r>
            <w:r>
              <w:rPr>
                <w:rFonts w:asciiTheme="majorHAnsi" w:hAnsiTheme="majorHAnsi" w:cs="TimesNewRoman"/>
              </w:rPr>
              <w:t>rporate sustainability strategy</w:t>
            </w:r>
          </w:p>
        </w:tc>
        <w:tc>
          <w:tcPr>
            <w:tcW w:w="5868" w:type="dxa"/>
            <w:shd w:val="clear" w:color="auto" w:fill="auto"/>
          </w:tcPr>
          <w:p w14:paraId="0A7DAC80" w14:textId="73A68A39" w:rsidR="00EC4450" w:rsidRDefault="00EC4450" w:rsidP="00EC02F3">
            <w:pPr>
              <w:adjustRightInd w:val="0"/>
              <w:rPr>
                <w:rFonts w:asciiTheme="majorHAnsi" w:hAnsiTheme="majorHAnsi" w:cs="TimesNewRoman"/>
              </w:rPr>
            </w:pPr>
            <w:r w:rsidRPr="00D00FDA">
              <w:rPr>
                <w:rFonts w:asciiTheme="majorHAnsi" w:hAnsiTheme="majorHAnsi" w:cs="TimesNewRoman"/>
              </w:rPr>
              <w:t xml:space="preserve">CGR: Board of Directors </w:t>
            </w:r>
            <w:r w:rsidR="00247022">
              <w:rPr>
                <w:rFonts w:asciiTheme="majorHAnsi" w:hAnsiTheme="majorHAnsi" w:cs="TimesNewRoman"/>
              </w:rPr>
              <w:t>p</w:t>
            </w:r>
            <w:r w:rsidR="00184C66">
              <w:rPr>
                <w:rFonts w:asciiTheme="majorHAnsi" w:hAnsiTheme="majorHAnsi" w:cs="TimesNewRoman"/>
              </w:rPr>
              <w:t>6</w:t>
            </w:r>
            <w:r w:rsidR="00AE3824">
              <w:rPr>
                <w:rFonts w:asciiTheme="majorHAnsi" w:hAnsiTheme="majorHAnsi" w:cs="TimesNewRoman"/>
              </w:rPr>
              <w:t>–</w:t>
            </w:r>
            <w:r w:rsidR="00184C66">
              <w:rPr>
                <w:rFonts w:asciiTheme="majorHAnsi" w:hAnsiTheme="majorHAnsi" w:cs="TimesNewRoman"/>
              </w:rPr>
              <w:t>12</w:t>
            </w:r>
          </w:p>
          <w:p w14:paraId="124F5583" w14:textId="5D59AA6C" w:rsidR="00EC4450" w:rsidRPr="00C80DB5" w:rsidRDefault="00EC4450" w:rsidP="00EC02F3">
            <w:pPr>
              <w:adjustRightInd w:val="0"/>
              <w:rPr>
                <w:rFonts w:asciiTheme="majorHAnsi" w:hAnsiTheme="majorHAnsi" w:cs="TimesNewRoman"/>
              </w:rPr>
            </w:pPr>
            <w:r>
              <w:rPr>
                <w:rFonts w:asciiTheme="majorHAnsi" w:hAnsiTheme="majorHAnsi" w:cs="TimesNewRoman"/>
              </w:rPr>
              <w:t xml:space="preserve">CSV: </w:t>
            </w:r>
            <w:r w:rsidRPr="00E9675E">
              <w:rPr>
                <w:rFonts w:asciiTheme="majorHAnsi" w:hAnsiTheme="majorHAnsi" w:cs="TimesNewRoman"/>
              </w:rPr>
              <w:t xml:space="preserve">Reporting and </w:t>
            </w:r>
            <w:r w:rsidRPr="009F57F5">
              <w:rPr>
                <w:rFonts w:asciiTheme="majorHAnsi" w:hAnsiTheme="majorHAnsi" w:cs="TimesNewRoman"/>
              </w:rPr>
              <w:t xml:space="preserve">governance </w:t>
            </w:r>
            <w:r w:rsidR="00247022">
              <w:rPr>
                <w:rFonts w:asciiTheme="majorHAnsi" w:hAnsiTheme="majorHAnsi" w:cs="TimesNewRoman"/>
              </w:rPr>
              <w:t>p</w:t>
            </w:r>
            <w:r w:rsidRPr="009F57F5">
              <w:rPr>
                <w:rFonts w:asciiTheme="majorHAnsi" w:hAnsiTheme="majorHAnsi" w:cs="TimesNewRoman"/>
              </w:rPr>
              <w:t>55</w:t>
            </w:r>
          </w:p>
          <w:p w14:paraId="0890401C" w14:textId="77777777" w:rsidR="00EC4450" w:rsidRPr="00767B36" w:rsidRDefault="00EC4450" w:rsidP="00EC02F3">
            <w:pPr>
              <w:adjustRightInd w:val="0"/>
              <w:rPr>
                <w:rFonts w:cs="TimesNewRoman"/>
                <w:b/>
                <w:color w:val="0000FF"/>
                <w:u w:val="single"/>
              </w:rPr>
            </w:pPr>
            <w:r>
              <w:rPr>
                <w:rFonts w:asciiTheme="majorHAnsi" w:hAnsiTheme="majorHAnsi" w:cs="TimesNewRoman"/>
                <w:color w:val="000000"/>
              </w:rPr>
              <w:t xml:space="preserve">Web: </w:t>
            </w:r>
            <w:hyperlink r:id="rId48" w:history="1">
              <w:r w:rsidRPr="00987C2D">
                <w:rPr>
                  <w:rStyle w:val="Hyperlink"/>
                  <w:rFonts w:asciiTheme="majorHAnsi" w:hAnsiTheme="majorHAnsi" w:cs="TimesNewRoman"/>
                </w:rPr>
                <w:t>Governance and policies</w:t>
              </w:r>
            </w:hyperlink>
          </w:p>
          <w:p w14:paraId="20F82A85" w14:textId="77777777" w:rsidR="00EC4450" w:rsidRPr="009E74B3" w:rsidRDefault="00EC4450" w:rsidP="00EC02F3">
            <w:pPr>
              <w:adjustRightInd w:val="0"/>
              <w:rPr>
                <w:rFonts w:asciiTheme="majorHAnsi" w:hAnsiTheme="majorHAnsi" w:cs="TimesNewRoman"/>
              </w:rPr>
            </w:pPr>
          </w:p>
        </w:tc>
      </w:tr>
      <w:tr w:rsidR="00EC4450" w:rsidRPr="00C80DB5" w14:paraId="28E1AC49" w14:textId="77777777" w:rsidTr="00EC02F3">
        <w:trPr>
          <w:trHeight w:val="1160"/>
        </w:trPr>
        <w:tc>
          <w:tcPr>
            <w:tcW w:w="3510" w:type="dxa"/>
            <w:shd w:val="clear" w:color="auto" w:fill="auto"/>
          </w:tcPr>
          <w:p w14:paraId="41308D1A" w14:textId="77777777" w:rsidR="00EC4450" w:rsidRPr="00C80DB5" w:rsidRDefault="00EC4450" w:rsidP="00EC02F3">
            <w:pPr>
              <w:adjustRightInd w:val="0"/>
              <w:rPr>
                <w:rFonts w:asciiTheme="majorHAnsi" w:hAnsiTheme="majorHAnsi" w:cs="Calibri"/>
              </w:rPr>
            </w:pPr>
            <w:r w:rsidRPr="00C80DB5">
              <w:rPr>
                <w:rFonts w:asciiTheme="majorHAnsi" w:hAnsiTheme="majorHAnsi" w:cs="TimesNewRoman"/>
              </w:rPr>
              <w:t>Assign responsibility for corporate sustainability implementation to an individual or group within</w:t>
            </w:r>
            <w:r w:rsidRPr="00C80DB5">
              <w:rPr>
                <w:rFonts w:asciiTheme="majorHAnsi" w:hAnsiTheme="majorHAnsi" w:cs="Calibri"/>
              </w:rPr>
              <w:t xml:space="preserve"> </w:t>
            </w:r>
            <w:r w:rsidRPr="00C80DB5">
              <w:rPr>
                <w:rFonts w:asciiTheme="majorHAnsi" w:hAnsiTheme="majorHAnsi" w:cs="TimesNewRoman"/>
              </w:rPr>
              <w:t>each business unit and subsidiary</w:t>
            </w:r>
          </w:p>
          <w:p w14:paraId="7EA2052B" w14:textId="77777777" w:rsidR="00EC4450" w:rsidRPr="00C80DB5" w:rsidRDefault="00EC4450" w:rsidP="00EC02F3">
            <w:pPr>
              <w:adjustRightInd w:val="0"/>
              <w:rPr>
                <w:rFonts w:asciiTheme="majorHAnsi" w:hAnsiTheme="majorHAnsi" w:cs="TimesNewRoman"/>
                <w:color w:val="000000"/>
              </w:rPr>
            </w:pPr>
          </w:p>
        </w:tc>
        <w:tc>
          <w:tcPr>
            <w:tcW w:w="5868" w:type="dxa"/>
            <w:shd w:val="clear" w:color="auto" w:fill="auto"/>
          </w:tcPr>
          <w:p w14:paraId="28AD43F3" w14:textId="1B1EE3F1" w:rsidR="00EC4450" w:rsidRDefault="00EC4450" w:rsidP="00EC02F3">
            <w:pPr>
              <w:adjustRightInd w:val="0"/>
              <w:rPr>
                <w:rFonts w:asciiTheme="majorHAnsi" w:hAnsiTheme="majorHAnsi" w:cs="TimesNewRoman"/>
              </w:rPr>
            </w:pPr>
            <w:r>
              <w:rPr>
                <w:rFonts w:asciiTheme="majorHAnsi" w:hAnsiTheme="majorHAnsi" w:cs="TimesNewRoman"/>
              </w:rPr>
              <w:t>CSV: Enhancing r</w:t>
            </w:r>
            <w:r w:rsidRPr="0063332C">
              <w:rPr>
                <w:rFonts w:asciiTheme="majorHAnsi" w:hAnsiTheme="majorHAnsi" w:cs="TimesNewRoman"/>
              </w:rPr>
              <w:t xml:space="preserve">ural development </w:t>
            </w:r>
            <w:r>
              <w:rPr>
                <w:rFonts w:asciiTheme="majorHAnsi" w:hAnsiTheme="majorHAnsi" w:cs="TimesNewRoman"/>
              </w:rPr>
              <w:t xml:space="preserve">and </w:t>
            </w:r>
            <w:r w:rsidRPr="009F57F5">
              <w:rPr>
                <w:rFonts w:asciiTheme="majorHAnsi" w:hAnsiTheme="majorHAnsi" w:cs="TimesNewRoman"/>
              </w:rPr>
              <w:t xml:space="preserve">livelihoods </w:t>
            </w:r>
            <w:r w:rsidR="00247022">
              <w:rPr>
                <w:rFonts w:asciiTheme="majorHAnsi" w:hAnsiTheme="majorHAnsi" w:cs="TimesNewRoman"/>
              </w:rPr>
              <w:t>p</w:t>
            </w:r>
            <w:r w:rsidRPr="009F57F5">
              <w:rPr>
                <w:rFonts w:asciiTheme="majorHAnsi" w:hAnsiTheme="majorHAnsi" w:cs="TimesNewRoman"/>
              </w:rPr>
              <w:t>25</w:t>
            </w:r>
            <w:r>
              <w:rPr>
                <w:rFonts w:asciiTheme="majorHAnsi" w:hAnsiTheme="majorHAnsi" w:cs="TimesNewRoman"/>
              </w:rPr>
              <w:t xml:space="preserve"> </w:t>
            </w:r>
          </w:p>
          <w:p w14:paraId="1A148889" w14:textId="34D735FA" w:rsidR="00EC4450" w:rsidRDefault="00EC4450" w:rsidP="00EC02F3">
            <w:pPr>
              <w:adjustRightInd w:val="0"/>
              <w:rPr>
                <w:rFonts w:asciiTheme="majorHAnsi" w:hAnsiTheme="majorHAnsi" w:cs="TimesNewRoman"/>
              </w:rPr>
            </w:pPr>
            <w:r>
              <w:rPr>
                <w:rFonts w:asciiTheme="majorHAnsi" w:hAnsiTheme="majorHAnsi" w:cs="TimesNewRoman"/>
              </w:rPr>
              <w:t xml:space="preserve">CSV: </w:t>
            </w:r>
            <w:r w:rsidRPr="008D6578">
              <w:rPr>
                <w:rFonts w:asciiTheme="majorHAnsi" w:hAnsiTheme="majorHAnsi" w:cs="TimesNewRoman"/>
              </w:rPr>
              <w:t xml:space="preserve">Respecting and promoting human </w:t>
            </w:r>
            <w:r w:rsidRPr="009F57F5">
              <w:rPr>
                <w:rFonts w:asciiTheme="majorHAnsi" w:hAnsiTheme="majorHAnsi" w:cs="TimesNewRoman"/>
              </w:rPr>
              <w:t xml:space="preserve">rights </w:t>
            </w:r>
            <w:r w:rsidR="00247022">
              <w:rPr>
                <w:rFonts w:asciiTheme="majorHAnsi" w:hAnsiTheme="majorHAnsi" w:cs="TimesNewRoman"/>
              </w:rPr>
              <w:t>p</w:t>
            </w:r>
            <w:r w:rsidRPr="009F57F5">
              <w:rPr>
                <w:rFonts w:asciiTheme="majorHAnsi" w:hAnsiTheme="majorHAnsi" w:cs="TimesNewRoman"/>
              </w:rPr>
              <w:t>31</w:t>
            </w:r>
          </w:p>
          <w:p w14:paraId="20C6BFA5" w14:textId="5DF0F75E" w:rsidR="00EC4450" w:rsidRDefault="00EC4450" w:rsidP="00EC02F3">
            <w:pPr>
              <w:adjustRightInd w:val="0"/>
              <w:rPr>
                <w:rFonts w:asciiTheme="majorHAnsi" w:hAnsiTheme="majorHAnsi" w:cs="TimesNewRoman"/>
              </w:rPr>
            </w:pPr>
            <w:r>
              <w:rPr>
                <w:rFonts w:asciiTheme="majorHAnsi" w:hAnsiTheme="majorHAnsi" w:cs="TimesNewRoman"/>
              </w:rPr>
              <w:t xml:space="preserve">CSV: Promoting </w:t>
            </w:r>
            <w:r w:rsidR="00640B46">
              <w:rPr>
                <w:rFonts w:asciiTheme="majorHAnsi" w:hAnsiTheme="majorHAnsi" w:cs="TimesNewRoman"/>
              </w:rPr>
              <w:t>decent</w:t>
            </w:r>
            <w:r>
              <w:rPr>
                <w:rFonts w:asciiTheme="majorHAnsi" w:hAnsiTheme="majorHAnsi" w:cs="TimesNewRoman"/>
              </w:rPr>
              <w:t xml:space="preserve"> employment and </w:t>
            </w:r>
            <w:r w:rsidRPr="009F57F5">
              <w:rPr>
                <w:rFonts w:asciiTheme="majorHAnsi" w:hAnsiTheme="majorHAnsi" w:cs="TimesNewRoman"/>
              </w:rPr>
              <w:t xml:space="preserve">diversity </w:t>
            </w:r>
            <w:r w:rsidR="00247022">
              <w:rPr>
                <w:rFonts w:asciiTheme="majorHAnsi" w:hAnsiTheme="majorHAnsi" w:cs="TimesNewRoman"/>
              </w:rPr>
              <w:t>p</w:t>
            </w:r>
            <w:r w:rsidRPr="009F57F5">
              <w:rPr>
                <w:rFonts w:asciiTheme="majorHAnsi" w:hAnsiTheme="majorHAnsi" w:cs="TimesNewRoman"/>
              </w:rPr>
              <w:t>36</w:t>
            </w:r>
          </w:p>
          <w:p w14:paraId="03B2E88C" w14:textId="67444396" w:rsidR="00EC4450" w:rsidRDefault="00EC4450" w:rsidP="00EC02F3">
            <w:pPr>
              <w:adjustRightInd w:val="0"/>
              <w:rPr>
                <w:rFonts w:asciiTheme="majorHAnsi" w:hAnsiTheme="majorHAnsi" w:cs="TimesNewRoman"/>
              </w:rPr>
            </w:pPr>
            <w:r>
              <w:rPr>
                <w:rFonts w:asciiTheme="majorHAnsi" w:hAnsiTheme="majorHAnsi" w:cs="TimesNewRoman"/>
              </w:rPr>
              <w:t xml:space="preserve">CSV: </w:t>
            </w:r>
            <w:r w:rsidRPr="009E74B3">
              <w:rPr>
                <w:rFonts w:asciiTheme="majorHAnsi" w:hAnsiTheme="majorHAnsi" w:cs="TimesNewRoman"/>
              </w:rPr>
              <w:t>Workplace</w:t>
            </w:r>
            <w:r>
              <w:rPr>
                <w:rFonts w:asciiTheme="majorHAnsi" w:hAnsiTheme="majorHAnsi" w:cs="TimesNewRoman"/>
              </w:rPr>
              <w:t xml:space="preserve"> </w:t>
            </w:r>
            <w:r w:rsidR="00083D38">
              <w:rPr>
                <w:rFonts w:asciiTheme="majorHAnsi" w:hAnsiTheme="majorHAnsi" w:cs="TimesNewRoman"/>
              </w:rPr>
              <w:t>health</w:t>
            </w:r>
            <w:r w:rsidR="00083D38" w:rsidRPr="009E74B3">
              <w:rPr>
                <w:rFonts w:asciiTheme="majorHAnsi" w:hAnsiTheme="majorHAnsi" w:cs="TimesNewRoman"/>
              </w:rPr>
              <w:t xml:space="preserve"> </w:t>
            </w:r>
            <w:r w:rsidR="00083D38">
              <w:rPr>
                <w:rFonts w:asciiTheme="majorHAnsi" w:hAnsiTheme="majorHAnsi" w:cs="TimesNewRoman"/>
              </w:rPr>
              <w:t xml:space="preserve">and </w:t>
            </w:r>
            <w:r w:rsidRPr="00DA46BC">
              <w:rPr>
                <w:rFonts w:asciiTheme="majorHAnsi" w:hAnsiTheme="majorHAnsi" w:cs="TimesNewRoman"/>
              </w:rPr>
              <w:t xml:space="preserve">safety </w:t>
            </w:r>
            <w:r w:rsidR="00247022">
              <w:rPr>
                <w:rFonts w:asciiTheme="majorHAnsi" w:hAnsiTheme="majorHAnsi" w:cs="TimesNewRoman"/>
              </w:rPr>
              <w:t>p</w:t>
            </w:r>
            <w:r w:rsidR="009F57F5">
              <w:rPr>
                <w:rFonts w:asciiTheme="majorHAnsi" w:hAnsiTheme="majorHAnsi" w:cs="TimesNewRoman"/>
              </w:rPr>
              <w:t>39</w:t>
            </w:r>
          </w:p>
          <w:p w14:paraId="019000E7" w14:textId="2EBE41AF" w:rsidR="00EC4450" w:rsidRPr="00DA46BC" w:rsidRDefault="00EC4450" w:rsidP="00EC02F3">
            <w:pPr>
              <w:adjustRightInd w:val="0"/>
              <w:rPr>
                <w:rFonts w:asciiTheme="majorHAnsi" w:hAnsiTheme="majorHAnsi" w:cs="TimesNewRoman"/>
              </w:rPr>
            </w:pPr>
            <w:r>
              <w:rPr>
                <w:rFonts w:asciiTheme="majorHAnsi" w:hAnsiTheme="majorHAnsi" w:cs="TimesNewRoman"/>
              </w:rPr>
              <w:t xml:space="preserve">CSV: For the </w:t>
            </w:r>
            <w:r w:rsidRPr="00DA46BC">
              <w:rPr>
                <w:rFonts w:asciiTheme="majorHAnsi" w:hAnsiTheme="majorHAnsi" w:cs="TimesNewRoman"/>
              </w:rPr>
              <w:t xml:space="preserve">planet </w:t>
            </w:r>
            <w:r w:rsidR="00247022">
              <w:rPr>
                <w:rFonts w:asciiTheme="majorHAnsi" w:hAnsiTheme="majorHAnsi" w:cs="TimesNewRoman"/>
              </w:rPr>
              <w:t>p</w:t>
            </w:r>
            <w:r w:rsidR="009F57F5">
              <w:rPr>
                <w:rFonts w:asciiTheme="majorHAnsi" w:hAnsiTheme="majorHAnsi" w:cs="TimesNewRoman"/>
              </w:rPr>
              <w:t>40</w:t>
            </w:r>
          </w:p>
          <w:p w14:paraId="0C7F60AF" w14:textId="6DD2006D" w:rsidR="00EC4450" w:rsidRPr="00DA46BC" w:rsidRDefault="00EC4450" w:rsidP="00EC02F3">
            <w:pPr>
              <w:adjustRightInd w:val="0"/>
              <w:rPr>
                <w:rFonts w:asciiTheme="majorHAnsi" w:hAnsiTheme="majorHAnsi" w:cs="TimesNewRoman"/>
              </w:rPr>
            </w:pPr>
            <w:r w:rsidRPr="00DA46BC">
              <w:rPr>
                <w:rFonts w:asciiTheme="majorHAnsi" w:hAnsiTheme="majorHAnsi" w:cs="TimesNewRoman"/>
              </w:rPr>
              <w:t xml:space="preserve">CSV: Caring for </w:t>
            </w:r>
            <w:r w:rsidRPr="009F57F5">
              <w:rPr>
                <w:rFonts w:asciiTheme="majorHAnsi" w:hAnsiTheme="majorHAnsi" w:cs="TimesNewRoman"/>
              </w:rPr>
              <w:t xml:space="preserve">water </w:t>
            </w:r>
            <w:r w:rsidR="00247022">
              <w:rPr>
                <w:rFonts w:asciiTheme="majorHAnsi" w:hAnsiTheme="majorHAnsi" w:cs="TimesNewRoman"/>
              </w:rPr>
              <w:t>p</w:t>
            </w:r>
            <w:r w:rsidRPr="009F57F5">
              <w:rPr>
                <w:rFonts w:asciiTheme="majorHAnsi" w:hAnsiTheme="majorHAnsi" w:cs="TimesNewRoman"/>
              </w:rPr>
              <w:t>4</w:t>
            </w:r>
            <w:r w:rsidR="009F57F5" w:rsidRPr="009F57F5">
              <w:rPr>
                <w:rFonts w:asciiTheme="majorHAnsi" w:hAnsiTheme="majorHAnsi" w:cs="TimesNewRoman"/>
              </w:rPr>
              <w:t>1</w:t>
            </w:r>
          </w:p>
          <w:p w14:paraId="0DACC6FC" w14:textId="129893B4" w:rsidR="00EC4450" w:rsidRPr="00DA46BC" w:rsidRDefault="00EC4450" w:rsidP="00EC02F3">
            <w:pPr>
              <w:adjustRightInd w:val="0"/>
              <w:rPr>
                <w:rFonts w:asciiTheme="majorHAnsi" w:hAnsiTheme="majorHAnsi" w:cs="TimesNewRoman"/>
              </w:rPr>
            </w:pPr>
            <w:r w:rsidRPr="00DA46BC">
              <w:rPr>
                <w:rFonts w:asciiTheme="majorHAnsi" w:hAnsiTheme="majorHAnsi" w:cs="TimesNewRoman"/>
              </w:rPr>
              <w:t xml:space="preserve">CSV: Acting on climate </w:t>
            </w:r>
            <w:r w:rsidRPr="009F57F5">
              <w:rPr>
                <w:rFonts w:asciiTheme="majorHAnsi" w:hAnsiTheme="majorHAnsi" w:cs="TimesNewRoman"/>
              </w:rPr>
              <w:t xml:space="preserve">change </w:t>
            </w:r>
            <w:r w:rsidR="00247022">
              <w:rPr>
                <w:rFonts w:asciiTheme="majorHAnsi" w:hAnsiTheme="majorHAnsi" w:cs="TimesNewRoman"/>
              </w:rPr>
              <w:t>p</w:t>
            </w:r>
            <w:r w:rsidRPr="009F57F5">
              <w:rPr>
                <w:rFonts w:asciiTheme="majorHAnsi" w:hAnsiTheme="majorHAnsi" w:cs="TimesNewRoman"/>
              </w:rPr>
              <w:t>4</w:t>
            </w:r>
            <w:r w:rsidR="009F57F5" w:rsidRPr="009F57F5">
              <w:rPr>
                <w:rFonts w:asciiTheme="majorHAnsi" w:hAnsiTheme="majorHAnsi" w:cs="TimesNewRoman"/>
              </w:rPr>
              <w:t>6</w:t>
            </w:r>
          </w:p>
          <w:p w14:paraId="385A735F" w14:textId="495D8735" w:rsidR="00EC4450" w:rsidRDefault="00EC4450" w:rsidP="00EC02F3">
            <w:pPr>
              <w:adjustRightInd w:val="0"/>
              <w:rPr>
                <w:rFonts w:asciiTheme="majorHAnsi" w:hAnsiTheme="majorHAnsi" w:cs="TimesNewRoman"/>
              </w:rPr>
            </w:pPr>
            <w:r w:rsidRPr="00DA46BC">
              <w:rPr>
                <w:rFonts w:asciiTheme="majorHAnsi" w:hAnsiTheme="majorHAnsi" w:cs="TimesNewRoman"/>
              </w:rPr>
              <w:t xml:space="preserve">CSV: Safeguarding the environment </w:t>
            </w:r>
            <w:r w:rsidR="00247022">
              <w:rPr>
                <w:rFonts w:asciiTheme="majorHAnsi" w:hAnsiTheme="majorHAnsi" w:cs="TimesNewRoman"/>
              </w:rPr>
              <w:t>p</w:t>
            </w:r>
            <w:r w:rsidR="009F57F5">
              <w:rPr>
                <w:rFonts w:asciiTheme="majorHAnsi" w:hAnsiTheme="majorHAnsi" w:cs="TimesNewRoman"/>
              </w:rPr>
              <w:t>49</w:t>
            </w:r>
          </w:p>
          <w:p w14:paraId="0108E017" w14:textId="77777777" w:rsidR="00EC4450" w:rsidRDefault="00EC4450" w:rsidP="00EC02F3">
            <w:pPr>
              <w:adjustRightInd w:val="0"/>
              <w:rPr>
                <w:rFonts w:asciiTheme="majorHAnsi" w:hAnsiTheme="majorHAnsi" w:cs="TimesNewRoman"/>
              </w:rPr>
            </w:pPr>
          </w:p>
          <w:p w14:paraId="4C89829C" w14:textId="018C18B2" w:rsidR="00EC4450" w:rsidRDefault="00EC4450" w:rsidP="00EC02F3">
            <w:pPr>
              <w:adjustRightInd w:val="0"/>
              <w:rPr>
                <w:rFonts w:asciiTheme="majorHAnsi" w:hAnsiTheme="majorHAnsi" w:cs="TimesNewRoman"/>
              </w:rPr>
            </w:pPr>
            <w:r>
              <w:rPr>
                <w:rFonts w:asciiTheme="majorHAnsi" w:hAnsiTheme="majorHAnsi" w:cs="TimesNewRoman"/>
              </w:rPr>
              <w:t>Web</w:t>
            </w:r>
            <w:hyperlink r:id="rId49" w:history="1">
              <w:r w:rsidR="003212A6">
                <w:rPr>
                  <w:rStyle w:val="Hyperlink"/>
                </w:rPr>
                <w:t xml:space="preserve">: </w:t>
              </w:r>
              <w:r w:rsidR="00B77544" w:rsidRPr="00B77544">
                <w:rPr>
                  <w:rStyle w:val="Hyperlink"/>
                  <w:rFonts w:asciiTheme="majorHAnsi" w:hAnsiTheme="majorHAnsi" w:cs="TimesNewRoman"/>
                </w:rPr>
                <w:t>Enhancing rural development and livelihoods</w:t>
              </w:r>
            </w:hyperlink>
          </w:p>
          <w:p w14:paraId="5264739D" w14:textId="0C22E5CF" w:rsidR="00EC4450" w:rsidRPr="00D5109D" w:rsidRDefault="00EC4450" w:rsidP="00EC02F3">
            <w:pPr>
              <w:adjustRightInd w:val="0"/>
              <w:rPr>
                <w:rFonts w:asciiTheme="majorHAnsi" w:hAnsiTheme="majorHAnsi" w:cs="TimesNewRoman"/>
                <w:color w:val="0000FF"/>
                <w:u w:val="single"/>
              </w:rPr>
            </w:pPr>
            <w:r>
              <w:rPr>
                <w:rFonts w:asciiTheme="majorHAnsi" w:hAnsiTheme="majorHAnsi" w:cs="TimesNewRoman"/>
              </w:rPr>
              <w:t xml:space="preserve">Web: </w:t>
            </w:r>
            <w:hyperlink r:id="rId50" w:history="1">
              <w:r w:rsidRPr="00B77544">
                <w:rPr>
                  <w:rStyle w:val="Hyperlink"/>
                  <w:rFonts w:asciiTheme="majorHAnsi" w:hAnsiTheme="majorHAnsi" w:cs="TimesNewRoman"/>
                </w:rPr>
                <w:t>Respecting and promoting human rights</w:t>
              </w:r>
            </w:hyperlink>
          </w:p>
          <w:p w14:paraId="383F33A6" w14:textId="46E86405" w:rsidR="00B77544" w:rsidRDefault="00EC4450" w:rsidP="00EC02F3">
            <w:pPr>
              <w:adjustRightInd w:val="0"/>
              <w:rPr>
                <w:rFonts w:asciiTheme="majorHAnsi" w:hAnsiTheme="majorHAnsi" w:cs="TimesNewRoman"/>
              </w:rPr>
            </w:pPr>
            <w:r>
              <w:rPr>
                <w:rFonts w:asciiTheme="majorHAnsi" w:hAnsiTheme="majorHAnsi" w:cs="TimesNewRoman"/>
                <w:color w:val="000000"/>
              </w:rPr>
              <w:t>Web:</w:t>
            </w:r>
            <w:hyperlink r:id="rId51" w:history="1">
              <w:r w:rsidRPr="00B77544">
                <w:rPr>
                  <w:rStyle w:val="Hyperlink"/>
                  <w:rFonts w:cs="TimesNewRoman"/>
                </w:rPr>
                <w:t xml:space="preserve"> </w:t>
              </w:r>
              <w:r w:rsidR="00B77544" w:rsidRPr="00B77544">
                <w:rPr>
                  <w:rStyle w:val="Hyperlink"/>
                  <w:rFonts w:asciiTheme="majorHAnsi" w:hAnsiTheme="majorHAnsi" w:cs="TimesNewRoman"/>
                </w:rPr>
                <w:t>Promoting decent employment and diversity</w:t>
              </w:r>
            </w:hyperlink>
            <w:r w:rsidR="00B77544">
              <w:rPr>
                <w:rFonts w:asciiTheme="majorHAnsi" w:hAnsiTheme="majorHAnsi" w:cs="TimesNewRoman"/>
              </w:rPr>
              <w:t xml:space="preserve"> </w:t>
            </w:r>
          </w:p>
          <w:p w14:paraId="03E09442" w14:textId="40E9382B" w:rsidR="00EC4450" w:rsidRDefault="00EC4450" w:rsidP="00EC02F3">
            <w:pPr>
              <w:adjustRightInd w:val="0"/>
              <w:rPr>
                <w:rStyle w:val="Hyperlink"/>
                <w:rFonts w:asciiTheme="majorHAnsi" w:hAnsiTheme="majorHAnsi" w:cs="TimesNewRoman"/>
                <w:b/>
              </w:rPr>
            </w:pPr>
            <w:r>
              <w:rPr>
                <w:rFonts w:asciiTheme="majorHAnsi" w:hAnsiTheme="majorHAnsi" w:cs="TimesNewRoman"/>
              </w:rPr>
              <w:t xml:space="preserve">Web: </w:t>
            </w:r>
            <w:hyperlink r:id="rId52" w:history="1">
              <w:r w:rsidRPr="00B77544">
                <w:rPr>
                  <w:rStyle w:val="Hyperlink"/>
                  <w:rFonts w:asciiTheme="majorHAnsi" w:hAnsiTheme="majorHAnsi" w:cs="TimesNewRoman"/>
                </w:rPr>
                <w:t xml:space="preserve">Workplace </w:t>
              </w:r>
              <w:r w:rsidR="00301707" w:rsidRPr="00301707">
                <w:rPr>
                  <w:rStyle w:val="Hyperlink"/>
                  <w:rFonts w:asciiTheme="majorHAnsi" w:hAnsiTheme="majorHAnsi" w:cs="TimesNewRoman"/>
                </w:rPr>
                <w:t xml:space="preserve">health and </w:t>
              </w:r>
              <w:r w:rsidRPr="00B77544">
                <w:rPr>
                  <w:rStyle w:val="Hyperlink"/>
                  <w:rFonts w:asciiTheme="majorHAnsi" w:hAnsiTheme="majorHAnsi" w:cs="TimesNewRoman"/>
                </w:rPr>
                <w:t xml:space="preserve">safety </w:t>
              </w:r>
            </w:hyperlink>
            <w:r w:rsidRPr="004D7B2F">
              <w:rPr>
                <w:rStyle w:val="Hyperlink"/>
                <w:rFonts w:asciiTheme="majorHAnsi" w:hAnsiTheme="majorHAnsi" w:cs="TimesNewRoman"/>
                <w:b/>
                <w:color w:val="auto"/>
              </w:rPr>
              <w:t xml:space="preserve"> </w:t>
            </w:r>
          </w:p>
          <w:p w14:paraId="59A46125" w14:textId="0F827FDA" w:rsidR="00EC4450" w:rsidRPr="00DD4D03" w:rsidRDefault="00EC4450" w:rsidP="00EC02F3">
            <w:pPr>
              <w:adjustRightInd w:val="0"/>
              <w:rPr>
                <w:rStyle w:val="Hyperlink"/>
                <w:rFonts w:asciiTheme="majorHAnsi" w:hAnsiTheme="majorHAnsi" w:cs="TimesNewRoman"/>
                <w:color w:val="auto"/>
              </w:rPr>
            </w:pPr>
            <w:r w:rsidRPr="00A15DAF">
              <w:rPr>
                <w:rStyle w:val="Hyperlink"/>
                <w:rFonts w:asciiTheme="majorHAnsi" w:hAnsiTheme="majorHAnsi" w:cs="TimesNewRoman"/>
                <w:color w:val="auto"/>
                <w:u w:val="none"/>
              </w:rPr>
              <w:t xml:space="preserve">Web: </w:t>
            </w:r>
            <w:hyperlink r:id="rId53" w:history="1">
              <w:r w:rsidRPr="00B77544">
                <w:rPr>
                  <w:rStyle w:val="Hyperlink"/>
                  <w:rFonts w:asciiTheme="majorHAnsi" w:hAnsiTheme="majorHAnsi" w:cs="TimesNewRoman"/>
                </w:rPr>
                <w:t>Caring for water</w:t>
              </w:r>
            </w:hyperlink>
          </w:p>
          <w:p w14:paraId="122FB8FD" w14:textId="4CDD8BCA" w:rsidR="00EC4450" w:rsidRPr="00682C6B" w:rsidRDefault="00EC4450" w:rsidP="00EC02F3">
            <w:pPr>
              <w:adjustRightInd w:val="0"/>
              <w:rPr>
                <w:rFonts w:asciiTheme="majorHAnsi" w:hAnsiTheme="majorHAnsi" w:cs="TimesNewRoman"/>
              </w:rPr>
            </w:pPr>
            <w:r>
              <w:rPr>
                <w:rFonts w:asciiTheme="majorHAnsi" w:hAnsiTheme="majorHAnsi" w:cs="TimesNewRoman"/>
              </w:rPr>
              <w:t xml:space="preserve">Web: </w:t>
            </w:r>
            <w:hyperlink r:id="rId54" w:history="1">
              <w:r w:rsidR="003212A6" w:rsidRPr="00640B46">
                <w:rPr>
                  <w:rStyle w:val="Hyperlink"/>
                  <w:rFonts w:asciiTheme="majorHAnsi" w:hAnsiTheme="majorHAnsi" w:cs="TimesNewRoman"/>
                </w:rPr>
                <w:t>Ac</w:t>
              </w:r>
              <w:r w:rsidR="00640B46" w:rsidRPr="00640B46">
                <w:rPr>
                  <w:rStyle w:val="Hyperlink"/>
                  <w:rFonts w:asciiTheme="majorHAnsi" w:hAnsiTheme="majorHAnsi" w:cs="TimesNewRoman"/>
                </w:rPr>
                <w:t>t</w:t>
              </w:r>
              <w:r w:rsidR="003212A6" w:rsidRPr="00640B46">
                <w:rPr>
                  <w:rStyle w:val="Hyperlink"/>
                  <w:rFonts w:asciiTheme="majorHAnsi" w:hAnsiTheme="majorHAnsi" w:cs="TimesNewRoman"/>
                </w:rPr>
                <w:t xml:space="preserve">ing on </w:t>
              </w:r>
              <w:r w:rsidR="00025924">
                <w:rPr>
                  <w:rStyle w:val="Hyperlink"/>
                  <w:rFonts w:asciiTheme="majorHAnsi" w:hAnsiTheme="majorHAnsi" w:cs="TimesNewRoman"/>
                </w:rPr>
                <w:t>c</w:t>
              </w:r>
              <w:r w:rsidR="00025924" w:rsidRPr="00640B46">
                <w:rPr>
                  <w:rStyle w:val="Hyperlink"/>
                  <w:rFonts w:asciiTheme="majorHAnsi" w:hAnsiTheme="majorHAnsi" w:cs="TimesNewRoman"/>
                </w:rPr>
                <w:t xml:space="preserve">limate </w:t>
              </w:r>
              <w:r w:rsidRPr="00640B46">
                <w:rPr>
                  <w:rStyle w:val="Hyperlink"/>
                  <w:rFonts w:asciiTheme="majorHAnsi" w:hAnsiTheme="majorHAnsi" w:cs="TimesNewRoman"/>
                </w:rPr>
                <w:t>change</w:t>
              </w:r>
            </w:hyperlink>
          </w:p>
          <w:p w14:paraId="4BD86EA4" w14:textId="007A2155" w:rsidR="00EC4450" w:rsidRDefault="00EC4450" w:rsidP="00EC02F3">
            <w:pPr>
              <w:adjustRightInd w:val="0"/>
              <w:rPr>
                <w:rFonts w:asciiTheme="majorHAnsi" w:hAnsiTheme="majorHAnsi" w:cs="TimesNewRoman"/>
              </w:rPr>
            </w:pPr>
            <w:r w:rsidRPr="00682C6B">
              <w:rPr>
                <w:rFonts w:asciiTheme="majorHAnsi" w:hAnsiTheme="majorHAnsi" w:cs="TimesNewRoman"/>
              </w:rPr>
              <w:t xml:space="preserve">Web: </w:t>
            </w:r>
            <w:hyperlink r:id="rId55" w:history="1">
              <w:r w:rsidRPr="002B7C3C">
                <w:rPr>
                  <w:rStyle w:val="Hyperlink"/>
                  <w:rFonts w:asciiTheme="majorHAnsi" w:hAnsiTheme="majorHAnsi" w:cs="TimesNewRoman"/>
                </w:rPr>
                <w:t>Safeguarding the environment</w:t>
              </w:r>
            </w:hyperlink>
          </w:p>
          <w:p w14:paraId="49197447" w14:textId="3EA01422" w:rsidR="00EC4450" w:rsidRPr="00767B36" w:rsidRDefault="00EC4450" w:rsidP="00EC02F3">
            <w:pPr>
              <w:adjustRightInd w:val="0"/>
              <w:rPr>
                <w:rFonts w:cs="TimesNewRoman"/>
                <w:b/>
                <w:color w:val="0000FF"/>
                <w:u w:val="single"/>
              </w:rPr>
            </w:pPr>
            <w:r>
              <w:rPr>
                <w:rFonts w:asciiTheme="majorHAnsi" w:hAnsiTheme="majorHAnsi" w:cs="TimesNewRoman"/>
                <w:color w:val="000000"/>
              </w:rPr>
              <w:t xml:space="preserve">Web: </w:t>
            </w:r>
            <w:hyperlink r:id="rId56" w:history="1">
              <w:r w:rsidRPr="002B7C3C">
                <w:rPr>
                  <w:rStyle w:val="Hyperlink"/>
                  <w:rFonts w:asciiTheme="majorHAnsi" w:hAnsiTheme="majorHAnsi" w:cs="TimesNewRoman"/>
                </w:rPr>
                <w:t>Governance and policies</w:t>
              </w:r>
            </w:hyperlink>
          </w:p>
          <w:p w14:paraId="708E9471" w14:textId="77777777" w:rsidR="00EC4450" w:rsidRPr="00DA5ACC" w:rsidRDefault="00EC4450" w:rsidP="00EC02F3">
            <w:pPr>
              <w:adjustRightInd w:val="0"/>
              <w:rPr>
                <w:rFonts w:asciiTheme="majorHAnsi" w:hAnsiTheme="majorHAnsi" w:cs="TimesNewRoman"/>
                <w:color w:val="000000"/>
              </w:rPr>
            </w:pPr>
          </w:p>
        </w:tc>
      </w:tr>
      <w:tr w:rsidR="00EC4450" w:rsidRPr="00C80DB5" w14:paraId="7C11E3D9" w14:textId="77777777" w:rsidTr="00EC02F3">
        <w:tc>
          <w:tcPr>
            <w:tcW w:w="3510" w:type="dxa"/>
            <w:shd w:val="clear" w:color="auto" w:fill="auto"/>
          </w:tcPr>
          <w:p w14:paraId="749B4276" w14:textId="77777777" w:rsidR="00EC4450" w:rsidRPr="00C80DB5" w:rsidRDefault="00EC4450" w:rsidP="00EC02F3">
            <w:pPr>
              <w:adjustRightInd w:val="0"/>
              <w:rPr>
                <w:rFonts w:asciiTheme="majorHAnsi" w:hAnsiTheme="majorHAnsi" w:cs="TimesNewRoman"/>
              </w:rPr>
            </w:pPr>
            <w:r w:rsidRPr="00C80DB5">
              <w:rPr>
                <w:rFonts w:asciiTheme="majorHAnsi" w:hAnsiTheme="majorHAnsi" w:cs="TimesNewRoman"/>
              </w:rPr>
              <w:t>Design corporate sustainability strategy to leverage synergies between and among issue areas and to deal adequately with trade-offs</w:t>
            </w:r>
          </w:p>
        </w:tc>
        <w:tc>
          <w:tcPr>
            <w:tcW w:w="5868" w:type="dxa"/>
            <w:shd w:val="clear" w:color="auto" w:fill="auto"/>
          </w:tcPr>
          <w:p w14:paraId="03518FD3" w14:textId="02269D23" w:rsidR="00EC4450" w:rsidRDefault="00EC4450" w:rsidP="00EC02F3">
            <w:pPr>
              <w:pStyle w:val="Heading3"/>
              <w:spacing w:before="0"/>
              <w:rPr>
                <w:rFonts w:eastAsia="SimSun" w:cs="TimesNewRoman"/>
                <w:b/>
                <w:bCs/>
                <w:sz w:val="22"/>
                <w:szCs w:val="22"/>
              </w:rPr>
            </w:pPr>
            <w:r>
              <w:rPr>
                <w:rFonts w:eastAsia="SimSun" w:cs="TimesNewRoman"/>
                <w:sz w:val="22"/>
                <w:szCs w:val="22"/>
              </w:rPr>
              <w:t xml:space="preserve">CSV: Creating </w:t>
            </w:r>
            <w:r w:rsidR="00025924">
              <w:rPr>
                <w:rFonts w:eastAsia="SimSun" w:cs="TimesNewRoman"/>
                <w:sz w:val="22"/>
                <w:szCs w:val="22"/>
              </w:rPr>
              <w:t>S</w:t>
            </w:r>
            <w:r w:rsidR="00025924" w:rsidRPr="00DA46BC">
              <w:rPr>
                <w:rFonts w:eastAsia="SimSun" w:cs="TimesNewRoman"/>
                <w:sz w:val="22"/>
                <w:szCs w:val="22"/>
              </w:rPr>
              <w:t xml:space="preserve">hared </w:t>
            </w:r>
            <w:r w:rsidR="00025924">
              <w:rPr>
                <w:rFonts w:eastAsia="SimSun" w:cs="TimesNewRoman"/>
                <w:sz w:val="22"/>
                <w:szCs w:val="22"/>
              </w:rPr>
              <w:t>V</w:t>
            </w:r>
            <w:r w:rsidR="00025924" w:rsidRPr="003F6A5A">
              <w:rPr>
                <w:rFonts w:eastAsia="SimSun" w:cs="TimesNewRoman"/>
                <w:sz w:val="22"/>
                <w:szCs w:val="22"/>
              </w:rPr>
              <w:t xml:space="preserve">alue </w:t>
            </w:r>
            <w:r w:rsidR="00247022">
              <w:rPr>
                <w:rFonts w:eastAsia="SimSun" w:cs="TimesNewRoman"/>
                <w:sz w:val="22"/>
                <w:szCs w:val="22"/>
              </w:rPr>
              <w:t>p</w:t>
            </w:r>
            <w:r w:rsidRPr="003F6A5A">
              <w:rPr>
                <w:rFonts w:eastAsia="SimSun" w:cs="TimesNewRoman"/>
                <w:sz w:val="22"/>
                <w:szCs w:val="22"/>
              </w:rPr>
              <w:t>3</w:t>
            </w:r>
          </w:p>
          <w:p w14:paraId="6B0734F1" w14:textId="43040EF7" w:rsidR="00EC4450" w:rsidRDefault="00EC4450" w:rsidP="00EC02F3">
            <w:pPr>
              <w:pStyle w:val="Heading3"/>
              <w:spacing w:before="0"/>
              <w:rPr>
                <w:rFonts w:eastAsia="SimSun" w:cs="TimesNewRoman"/>
                <w:b/>
                <w:bCs/>
                <w:sz w:val="22"/>
                <w:szCs w:val="22"/>
              </w:rPr>
            </w:pPr>
            <w:r>
              <w:rPr>
                <w:rFonts w:eastAsia="SimSun" w:cs="TimesNewRoman"/>
                <w:sz w:val="22"/>
                <w:szCs w:val="22"/>
              </w:rPr>
              <w:t xml:space="preserve">CSV: Focusing on our </w:t>
            </w:r>
            <w:r w:rsidRPr="00DA46BC">
              <w:rPr>
                <w:rFonts w:eastAsia="SimSun" w:cs="TimesNewRoman"/>
                <w:sz w:val="22"/>
                <w:szCs w:val="22"/>
              </w:rPr>
              <w:t xml:space="preserve">material </w:t>
            </w:r>
            <w:r w:rsidRPr="003F6A5A">
              <w:rPr>
                <w:rFonts w:eastAsia="SimSun" w:cs="TimesNewRoman"/>
                <w:sz w:val="22"/>
                <w:szCs w:val="22"/>
              </w:rPr>
              <w:t xml:space="preserve">issues </w:t>
            </w:r>
            <w:r w:rsidR="00247022">
              <w:rPr>
                <w:rFonts w:eastAsia="SimSun" w:cs="TimesNewRoman"/>
                <w:sz w:val="22"/>
                <w:szCs w:val="22"/>
              </w:rPr>
              <w:t>p</w:t>
            </w:r>
            <w:r w:rsidRPr="003F6A5A">
              <w:rPr>
                <w:rFonts w:eastAsia="SimSun" w:cs="TimesNewRoman"/>
                <w:sz w:val="22"/>
                <w:szCs w:val="22"/>
              </w:rPr>
              <w:t>4</w:t>
            </w:r>
          </w:p>
          <w:p w14:paraId="0E86F09A" w14:textId="6EE118BF" w:rsidR="00EC4450" w:rsidRDefault="00EC4450" w:rsidP="00EC02F3">
            <w:pPr>
              <w:pStyle w:val="Heading3"/>
              <w:spacing w:before="0"/>
              <w:rPr>
                <w:rFonts w:eastAsia="SimSun" w:cs="TimesNewRoman"/>
                <w:sz w:val="22"/>
                <w:szCs w:val="22"/>
              </w:rPr>
            </w:pPr>
            <w:r>
              <w:rPr>
                <w:rFonts w:eastAsia="SimSun" w:cs="TimesNewRoman"/>
                <w:sz w:val="22"/>
                <w:szCs w:val="22"/>
              </w:rPr>
              <w:t xml:space="preserve">CSV: Our 2020 commitments and </w:t>
            </w:r>
            <w:r w:rsidRPr="003F6A5A">
              <w:rPr>
                <w:rFonts w:eastAsia="SimSun" w:cs="TimesNewRoman"/>
                <w:sz w:val="22"/>
                <w:szCs w:val="22"/>
              </w:rPr>
              <w:t xml:space="preserve">progress </w:t>
            </w:r>
            <w:r w:rsidR="00247022">
              <w:rPr>
                <w:rFonts w:eastAsia="SimSun" w:cs="TimesNewRoman"/>
                <w:sz w:val="22"/>
                <w:szCs w:val="22"/>
              </w:rPr>
              <w:t>p</w:t>
            </w:r>
            <w:r w:rsidRPr="003F6A5A">
              <w:rPr>
                <w:rFonts w:eastAsia="SimSun" w:cs="TimesNewRoman"/>
                <w:sz w:val="22"/>
                <w:szCs w:val="22"/>
              </w:rPr>
              <w:t>5</w:t>
            </w:r>
          </w:p>
          <w:p w14:paraId="69C8EF7A" w14:textId="4AFCDCDD" w:rsidR="00EC4450" w:rsidRDefault="00EC4450" w:rsidP="00EC02F3">
            <w:pPr>
              <w:pStyle w:val="Heading3"/>
              <w:spacing w:before="0"/>
              <w:rPr>
                <w:rFonts w:eastAsia="SimSun" w:cs="TimesNewRoman"/>
                <w:b/>
                <w:bCs/>
                <w:sz w:val="22"/>
                <w:szCs w:val="22"/>
              </w:rPr>
            </w:pPr>
            <w:r>
              <w:rPr>
                <w:rFonts w:eastAsia="SimSun" w:cs="TimesNewRoman"/>
                <w:sz w:val="22"/>
                <w:szCs w:val="22"/>
              </w:rPr>
              <w:t>CSV: Reporting and governanc</w:t>
            </w:r>
            <w:r w:rsidRPr="003F6A5A">
              <w:rPr>
                <w:rFonts w:eastAsia="SimSun" w:cs="TimesNewRoman"/>
                <w:sz w:val="22"/>
                <w:szCs w:val="22"/>
              </w:rPr>
              <w:t xml:space="preserve">e </w:t>
            </w:r>
            <w:r w:rsidR="00247022">
              <w:rPr>
                <w:rFonts w:eastAsia="SimSun" w:cs="TimesNewRoman"/>
                <w:sz w:val="22"/>
                <w:szCs w:val="22"/>
              </w:rPr>
              <w:t>p</w:t>
            </w:r>
            <w:r w:rsidRPr="003F6A5A">
              <w:rPr>
                <w:rFonts w:eastAsia="SimSun" w:cs="TimesNewRoman"/>
                <w:sz w:val="22"/>
                <w:szCs w:val="22"/>
              </w:rPr>
              <w:t>5</w:t>
            </w:r>
            <w:r w:rsidR="003F6A5A" w:rsidRPr="003F6A5A">
              <w:rPr>
                <w:rFonts w:eastAsia="SimSun" w:cs="TimesNewRoman"/>
                <w:sz w:val="22"/>
                <w:szCs w:val="22"/>
              </w:rPr>
              <w:t>4</w:t>
            </w:r>
          </w:p>
          <w:p w14:paraId="5C98099D" w14:textId="77777777" w:rsidR="00EC4450" w:rsidRDefault="00EC4450" w:rsidP="00EC02F3">
            <w:pPr>
              <w:pStyle w:val="Heading3"/>
              <w:spacing w:before="0"/>
              <w:rPr>
                <w:rFonts w:eastAsia="SimSun" w:cs="TimesNewRoman"/>
                <w:b/>
                <w:bCs/>
                <w:sz w:val="22"/>
                <w:szCs w:val="22"/>
              </w:rPr>
            </w:pPr>
          </w:p>
          <w:p w14:paraId="01019DEC" w14:textId="7E1F07EE" w:rsidR="003212A6" w:rsidRPr="003212A6" w:rsidRDefault="003212A6" w:rsidP="003212A6">
            <w:pPr>
              <w:pStyle w:val="Heading3"/>
              <w:spacing w:before="0"/>
              <w:rPr>
                <w:rStyle w:val="Hyperlink"/>
                <w:rFonts w:cs="TimesNewRoman"/>
              </w:rPr>
            </w:pPr>
            <w:r w:rsidRPr="003212A6">
              <w:rPr>
                <w:rFonts w:eastAsia="SimSun" w:cs="TimesNewRoman"/>
                <w:sz w:val="22"/>
                <w:szCs w:val="22"/>
              </w:rPr>
              <w:t>Web</w:t>
            </w:r>
            <w:r w:rsidRPr="003212A6">
              <w:rPr>
                <w:rStyle w:val="Hyperlink"/>
                <w:rFonts w:cs="TimesNewRoman"/>
              </w:rPr>
              <w:t xml:space="preserve">: </w:t>
            </w:r>
            <w:hyperlink r:id="rId57" w:history="1">
              <w:r w:rsidRPr="003212A6">
                <w:rPr>
                  <w:rStyle w:val="Hyperlink"/>
                  <w:rFonts w:cs="TimesNewRoman"/>
                </w:rPr>
                <w:t>Our ambition</w:t>
              </w:r>
            </w:hyperlink>
            <w:r w:rsidR="00640B46">
              <w:rPr>
                <w:rStyle w:val="Hyperlink"/>
                <w:rFonts w:cs="TimesNewRoman"/>
              </w:rPr>
              <w:t>s</w:t>
            </w:r>
          </w:p>
          <w:p w14:paraId="08D13B38" w14:textId="70ABE51D" w:rsidR="00EC4450" w:rsidRDefault="00EC4450" w:rsidP="00EC02F3">
            <w:pPr>
              <w:pStyle w:val="Heading3"/>
              <w:spacing w:before="0"/>
              <w:rPr>
                <w:rFonts w:eastAsia="SimSun" w:cs="TimesNewRoman"/>
                <w:b/>
                <w:bCs/>
                <w:sz w:val="22"/>
                <w:szCs w:val="22"/>
              </w:rPr>
            </w:pPr>
            <w:r>
              <w:rPr>
                <w:rFonts w:eastAsia="SimSun" w:cs="TimesNewRoman"/>
                <w:sz w:val="22"/>
                <w:szCs w:val="22"/>
              </w:rPr>
              <w:t xml:space="preserve">Web: </w:t>
            </w:r>
            <w:hyperlink r:id="rId58" w:history="1">
              <w:r w:rsidRPr="0095148A">
                <w:rPr>
                  <w:rStyle w:val="Hyperlink"/>
                  <w:rFonts w:eastAsia="SimSun" w:cs="TimesNewRoman"/>
                  <w:sz w:val="22"/>
                  <w:szCs w:val="22"/>
                </w:rPr>
                <w:t>Our commitments</w:t>
              </w:r>
            </w:hyperlink>
          </w:p>
          <w:p w14:paraId="5DD994C1" w14:textId="77777777" w:rsidR="00EC4450" w:rsidRDefault="00EC4450" w:rsidP="00EC02F3">
            <w:pPr>
              <w:pStyle w:val="Heading3"/>
              <w:spacing w:before="0"/>
              <w:rPr>
                <w:rFonts w:eastAsia="SimSun" w:cs="TimesNewRoman"/>
                <w:b/>
                <w:bCs/>
                <w:sz w:val="22"/>
                <w:szCs w:val="22"/>
                <w:u w:val="single"/>
              </w:rPr>
            </w:pPr>
            <w:r>
              <w:rPr>
                <w:rFonts w:eastAsia="SimSun" w:cs="TimesNewRoman"/>
                <w:sz w:val="22"/>
                <w:szCs w:val="22"/>
              </w:rPr>
              <w:t xml:space="preserve">Web: </w:t>
            </w:r>
            <w:hyperlink r:id="rId59" w:history="1">
              <w:r w:rsidRPr="00AA5BC9">
                <w:rPr>
                  <w:rStyle w:val="Hyperlink"/>
                  <w:rFonts w:eastAsia="SimSun" w:cs="TimesNewRoman"/>
                  <w:sz w:val="22"/>
                  <w:szCs w:val="22"/>
                </w:rPr>
                <w:t>Progress at a glance</w:t>
              </w:r>
            </w:hyperlink>
          </w:p>
          <w:p w14:paraId="7F2C9FE7" w14:textId="77777777" w:rsidR="00EC4450" w:rsidRDefault="00EC4450" w:rsidP="00EC02F3">
            <w:pPr>
              <w:pStyle w:val="Heading3"/>
              <w:spacing w:before="0"/>
              <w:rPr>
                <w:rFonts w:eastAsia="SimSun" w:cs="TimesNewRoman"/>
                <w:b/>
                <w:bCs/>
                <w:sz w:val="22"/>
                <w:szCs w:val="22"/>
                <w:u w:val="single"/>
              </w:rPr>
            </w:pPr>
            <w:r>
              <w:rPr>
                <w:rFonts w:eastAsia="SimSun" w:cs="TimesNewRoman"/>
                <w:sz w:val="22"/>
                <w:szCs w:val="22"/>
              </w:rPr>
              <w:t xml:space="preserve">Web: </w:t>
            </w:r>
            <w:hyperlink r:id="rId60" w:history="1">
              <w:r w:rsidRPr="006A20C3">
                <w:rPr>
                  <w:rStyle w:val="Hyperlink"/>
                  <w:rFonts w:eastAsia="SimSun" w:cs="TimesNewRoman"/>
                  <w:sz w:val="22"/>
                  <w:szCs w:val="22"/>
                </w:rPr>
                <w:t>Our approach</w:t>
              </w:r>
            </w:hyperlink>
          </w:p>
          <w:p w14:paraId="6DFF616B" w14:textId="77777777" w:rsidR="00EC4450" w:rsidRDefault="00EC4450" w:rsidP="00EC02F3">
            <w:pPr>
              <w:pStyle w:val="Heading3"/>
              <w:spacing w:before="0"/>
              <w:rPr>
                <w:rFonts w:eastAsia="SimSun" w:cs="TimesNewRoman"/>
                <w:b/>
                <w:bCs/>
                <w:sz w:val="22"/>
                <w:szCs w:val="22"/>
                <w:u w:val="single"/>
              </w:rPr>
            </w:pPr>
            <w:r>
              <w:rPr>
                <w:rFonts w:eastAsia="SimSun" w:cs="TimesNewRoman"/>
                <w:sz w:val="22"/>
                <w:szCs w:val="22"/>
              </w:rPr>
              <w:t xml:space="preserve">Web: </w:t>
            </w:r>
            <w:hyperlink r:id="rId61" w:history="1">
              <w:r w:rsidRPr="00ED42CE">
                <w:rPr>
                  <w:rStyle w:val="Hyperlink"/>
                  <w:rFonts w:eastAsia="SimSun" w:cs="TimesNewRoman"/>
                  <w:sz w:val="22"/>
                  <w:szCs w:val="22"/>
                </w:rPr>
                <w:t>Materiality</w:t>
              </w:r>
            </w:hyperlink>
          </w:p>
          <w:p w14:paraId="7949337D" w14:textId="77777777" w:rsidR="00EC4450" w:rsidRPr="00ED3350" w:rsidRDefault="00EC4450" w:rsidP="00EC02F3">
            <w:pPr>
              <w:pStyle w:val="Heading3"/>
              <w:spacing w:before="0"/>
              <w:rPr>
                <w:rFonts w:eastAsia="SimSun" w:cs="TimesNewRoman"/>
                <w:b/>
                <w:bCs/>
                <w:sz w:val="22"/>
                <w:szCs w:val="22"/>
              </w:rPr>
            </w:pPr>
            <w:r w:rsidRPr="00ED3350">
              <w:rPr>
                <w:rFonts w:cs="TimesNewRoman"/>
                <w:color w:val="000000"/>
                <w:sz w:val="22"/>
                <w:szCs w:val="22"/>
              </w:rPr>
              <w:t xml:space="preserve">Web: </w:t>
            </w:r>
            <w:hyperlink r:id="rId62" w:history="1">
              <w:r w:rsidRPr="0050342C">
                <w:rPr>
                  <w:rStyle w:val="Hyperlink"/>
                  <w:rFonts w:cs="TimesNewRoman"/>
                </w:rPr>
                <w:t>Governance and policies</w:t>
              </w:r>
            </w:hyperlink>
          </w:p>
          <w:p w14:paraId="084938BA" w14:textId="77777777" w:rsidR="00EC4450" w:rsidRPr="009E74B3" w:rsidRDefault="00EC4450" w:rsidP="00EC02F3">
            <w:pPr>
              <w:adjustRightInd w:val="0"/>
              <w:rPr>
                <w:rFonts w:asciiTheme="majorHAnsi" w:hAnsiTheme="majorHAnsi" w:cs="TimesNewRoman"/>
                <w:b/>
              </w:rPr>
            </w:pPr>
          </w:p>
        </w:tc>
      </w:tr>
      <w:tr w:rsidR="00EC4450" w:rsidRPr="00C80DB5" w14:paraId="3F41356B" w14:textId="77777777" w:rsidTr="00EC02F3">
        <w:tc>
          <w:tcPr>
            <w:tcW w:w="3510" w:type="dxa"/>
            <w:shd w:val="clear" w:color="auto" w:fill="auto"/>
          </w:tcPr>
          <w:p w14:paraId="555F0972" w14:textId="77777777" w:rsidR="00EC4450" w:rsidRPr="00C80DB5" w:rsidRDefault="00EC4450" w:rsidP="00EC02F3">
            <w:pPr>
              <w:adjustRightInd w:val="0"/>
              <w:rPr>
                <w:rFonts w:asciiTheme="majorHAnsi" w:hAnsiTheme="majorHAnsi" w:cs="TimesNewRoman"/>
              </w:rPr>
            </w:pPr>
            <w:r w:rsidRPr="00C80DB5">
              <w:rPr>
                <w:rFonts w:asciiTheme="majorHAnsi" w:hAnsiTheme="majorHAnsi" w:cs="TimesNewRoman"/>
              </w:rPr>
              <w:t>Ensure that different corporate functions coordinate closely to maximize performance and avoid unintended negative impacts</w:t>
            </w:r>
          </w:p>
          <w:p w14:paraId="39FA3FF1" w14:textId="77777777" w:rsidR="00EC4450" w:rsidRPr="00C80DB5" w:rsidRDefault="00EC4450" w:rsidP="00EC02F3">
            <w:pPr>
              <w:adjustRightInd w:val="0"/>
              <w:rPr>
                <w:rFonts w:asciiTheme="majorHAnsi" w:hAnsiTheme="majorHAnsi" w:cs="TimesNewRoman"/>
              </w:rPr>
            </w:pPr>
          </w:p>
        </w:tc>
        <w:tc>
          <w:tcPr>
            <w:tcW w:w="5868" w:type="dxa"/>
            <w:shd w:val="clear" w:color="auto" w:fill="auto"/>
          </w:tcPr>
          <w:p w14:paraId="5073DF1C" w14:textId="700A151C" w:rsidR="00EC4450" w:rsidRPr="003F6A5A" w:rsidRDefault="00EC4450" w:rsidP="00EC02F3">
            <w:pPr>
              <w:pStyle w:val="Heading3"/>
              <w:spacing w:before="0"/>
              <w:rPr>
                <w:rFonts w:eastAsia="SimSun" w:cs="TimesNewRoman"/>
                <w:b/>
                <w:bCs/>
                <w:sz w:val="22"/>
                <w:szCs w:val="22"/>
              </w:rPr>
            </w:pPr>
            <w:r>
              <w:rPr>
                <w:rFonts w:eastAsia="SimSun" w:cs="TimesNewRoman"/>
                <w:sz w:val="22"/>
                <w:szCs w:val="22"/>
              </w:rPr>
              <w:t xml:space="preserve">CSV: Creating </w:t>
            </w:r>
            <w:r w:rsidR="00025924">
              <w:rPr>
                <w:rFonts w:eastAsia="SimSun" w:cs="TimesNewRoman"/>
                <w:sz w:val="22"/>
                <w:szCs w:val="22"/>
              </w:rPr>
              <w:t>Shared V</w:t>
            </w:r>
            <w:r w:rsidR="00025924" w:rsidRPr="003F6A5A">
              <w:rPr>
                <w:rFonts w:eastAsia="SimSun" w:cs="TimesNewRoman"/>
                <w:sz w:val="22"/>
                <w:szCs w:val="22"/>
              </w:rPr>
              <w:t xml:space="preserve">alue </w:t>
            </w:r>
            <w:r w:rsidR="00247022">
              <w:rPr>
                <w:rFonts w:eastAsia="SimSun" w:cs="TimesNewRoman"/>
                <w:sz w:val="22"/>
                <w:szCs w:val="22"/>
              </w:rPr>
              <w:t>p</w:t>
            </w:r>
            <w:r w:rsidRPr="003F6A5A">
              <w:rPr>
                <w:rFonts w:eastAsia="SimSun" w:cs="TimesNewRoman"/>
                <w:sz w:val="22"/>
                <w:szCs w:val="22"/>
              </w:rPr>
              <w:t>3</w:t>
            </w:r>
          </w:p>
          <w:p w14:paraId="084317DB" w14:textId="3AB2F05B" w:rsidR="00EC4450" w:rsidRPr="003F6A5A" w:rsidRDefault="00EC4450" w:rsidP="00EC02F3">
            <w:pPr>
              <w:pStyle w:val="Heading3"/>
              <w:spacing w:before="0"/>
              <w:rPr>
                <w:rFonts w:eastAsia="SimSun" w:cs="TimesNewRoman"/>
                <w:b/>
                <w:bCs/>
                <w:sz w:val="22"/>
                <w:szCs w:val="22"/>
              </w:rPr>
            </w:pPr>
            <w:r w:rsidRPr="003F6A5A">
              <w:rPr>
                <w:rFonts w:eastAsia="SimSun" w:cs="TimesNewRoman"/>
                <w:sz w:val="22"/>
                <w:szCs w:val="22"/>
              </w:rPr>
              <w:t xml:space="preserve">CSV: Focusing on our material issues </w:t>
            </w:r>
            <w:r w:rsidR="00247022">
              <w:rPr>
                <w:rFonts w:eastAsia="SimSun" w:cs="TimesNewRoman"/>
                <w:sz w:val="22"/>
                <w:szCs w:val="22"/>
              </w:rPr>
              <w:t>p</w:t>
            </w:r>
            <w:r w:rsidRPr="003F6A5A">
              <w:rPr>
                <w:rFonts w:eastAsia="SimSun" w:cs="TimesNewRoman"/>
                <w:sz w:val="22"/>
                <w:szCs w:val="22"/>
              </w:rPr>
              <w:t>4</w:t>
            </w:r>
          </w:p>
          <w:p w14:paraId="10F6E881" w14:textId="2551D4CE" w:rsidR="00EC4450" w:rsidRDefault="00EC4450" w:rsidP="00EC02F3">
            <w:pPr>
              <w:pStyle w:val="Heading3"/>
              <w:spacing w:before="0"/>
              <w:rPr>
                <w:rFonts w:cs="TimesNewRoman"/>
                <w:b/>
                <w:sz w:val="22"/>
                <w:szCs w:val="22"/>
              </w:rPr>
            </w:pPr>
            <w:r w:rsidRPr="003F6A5A">
              <w:rPr>
                <w:rFonts w:cs="TimesNewRoman"/>
                <w:sz w:val="22"/>
                <w:szCs w:val="22"/>
              </w:rPr>
              <w:t xml:space="preserve">CSV: Reporting and governance </w:t>
            </w:r>
            <w:r w:rsidR="00247022">
              <w:rPr>
                <w:rFonts w:cs="TimesNewRoman"/>
                <w:sz w:val="22"/>
                <w:szCs w:val="22"/>
              </w:rPr>
              <w:t>p</w:t>
            </w:r>
            <w:r w:rsidRPr="003F6A5A">
              <w:rPr>
                <w:rFonts w:cs="TimesNewRoman"/>
                <w:sz w:val="22"/>
                <w:szCs w:val="22"/>
              </w:rPr>
              <w:t>5</w:t>
            </w:r>
            <w:r w:rsidR="003F6A5A" w:rsidRPr="003F6A5A">
              <w:rPr>
                <w:rFonts w:cs="TimesNewRoman"/>
                <w:sz w:val="22"/>
                <w:szCs w:val="22"/>
              </w:rPr>
              <w:t>4</w:t>
            </w:r>
          </w:p>
          <w:p w14:paraId="6B425C53" w14:textId="77777777" w:rsidR="00EC4450" w:rsidRDefault="00EC4450" w:rsidP="00EC02F3">
            <w:pPr>
              <w:pStyle w:val="Heading3"/>
              <w:spacing w:before="0"/>
              <w:rPr>
                <w:rFonts w:cs="TimesNewRoman"/>
                <w:b/>
                <w:sz w:val="22"/>
                <w:szCs w:val="22"/>
              </w:rPr>
            </w:pPr>
          </w:p>
          <w:p w14:paraId="6BDCD695" w14:textId="77777777" w:rsidR="00EC4450" w:rsidRPr="0050342C" w:rsidRDefault="00EC4450" w:rsidP="00EC02F3">
            <w:pPr>
              <w:pStyle w:val="Heading3"/>
              <w:spacing w:before="0"/>
              <w:rPr>
                <w:rFonts w:eastAsia="SimSun" w:cs="TimesNewRoman"/>
                <w:b/>
                <w:bCs/>
                <w:sz w:val="22"/>
                <w:szCs w:val="22"/>
                <w:u w:val="single"/>
              </w:rPr>
            </w:pPr>
            <w:r>
              <w:rPr>
                <w:rFonts w:cs="TimesNewRoman"/>
                <w:sz w:val="22"/>
                <w:szCs w:val="22"/>
              </w:rPr>
              <w:t xml:space="preserve">Web: </w:t>
            </w:r>
            <w:hyperlink r:id="rId63" w:history="1">
              <w:r w:rsidRPr="006A20C3">
                <w:rPr>
                  <w:rStyle w:val="Hyperlink"/>
                  <w:rFonts w:eastAsia="SimSun" w:cs="TimesNewRoman"/>
                  <w:sz w:val="22"/>
                  <w:szCs w:val="22"/>
                </w:rPr>
                <w:t>Our approach</w:t>
              </w:r>
            </w:hyperlink>
          </w:p>
          <w:p w14:paraId="12210AD7" w14:textId="77777777" w:rsidR="00EC4450" w:rsidRPr="00361FF4" w:rsidRDefault="00EC4450" w:rsidP="00EC02F3">
            <w:pPr>
              <w:pStyle w:val="Heading3"/>
              <w:spacing w:before="0"/>
              <w:rPr>
                <w:rFonts w:cs="TimesNewRoman"/>
                <w:b/>
                <w:sz w:val="22"/>
                <w:szCs w:val="22"/>
              </w:rPr>
            </w:pPr>
            <w:r w:rsidRPr="00361FF4">
              <w:rPr>
                <w:rFonts w:cs="TimesNewRoman"/>
                <w:color w:val="000000"/>
                <w:sz w:val="22"/>
                <w:szCs w:val="22"/>
              </w:rPr>
              <w:t xml:space="preserve">Web: </w:t>
            </w:r>
            <w:hyperlink r:id="rId64" w:history="1">
              <w:r w:rsidRPr="0050342C">
                <w:rPr>
                  <w:rStyle w:val="Hyperlink"/>
                  <w:rFonts w:cs="TimesNewRoman"/>
                </w:rPr>
                <w:t>Governance and policies</w:t>
              </w:r>
            </w:hyperlink>
          </w:p>
          <w:p w14:paraId="18A9A590" w14:textId="77777777" w:rsidR="00EC4450" w:rsidRPr="00E6137D" w:rsidRDefault="00EC4450" w:rsidP="00EC02F3">
            <w:pPr>
              <w:adjustRightInd w:val="0"/>
              <w:rPr>
                <w:rFonts w:asciiTheme="majorHAnsi" w:hAnsiTheme="majorHAnsi" w:cs="TimesNewRoman"/>
              </w:rPr>
            </w:pPr>
          </w:p>
        </w:tc>
      </w:tr>
      <w:tr w:rsidR="00EC4450" w:rsidRPr="00C80DB5" w14:paraId="491EAB87" w14:textId="77777777" w:rsidTr="00EC02F3">
        <w:tc>
          <w:tcPr>
            <w:tcW w:w="3510" w:type="dxa"/>
            <w:shd w:val="clear" w:color="auto" w:fill="auto"/>
          </w:tcPr>
          <w:p w14:paraId="43AB14E0" w14:textId="77777777" w:rsidR="00EC4450" w:rsidRPr="00C80DB5" w:rsidRDefault="00EC4450" w:rsidP="00EC02F3">
            <w:pPr>
              <w:adjustRightInd w:val="0"/>
              <w:rPr>
                <w:rFonts w:asciiTheme="majorHAnsi" w:hAnsiTheme="majorHAnsi" w:cs="TimesNewRoman"/>
              </w:rPr>
            </w:pPr>
            <w:r w:rsidRPr="00C80DB5">
              <w:rPr>
                <w:rFonts w:asciiTheme="majorHAnsi" w:hAnsiTheme="majorHAnsi" w:cs="TimesNewRoman"/>
              </w:rPr>
              <w:t>Other established o</w:t>
            </w:r>
            <w:r>
              <w:rPr>
                <w:rFonts w:asciiTheme="majorHAnsi" w:hAnsiTheme="majorHAnsi" w:cs="TimesNewRoman"/>
              </w:rPr>
              <w:t>r emerging best practices</w:t>
            </w:r>
          </w:p>
          <w:p w14:paraId="154CA866" w14:textId="77777777" w:rsidR="00EC4450" w:rsidRPr="00C80DB5" w:rsidRDefault="00EC4450" w:rsidP="00EC02F3">
            <w:pPr>
              <w:adjustRightInd w:val="0"/>
              <w:rPr>
                <w:rFonts w:asciiTheme="majorHAnsi" w:hAnsiTheme="majorHAnsi" w:cs="TimesNewRoman"/>
              </w:rPr>
            </w:pPr>
          </w:p>
        </w:tc>
        <w:tc>
          <w:tcPr>
            <w:tcW w:w="5868" w:type="dxa"/>
            <w:shd w:val="clear" w:color="auto" w:fill="auto"/>
          </w:tcPr>
          <w:p w14:paraId="38E50E6C" w14:textId="0420D922" w:rsidR="00EC4450" w:rsidRPr="00B85077" w:rsidRDefault="00EC4450" w:rsidP="00EC02F3">
            <w:pPr>
              <w:adjustRightInd w:val="0"/>
              <w:rPr>
                <w:rFonts w:asciiTheme="majorHAnsi" w:hAnsiTheme="majorHAnsi" w:cs="TimesNewRoman"/>
              </w:rPr>
            </w:pPr>
            <w:r w:rsidRPr="00B85077">
              <w:rPr>
                <w:rFonts w:asciiTheme="majorHAnsi" w:hAnsiTheme="majorHAnsi" w:cs="TimesNewRoman"/>
              </w:rPr>
              <w:t xml:space="preserve">AR: Principal risks and </w:t>
            </w:r>
            <w:r w:rsidRPr="007E57D4">
              <w:rPr>
                <w:rFonts w:asciiTheme="majorHAnsi" w:hAnsiTheme="majorHAnsi" w:cs="TimesNewRoman"/>
              </w:rPr>
              <w:t>uncertainties p</w:t>
            </w:r>
            <w:r w:rsidR="007E57D4">
              <w:rPr>
                <w:rFonts w:asciiTheme="majorHAnsi" w:hAnsiTheme="majorHAnsi" w:cs="TimesNewRoman"/>
              </w:rPr>
              <w:t>62</w:t>
            </w:r>
            <w:r w:rsidR="00025924">
              <w:rPr>
                <w:rFonts w:asciiTheme="majorHAnsi" w:hAnsiTheme="majorHAnsi" w:cs="TimesNewRoman"/>
              </w:rPr>
              <w:t>–</w:t>
            </w:r>
            <w:r w:rsidR="007E57D4">
              <w:rPr>
                <w:rFonts w:asciiTheme="majorHAnsi" w:hAnsiTheme="majorHAnsi" w:cs="TimesNewRoman"/>
              </w:rPr>
              <w:t>64</w:t>
            </w:r>
          </w:p>
          <w:p w14:paraId="46671602" w14:textId="565BF5B7" w:rsidR="00EC4450" w:rsidRPr="003F6A5A" w:rsidRDefault="00EC4450" w:rsidP="00EC02F3">
            <w:pPr>
              <w:adjustRightInd w:val="0"/>
              <w:rPr>
                <w:rFonts w:asciiTheme="majorHAnsi" w:hAnsiTheme="majorHAnsi" w:cs="TimesNewRoman"/>
              </w:rPr>
            </w:pPr>
            <w:r>
              <w:rPr>
                <w:rFonts w:asciiTheme="majorHAnsi" w:hAnsiTheme="majorHAnsi" w:cs="TimesNewRoman"/>
              </w:rPr>
              <w:t xml:space="preserve">CSV: </w:t>
            </w:r>
            <w:r w:rsidRPr="00131D6A">
              <w:rPr>
                <w:rFonts w:asciiTheme="majorHAnsi" w:hAnsiTheme="majorHAnsi" w:cs="TimesNewRoman"/>
              </w:rPr>
              <w:t xml:space="preserve">A message from our Chairman and </w:t>
            </w:r>
            <w:r w:rsidRPr="003F6A5A">
              <w:rPr>
                <w:rFonts w:asciiTheme="majorHAnsi" w:hAnsiTheme="majorHAnsi" w:cs="TimesNewRoman"/>
              </w:rPr>
              <w:t xml:space="preserve">CEO </w:t>
            </w:r>
            <w:r w:rsidR="00247022">
              <w:rPr>
                <w:rFonts w:asciiTheme="majorHAnsi" w:hAnsiTheme="majorHAnsi" w:cs="TimesNewRoman"/>
              </w:rPr>
              <w:t>p</w:t>
            </w:r>
            <w:r w:rsidRPr="003F6A5A">
              <w:rPr>
                <w:rFonts w:asciiTheme="majorHAnsi" w:hAnsiTheme="majorHAnsi" w:cs="TimesNewRoman"/>
              </w:rPr>
              <w:t>2</w:t>
            </w:r>
          </w:p>
          <w:p w14:paraId="7BC41D38" w14:textId="6F6F6F41" w:rsidR="00EC4450" w:rsidRDefault="00EC4450" w:rsidP="00EC02F3">
            <w:pPr>
              <w:adjustRightInd w:val="0"/>
              <w:rPr>
                <w:rFonts w:asciiTheme="majorHAnsi" w:hAnsiTheme="majorHAnsi" w:cs="TimesNewRoman"/>
              </w:rPr>
            </w:pPr>
            <w:r w:rsidRPr="003F6A5A">
              <w:rPr>
                <w:rFonts w:asciiTheme="majorHAnsi" w:hAnsiTheme="majorHAnsi" w:cs="TimesNewRoman"/>
              </w:rPr>
              <w:t xml:space="preserve">CSV: Our 2020 commitments and progress </w:t>
            </w:r>
            <w:r w:rsidR="00247022">
              <w:rPr>
                <w:rFonts w:asciiTheme="majorHAnsi" w:hAnsiTheme="majorHAnsi" w:cs="TimesNewRoman"/>
              </w:rPr>
              <w:t>p</w:t>
            </w:r>
            <w:r w:rsidRPr="003F6A5A">
              <w:rPr>
                <w:rFonts w:asciiTheme="majorHAnsi" w:hAnsiTheme="majorHAnsi" w:cs="TimesNewRoman"/>
              </w:rPr>
              <w:t>5</w:t>
            </w:r>
          </w:p>
          <w:p w14:paraId="2DA1ED06" w14:textId="62DD627D" w:rsidR="00EC4450" w:rsidRPr="003F6A5A" w:rsidRDefault="00EC4450" w:rsidP="00EC02F3">
            <w:pPr>
              <w:adjustRightInd w:val="0"/>
              <w:rPr>
                <w:rFonts w:asciiTheme="majorHAnsi" w:hAnsiTheme="majorHAnsi" w:cs="TimesNewRoman"/>
              </w:rPr>
            </w:pPr>
            <w:r>
              <w:rPr>
                <w:rFonts w:asciiTheme="majorHAnsi" w:hAnsiTheme="majorHAnsi" w:cs="TimesNewRoman"/>
              </w:rPr>
              <w:t xml:space="preserve">CSV: Respecting and </w:t>
            </w:r>
            <w:r w:rsidRPr="003F6A5A">
              <w:rPr>
                <w:rFonts w:asciiTheme="majorHAnsi" w:hAnsiTheme="majorHAnsi" w:cs="TimesNewRoman"/>
              </w:rPr>
              <w:t xml:space="preserve">promoting human rights </w:t>
            </w:r>
            <w:r w:rsidR="00247022">
              <w:rPr>
                <w:rFonts w:asciiTheme="majorHAnsi" w:hAnsiTheme="majorHAnsi" w:cs="TimesNewRoman"/>
              </w:rPr>
              <w:t>p</w:t>
            </w:r>
            <w:r w:rsidRPr="003F6A5A">
              <w:rPr>
                <w:rFonts w:asciiTheme="majorHAnsi" w:hAnsiTheme="majorHAnsi" w:cs="TimesNewRoman"/>
              </w:rPr>
              <w:t>31</w:t>
            </w:r>
          </w:p>
          <w:p w14:paraId="380EC670" w14:textId="552CD82C" w:rsidR="00EC4450" w:rsidRPr="00131D6A" w:rsidRDefault="00EC4450" w:rsidP="00EC02F3">
            <w:pPr>
              <w:adjustRightInd w:val="0"/>
              <w:rPr>
                <w:rFonts w:asciiTheme="majorHAnsi" w:hAnsiTheme="majorHAnsi" w:cs="TimesNewRoman"/>
              </w:rPr>
            </w:pPr>
            <w:r w:rsidRPr="003F6A5A">
              <w:rPr>
                <w:rFonts w:asciiTheme="majorHAnsi" w:hAnsiTheme="majorHAnsi" w:cs="TimesNewRoman"/>
              </w:rPr>
              <w:t xml:space="preserve">CSV: Reporting and governance </w:t>
            </w:r>
            <w:r w:rsidR="00247022">
              <w:rPr>
                <w:rFonts w:asciiTheme="majorHAnsi" w:hAnsiTheme="majorHAnsi" w:cs="TimesNewRoman"/>
              </w:rPr>
              <w:t>p</w:t>
            </w:r>
            <w:r w:rsidRPr="003F6A5A">
              <w:rPr>
                <w:rFonts w:asciiTheme="majorHAnsi" w:hAnsiTheme="majorHAnsi" w:cs="TimesNewRoman"/>
              </w:rPr>
              <w:t>5</w:t>
            </w:r>
            <w:r w:rsidR="003F6A5A" w:rsidRPr="003F6A5A">
              <w:rPr>
                <w:rFonts w:asciiTheme="majorHAnsi" w:hAnsiTheme="majorHAnsi" w:cs="TimesNewRoman"/>
              </w:rPr>
              <w:t>4</w:t>
            </w:r>
          </w:p>
          <w:p w14:paraId="29DF8690" w14:textId="7B6583EF" w:rsidR="00EC4450" w:rsidRDefault="00EC4450" w:rsidP="00EC02F3">
            <w:pPr>
              <w:adjustRightInd w:val="0"/>
              <w:rPr>
                <w:rFonts w:asciiTheme="majorHAnsi" w:hAnsiTheme="majorHAnsi" w:cs="TimesNewRoman"/>
              </w:rPr>
            </w:pPr>
            <w:r>
              <w:rPr>
                <w:rFonts w:asciiTheme="majorHAnsi" w:hAnsiTheme="majorHAnsi" w:cs="TimesNewRoman"/>
              </w:rPr>
              <w:t xml:space="preserve">CSV: </w:t>
            </w:r>
            <w:r w:rsidRPr="00C66387">
              <w:rPr>
                <w:rFonts w:asciiTheme="majorHAnsi" w:hAnsiTheme="majorHAnsi" w:cs="TimesNewRoman"/>
              </w:rPr>
              <w:t>Our key performance ind</w:t>
            </w:r>
            <w:r w:rsidRPr="003F6A5A">
              <w:rPr>
                <w:rFonts w:asciiTheme="majorHAnsi" w:hAnsiTheme="majorHAnsi" w:cs="TimesNewRoman"/>
              </w:rPr>
              <w:t xml:space="preserve">icators </w:t>
            </w:r>
            <w:r w:rsidR="00247022">
              <w:rPr>
                <w:rFonts w:asciiTheme="majorHAnsi" w:hAnsiTheme="majorHAnsi" w:cs="TimesNewRoman"/>
              </w:rPr>
              <w:t>p</w:t>
            </w:r>
            <w:r w:rsidRPr="003F6A5A">
              <w:rPr>
                <w:rFonts w:asciiTheme="majorHAnsi" w:hAnsiTheme="majorHAnsi" w:cs="TimesNewRoman"/>
              </w:rPr>
              <w:t>5</w:t>
            </w:r>
            <w:r w:rsidR="003F6A5A" w:rsidRPr="003F6A5A">
              <w:rPr>
                <w:rFonts w:asciiTheme="majorHAnsi" w:hAnsiTheme="majorHAnsi" w:cs="TimesNewRoman"/>
              </w:rPr>
              <w:t>7</w:t>
            </w:r>
            <w:r w:rsidR="00025924">
              <w:rPr>
                <w:rFonts w:asciiTheme="majorHAnsi" w:hAnsiTheme="majorHAnsi" w:cs="TimesNewRoman"/>
              </w:rPr>
              <w:t>–</w:t>
            </w:r>
            <w:r w:rsidR="003F6A5A" w:rsidRPr="003F6A5A">
              <w:rPr>
                <w:rFonts w:asciiTheme="majorHAnsi" w:hAnsiTheme="majorHAnsi" w:cs="TimesNewRoman"/>
              </w:rPr>
              <w:t>5</w:t>
            </w:r>
            <w:r w:rsidRPr="003F6A5A">
              <w:rPr>
                <w:rFonts w:asciiTheme="majorHAnsi" w:hAnsiTheme="majorHAnsi" w:cs="TimesNewRoman"/>
              </w:rPr>
              <w:t>8</w:t>
            </w:r>
          </w:p>
          <w:p w14:paraId="76819BC3" w14:textId="77777777" w:rsidR="00DD69A6" w:rsidRDefault="00DD69A6" w:rsidP="00DD69A6">
            <w:pPr>
              <w:pStyle w:val="Heading3"/>
              <w:spacing w:before="0"/>
              <w:rPr>
                <w:rFonts w:eastAsia="SimSun" w:cs="TimesNewRoman"/>
                <w:b/>
                <w:bCs/>
                <w:sz w:val="22"/>
                <w:szCs w:val="22"/>
                <w:u w:val="single"/>
              </w:rPr>
            </w:pPr>
            <w:r>
              <w:rPr>
                <w:rFonts w:eastAsia="SimSun" w:cs="TimesNewRoman"/>
                <w:sz w:val="22"/>
                <w:szCs w:val="22"/>
              </w:rPr>
              <w:t xml:space="preserve">Web: </w:t>
            </w:r>
            <w:hyperlink r:id="rId65" w:history="1">
              <w:r w:rsidRPr="00AA5BC9">
                <w:rPr>
                  <w:rStyle w:val="Hyperlink"/>
                  <w:rFonts w:eastAsia="SimSun" w:cs="TimesNewRoman"/>
                  <w:sz w:val="22"/>
                  <w:szCs w:val="22"/>
                </w:rPr>
                <w:t>Progress at a glance</w:t>
              </w:r>
            </w:hyperlink>
          </w:p>
          <w:p w14:paraId="5FDFCF43" w14:textId="77777777" w:rsidR="00DD69A6" w:rsidRDefault="00DD69A6" w:rsidP="00DD69A6">
            <w:pPr>
              <w:pStyle w:val="Heading3"/>
              <w:spacing w:before="0"/>
              <w:rPr>
                <w:rFonts w:eastAsia="SimSun" w:cs="TimesNewRoman"/>
                <w:b/>
                <w:bCs/>
                <w:sz w:val="22"/>
                <w:szCs w:val="22"/>
                <w:u w:val="single"/>
              </w:rPr>
            </w:pPr>
            <w:r>
              <w:rPr>
                <w:rFonts w:eastAsia="SimSun" w:cs="TimesNewRoman"/>
                <w:sz w:val="22"/>
                <w:szCs w:val="22"/>
              </w:rPr>
              <w:t xml:space="preserve">Web: </w:t>
            </w:r>
            <w:hyperlink r:id="rId66" w:history="1">
              <w:r w:rsidRPr="006A20C3">
                <w:rPr>
                  <w:rStyle w:val="Hyperlink"/>
                  <w:rFonts w:eastAsia="SimSun" w:cs="TimesNewRoman"/>
                  <w:sz w:val="22"/>
                  <w:szCs w:val="22"/>
                </w:rPr>
                <w:t>Our approach</w:t>
              </w:r>
            </w:hyperlink>
          </w:p>
          <w:p w14:paraId="0D13DB46" w14:textId="77777777" w:rsidR="00EC4450" w:rsidRDefault="00EC4450" w:rsidP="00EC02F3">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67" w:history="1">
              <w:r w:rsidRPr="00556FF5">
                <w:rPr>
                  <w:rStyle w:val="Hyperlink"/>
                  <w:rFonts w:asciiTheme="majorHAnsi" w:hAnsiTheme="majorHAnsi" w:cs="TimesNewRoman"/>
                </w:rPr>
                <w:t>Ethical business</w:t>
              </w:r>
            </w:hyperlink>
          </w:p>
          <w:p w14:paraId="4DCFB9E9" w14:textId="77777777" w:rsidR="00EC4450" w:rsidRDefault="00EC4450" w:rsidP="00EC02F3">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68" w:history="1">
              <w:r w:rsidRPr="005D5DCF">
                <w:rPr>
                  <w:rStyle w:val="Hyperlink"/>
                  <w:rFonts w:asciiTheme="majorHAnsi" w:hAnsiTheme="majorHAnsi" w:cs="TimesNewRoman"/>
                </w:rPr>
                <w:t>Governance and policies</w:t>
              </w:r>
            </w:hyperlink>
          </w:p>
          <w:p w14:paraId="0EB76AC8" w14:textId="77777777" w:rsidR="00EC4450" w:rsidRDefault="00EC4450" w:rsidP="00EC02F3">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69" w:history="1">
              <w:r w:rsidRPr="009B7FD0">
                <w:rPr>
                  <w:rStyle w:val="Hyperlink"/>
                  <w:rFonts w:asciiTheme="majorHAnsi" w:hAnsiTheme="majorHAnsi" w:cs="TimesNewRoman"/>
                </w:rPr>
                <w:t>Materiality</w:t>
              </w:r>
            </w:hyperlink>
          </w:p>
          <w:p w14:paraId="2D882AE9" w14:textId="5C3B4768" w:rsidR="00EC4450" w:rsidRDefault="00EC4450" w:rsidP="00EC02F3">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70" w:history="1">
              <w:r w:rsidRPr="00DA46BC">
                <w:rPr>
                  <w:rStyle w:val="Hyperlink"/>
                  <w:rFonts w:asciiTheme="majorHAnsi" w:hAnsiTheme="majorHAnsi" w:cs="TimesNewRoman"/>
                </w:rPr>
                <w:t>Stakeholder engagement</w:t>
              </w:r>
            </w:hyperlink>
          </w:p>
          <w:p w14:paraId="5BE30595" w14:textId="12FF8548" w:rsidR="00EC4450" w:rsidRDefault="00EC4450" w:rsidP="00EC02F3">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71" w:history="1">
              <w:r w:rsidRPr="00DA46BC">
                <w:rPr>
                  <w:rStyle w:val="Hyperlink"/>
                  <w:rFonts w:asciiTheme="majorHAnsi" w:hAnsiTheme="majorHAnsi" w:cs="TimesNewRoman"/>
                </w:rPr>
                <w:t>Partnerships and collective action</w:t>
              </w:r>
            </w:hyperlink>
          </w:p>
          <w:p w14:paraId="2F5A1646" w14:textId="77777777" w:rsidR="00EC4450" w:rsidRDefault="00EC4450" w:rsidP="00EC02F3">
            <w:pPr>
              <w:adjustRightInd w:val="0"/>
              <w:rPr>
                <w:rFonts w:asciiTheme="majorHAnsi" w:hAnsiTheme="majorHAnsi" w:cs="TimesNewRoman"/>
              </w:rPr>
            </w:pPr>
            <w:r w:rsidRPr="000629EC">
              <w:rPr>
                <w:rStyle w:val="Hyperlink"/>
                <w:rFonts w:asciiTheme="majorHAnsi" w:hAnsiTheme="majorHAnsi" w:cs="TimesNewRoman"/>
                <w:color w:val="auto"/>
                <w:u w:val="none"/>
              </w:rPr>
              <w:t xml:space="preserve">Web: </w:t>
            </w:r>
            <w:hyperlink r:id="rId72" w:history="1">
              <w:r w:rsidRPr="00315AC4">
                <w:rPr>
                  <w:rStyle w:val="Hyperlink"/>
                  <w:rFonts w:asciiTheme="majorHAnsi" w:hAnsiTheme="majorHAnsi" w:cs="TimesNewRoman"/>
                </w:rPr>
                <w:t>UN Global Compact</w:t>
              </w:r>
            </w:hyperlink>
          </w:p>
          <w:p w14:paraId="2E15398C" w14:textId="77777777" w:rsidR="00EC4450" w:rsidRPr="00E6137D" w:rsidRDefault="00EC4450" w:rsidP="00EC02F3">
            <w:pPr>
              <w:adjustRightInd w:val="0"/>
              <w:rPr>
                <w:rFonts w:asciiTheme="majorHAnsi" w:hAnsiTheme="majorHAnsi" w:cs="TimesNewRoman"/>
              </w:rPr>
            </w:pPr>
            <w:r>
              <w:rPr>
                <w:rFonts w:asciiTheme="majorHAnsi" w:hAnsiTheme="majorHAnsi" w:cs="TimesNewRoman"/>
              </w:rPr>
              <w:t xml:space="preserve">Web: </w:t>
            </w:r>
            <w:hyperlink r:id="rId73" w:history="1">
              <w:r w:rsidRPr="00315AC4">
                <w:rPr>
                  <w:rStyle w:val="Hyperlink"/>
                  <w:rFonts w:asciiTheme="majorHAnsi" w:hAnsiTheme="majorHAnsi" w:cs="TimesNewRoman"/>
                </w:rPr>
                <w:t>Contributing to the global goals</w:t>
              </w:r>
            </w:hyperlink>
          </w:p>
          <w:p w14:paraId="7F4D7996" w14:textId="77777777" w:rsidR="00EC4450" w:rsidRDefault="00EC4450" w:rsidP="00EC02F3">
            <w:pPr>
              <w:adjustRightInd w:val="0"/>
              <w:rPr>
                <w:rFonts w:asciiTheme="majorHAnsi" w:hAnsiTheme="majorHAnsi" w:cs="TimesNewRoman,Bold"/>
                <w:bCs/>
              </w:rPr>
            </w:pPr>
          </w:p>
          <w:p w14:paraId="5A3E6581" w14:textId="7E7E2F31" w:rsidR="00EC4450" w:rsidRPr="00B15D02" w:rsidRDefault="00EC4450" w:rsidP="00EC02F3">
            <w:pPr>
              <w:adjustRightInd w:val="0"/>
              <w:rPr>
                <w:rFonts w:asciiTheme="majorHAnsi" w:hAnsiTheme="majorHAnsi" w:cstheme="majorHAnsi"/>
                <w:color w:val="FF0000"/>
              </w:rPr>
            </w:pPr>
            <w:r w:rsidRPr="00B15D02">
              <w:rPr>
                <w:rFonts w:asciiTheme="majorHAnsi" w:hAnsiTheme="majorHAnsi" w:cstheme="majorHAnsi"/>
              </w:rPr>
              <w:t xml:space="preserve">PDF: </w:t>
            </w:r>
            <w:hyperlink r:id="rId74" w:history="1">
              <w:r w:rsidRPr="00B15D02">
                <w:rPr>
                  <w:rStyle w:val="Hyperlink"/>
                  <w:rFonts w:asciiTheme="majorHAnsi" w:hAnsiTheme="majorHAnsi" w:cstheme="majorHAnsi"/>
                </w:rPr>
                <w:t>Materiality and the Sustainable Development Goals</w:t>
              </w:r>
            </w:hyperlink>
          </w:p>
          <w:p w14:paraId="26C8E300" w14:textId="77777777" w:rsidR="00EC4450" w:rsidRDefault="00EC4450" w:rsidP="00EC02F3">
            <w:pPr>
              <w:adjustRightInd w:val="0"/>
              <w:rPr>
                <w:rFonts w:asciiTheme="majorHAnsi" w:hAnsiTheme="majorHAnsi" w:cs="TimesNewRoman,Bold"/>
                <w:bCs/>
              </w:rPr>
            </w:pPr>
          </w:p>
          <w:p w14:paraId="03B94860" w14:textId="77777777" w:rsidR="00EC4450" w:rsidRDefault="00EC4450" w:rsidP="00EC02F3">
            <w:pPr>
              <w:adjustRightInd w:val="0"/>
              <w:rPr>
                <w:rFonts w:asciiTheme="majorHAnsi" w:hAnsiTheme="majorHAnsi" w:cs="TimesNewRoman,Bold"/>
                <w:b/>
                <w:bCs/>
              </w:rPr>
            </w:pPr>
            <w:r>
              <w:rPr>
                <w:rFonts w:asciiTheme="majorHAnsi" w:hAnsiTheme="majorHAnsi" w:cs="TimesNewRoman,Bold"/>
                <w:b/>
                <w:bCs/>
              </w:rPr>
              <w:t>Integrating the UN Guiding Principles Reporting Framework into our Creating Shared Value report</w:t>
            </w:r>
          </w:p>
          <w:p w14:paraId="761A4863" w14:textId="2905BEE6" w:rsidR="00EC4450" w:rsidRDefault="00EC4450" w:rsidP="00EC02F3">
            <w:pPr>
              <w:adjustRightInd w:val="0"/>
              <w:rPr>
                <w:rFonts w:asciiTheme="majorHAnsi" w:hAnsiTheme="majorHAnsi" w:cs="TimesNewRoman,Bold"/>
                <w:bCs/>
              </w:rPr>
            </w:pPr>
            <w:r>
              <w:rPr>
                <w:rFonts w:asciiTheme="majorHAnsi" w:hAnsiTheme="majorHAnsi" w:cs="TimesNewRoman,Bold"/>
                <w:bCs/>
              </w:rPr>
              <w:t>Nestlé is an early adopter of the UN Guiding Principles Reporting Framework (UNGPRF), and our 201</w:t>
            </w:r>
            <w:r w:rsidR="000C3C01">
              <w:rPr>
                <w:rFonts w:asciiTheme="majorHAnsi" w:hAnsiTheme="majorHAnsi" w:cs="TimesNewRoman,Bold"/>
                <w:bCs/>
              </w:rPr>
              <w:t>9</w:t>
            </w:r>
            <w:r>
              <w:rPr>
                <w:rFonts w:asciiTheme="majorHAnsi" w:hAnsiTheme="majorHAnsi" w:cs="TimesNewRoman,Bold"/>
                <w:bCs/>
              </w:rPr>
              <w:t xml:space="preserve"> Creating Shared Value is the </w:t>
            </w:r>
            <w:r w:rsidR="000C3C01">
              <w:rPr>
                <w:rFonts w:asciiTheme="majorHAnsi" w:hAnsiTheme="majorHAnsi" w:cs="TimesNewRoman,Bold"/>
                <w:bCs/>
              </w:rPr>
              <w:t>fifth</w:t>
            </w:r>
            <w:r>
              <w:rPr>
                <w:rFonts w:asciiTheme="majorHAnsi" w:hAnsiTheme="majorHAnsi" w:cs="TimesNewRoman,Bold"/>
                <w:bCs/>
              </w:rPr>
              <w:t xml:space="preserve"> year we have responded to the UNGPRF. As part of our evolving reporting in this area</w:t>
            </w:r>
            <w:r w:rsidR="006420CC">
              <w:rPr>
                <w:rFonts w:asciiTheme="majorHAnsi" w:hAnsiTheme="majorHAnsi" w:cs="TimesNewRoman,Bold"/>
                <w:bCs/>
              </w:rPr>
              <w:t>,</w:t>
            </w:r>
            <w:r>
              <w:rPr>
                <w:rFonts w:asciiTheme="majorHAnsi" w:hAnsiTheme="majorHAnsi" w:cs="TimesNewRoman,Bold"/>
                <w:bCs/>
              </w:rPr>
              <w:t xml:space="preserve"> this year we have received independent third-party assurance from Bureau Veritas against the new UN Guiding Principles Assurance Framework. See:</w:t>
            </w:r>
          </w:p>
          <w:p w14:paraId="69580309" w14:textId="77777777" w:rsidR="00EC4450" w:rsidRDefault="00EC4450" w:rsidP="00EC02F3">
            <w:pPr>
              <w:adjustRightInd w:val="0"/>
              <w:rPr>
                <w:rFonts w:asciiTheme="majorHAnsi" w:hAnsiTheme="majorHAnsi" w:cs="TimesNewRoman"/>
              </w:rPr>
            </w:pPr>
          </w:p>
          <w:p w14:paraId="707960E2" w14:textId="0188478C" w:rsidR="00EC4450" w:rsidRDefault="00EC4450" w:rsidP="00EC02F3">
            <w:pPr>
              <w:adjustRightInd w:val="0"/>
              <w:rPr>
                <w:rFonts w:asciiTheme="majorHAnsi" w:hAnsiTheme="majorHAnsi" w:cs="TimesNewRoman"/>
              </w:rPr>
            </w:pPr>
            <w:r>
              <w:rPr>
                <w:rFonts w:asciiTheme="majorHAnsi" w:hAnsiTheme="majorHAnsi" w:cs="TimesNewRoman"/>
              </w:rPr>
              <w:t xml:space="preserve">CSV: About this </w:t>
            </w:r>
            <w:r w:rsidRPr="003F6A5A">
              <w:rPr>
                <w:rFonts w:asciiTheme="majorHAnsi" w:hAnsiTheme="majorHAnsi" w:cs="TimesNewRoman"/>
              </w:rPr>
              <w:t xml:space="preserve">report </w:t>
            </w:r>
            <w:r w:rsidR="00247022">
              <w:rPr>
                <w:rFonts w:asciiTheme="majorHAnsi" w:hAnsiTheme="majorHAnsi" w:cs="TimesNewRoman"/>
              </w:rPr>
              <w:t>p</w:t>
            </w:r>
            <w:r w:rsidRPr="003F6A5A">
              <w:rPr>
                <w:rFonts w:asciiTheme="majorHAnsi" w:hAnsiTheme="majorHAnsi" w:cs="TimesNewRoman"/>
              </w:rPr>
              <w:t>5</w:t>
            </w:r>
            <w:r w:rsidR="003F6A5A" w:rsidRPr="003F6A5A">
              <w:rPr>
                <w:rFonts w:asciiTheme="majorHAnsi" w:hAnsiTheme="majorHAnsi" w:cs="TimesNewRoman"/>
              </w:rPr>
              <w:t>5</w:t>
            </w:r>
          </w:p>
          <w:p w14:paraId="7B86BE86" w14:textId="77777777" w:rsidR="00EC4450" w:rsidRDefault="00EC4450" w:rsidP="00EC02F3">
            <w:pPr>
              <w:adjustRightInd w:val="0"/>
              <w:rPr>
                <w:rStyle w:val="Hyperlink"/>
                <w:rFonts w:asciiTheme="majorHAnsi" w:hAnsiTheme="majorHAnsi" w:cs="TimesNewRoman"/>
                <w:color w:val="auto"/>
              </w:rPr>
            </w:pPr>
            <w:r>
              <w:rPr>
                <w:rFonts w:asciiTheme="majorHAnsi" w:hAnsiTheme="majorHAnsi" w:cs="TimesNewRoman"/>
              </w:rPr>
              <w:t xml:space="preserve">Web: </w:t>
            </w:r>
            <w:hyperlink r:id="rId75" w:history="1">
              <w:r w:rsidRPr="007627DC">
                <w:rPr>
                  <w:rStyle w:val="Hyperlink"/>
                  <w:rFonts w:asciiTheme="majorHAnsi" w:hAnsiTheme="majorHAnsi" w:cs="TimesNewRoman"/>
                </w:rPr>
                <w:t xml:space="preserve">Respecting and </w:t>
              </w:r>
              <w:r>
                <w:rPr>
                  <w:rStyle w:val="Hyperlink"/>
                  <w:rFonts w:asciiTheme="majorHAnsi" w:hAnsiTheme="majorHAnsi" w:cs="TimesNewRoman"/>
                </w:rPr>
                <w:t>p</w:t>
              </w:r>
              <w:r w:rsidRPr="007627DC">
                <w:rPr>
                  <w:rStyle w:val="Hyperlink"/>
                  <w:rFonts w:asciiTheme="majorHAnsi" w:hAnsiTheme="majorHAnsi" w:cs="TimesNewRoman"/>
                </w:rPr>
                <w:t xml:space="preserve">romoting </w:t>
              </w:r>
              <w:r>
                <w:rPr>
                  <w:rStyle w:val="Hyperlink"/>
                  <w:rFonts w:asciiTheme="majorHAnsi" w:hAnsiTheme="majorHAnsi" w:cs="TimesNewRoman"/>
                </w:rPr>
                <w:t>h</w:t>
              </w:r>
              <w:r w:rsidRPr="007627DC">
                <w:rPr>
                  <w:rStyle w:val="Hyperlink"/>
                  <w:rFonts w:asciiTheme="majorHAnsi" w:hAnsiTheme="majorHAnsi" w:cs="TimesNewRoman"/>
                </w:rPr>
                <w:t xml:space="preserve">uman </w:t>
              </w:r>
              <w:r>
                <w:rPr>
                  <w:rStyle w:val="Hyperlink"/>
                  <w:rFonts w:asciiTheme="majorHAnsi" w:hAnsiTheme="majorHAnsi" w:cs="TimesNewRoman"/>
                </w:rPr>
                <w:t>r</w:t>
              </w:r>
              <w:r w:rsidRPr="007627DC">
                <w:rPr>
                  <w:rStyle w:val="Hyperlink"/>
                  <w:rFonts w:asciiTheme="majorHAnsi" w:hAnsiTheme="majorHAnsi" w:cs="TimesNewRoman"/>
                </w:rPr>
                <w:t>ights</w:t>
              </w:r>
            </w:hyperlink>
          </w:p>
          <w:p w14:paraId="7B4827C4" w14:textId="3119CAAE" w:rsidR="00EC4450" w:rsidRDefault="00EC4450" w:rsidP="00EC02F3">
            <w:pPr>
              <w:adjustRightInd w:val="0"/>
              <w:rPr>
                <w:rStyle w:val="Hyperlink"/>
                <w:rFonts w:asciiTheme="majorHAnsi" w:hAnsiTheme="majorHAnsi" w:cs="TimesNewRoman"/>
              </w:rPr>
            </w:pPr>
            <w:r w:rsidRPr="008E2369">
              <w:rPr>
                <w:rStyle w:val="Hyperlink"/>
                <w:rFonts w:asciiTheme="majorHAnsi" w:hAnsiTheme="majorHAnsi" w:cs="TimesNewRoman"/>
                <w:color w:val="auto"/>
                <w:u w:val="none"/>
              </w:rPr>
              <w:t xml:space="preserve">Web: </w:t>
            </w:r>
            <w:hyperlink r:id="rId76" w:history="1">
              <w:r w:rsidR="000C3C01" w:rsidRPr="000C3C01">
                <w:rPr>
                  <w:rStyle w:val="Hyperlink"/>
                  <w:rFonts w:asciiTheme="majorHAnsi" w:hAnsiTheme="majorHAnsi" w:cs="TimesNewRoman"/>
                </w:rPr>
                <w:t>Assess and address human rights impacts</w:t>
              </w:r>
            </w:hyperlink>
            <w:r w:rsidR="000C3C01" w:rsidRPr="000C3C01">
              <w:rPr>
                <w:rStyle w:val="Hyperlink"/>
                <w:rFonts w:asciiTheme="majorHAnsi" w:hAnsiTheme="majorHAnsi" w:cs="TimesNewRoman"/>
                <w:color w:val="auto"/>
                <w:u w:val="none"/>
              </w:rPr>
              <w:t xml:space="preserve"> </w:t>
            </w:r>
          </w:p>
          <w:p w14:paraId="1A2A8B9B" w14:textId="77777777" w:rsidR="00EC4450" w:rsidRDefault="00EC4450" w:rsidP="00EC02F3">
            <w:pPr>
              <w:adjustRightInd w:val="0"/>
              <w:rPr>
                <w:rFonts w:asciiTheme="majorHAnsi" w:hAnsiTheme="majorHAnsi" w:cs="TimesNewRoman,Bold"/>
                <w:bCs/>
              </w:rPr>
            </w:pPr>
            <w:r>
              <w:rPr>
                <w:rFonts w:asciiTheme="majorHAnsi" w:hAnsiTheme="majorHAnsi" w:cs="TimesNewRoman,Bold"/>
                <w:bCs/>
              </w:rPr>
              <w:t xml:space="preserve">Web: </w:t>
            </w:r>
            <w:hyperlink r:id="rId77" w:history="1">
              <w:r w:rsidRPr="00A0451B">
                <w:rPr>
                  <w:rStyle w:val="Hyperlink"/>
                  <w:rFonts w:asciiTheme="majorHAnsi" w:hAnsiTheme="majorHAnsi" w:cs="TimesNewRoman,Bold"/>
                  <w:bCs/>
                </w:rPr>
                <w:t>Our salient human rights issues</w:t>
              </w:r>
            </w:hyperlink>
          </w:p>
          <w:p w14:paraId="6D3A8775" w14:textId="0246AB87" w:rsidR="00EC4450" w:rsidRDefault="00EC4450" w:rsidP="00EC02F3">
            <w:pPr>
              <w:adjustRightInd w:val="0"/>
              <w:rPr>
                <w:rStyle w:val="Hyperlink"/>
                <w:rFonts w:asciiTheme="majorHAnsi" w:hAnsiTheme="majorHAnsi" w:cs="TimesNewRoman,Bold"/>
                <w:bCs/>
                <w:color w:val="FF0000"/>
              </w:rPr>
            </w:pPr>
            <w:r>
              <w:rPr>
                <w:rFonts w:asciiTheme="majorHAnsi" w:hAnsiTheme="majorHAnsi" w:cs="TimesNewRoman,Bold"/>
                <w:bCs/>
              </w:rPr>
              <w:t xml:space="preserve">Web: </w:t>
            </w:r>
            <w:hyperlink r:id="rId78" w:history="1">
              <w:r w:rsidRPr="00901AF5">
                <w:rPr>
                  <w:rStyle w:val="Hyperlink"/>
                  <w:rFonts w:asciiTheme="majorHAnsi" w:hAnsiTheme="majorHAnsi" w:cs="TimesNewRoman,Bold"/>
                  <w:bCs/>
                </w:rPr>
                <w:t>201</w:t>
              </w:r>
              <w:r w:rsidR="006C22CC">
                <w:rPr>
                  <w:rStyle w:val="Hyperlink"/>
                  <w:rFonts w:asciiTheme="majorHAnsi" w:hAnsiTheme="majorHAnsi" w:cs="TimesNewRoman,Bold"/>
                  <w:bCs/>
                </w:rPr>
                <w:t>9</w:t>
              </w:r>
              <w:r w:rsidRPr="00901AF5">
                <w:rPr>
                  <w:rStyle w:val="Hyperlink"/>
                  <w:rFonts w:asciiTheme="majorHAnsi" w:hAnsiTheme="majorHAnsi" w:cs="TimesNewRoman,Bold"/>
                  <w:bCs/>
                </w:rPr>
                <w:t xml:space="preserve"> Independent </w:t>
              </w:r>
              <w:r w:rsidR="0097668F">
                <w:rPr>
                  <w:rStyle w:val="Hyperlink"/>
                  <w:rFonts w:asciiTheme="majorHAnsi" w:hAnsiTheme="majorHAnsi" w:cs="TimesNewRoman,Bold"/>
                  <w:bCs/>
                </w:rPr>
                <w:t>A</w:t>
              </w:r>
              <w:r w:rsidR="0097668F" w:rsidRPr="00901AF5">
                <w:rPr>
                  <w:rStyle w:val="Hyperlink"/>
                  <w:rFonts w:asciiTheme="majorHAnsi" w:hAnsiTheme="majorHAnsi" w:cs="TimesNewRoman,Bold"/>
                  <w:bCs/>
                </w:rPr>
                <w:t xml:space="preserve">ssurance </w:t>
              </w:r>
              <w:r w:rsidR="0097668F">
                <w:rPr>
                  <w:rStyle w:val="Hyperlink"/>
                  <w:rFonts w:asciiTheme="majorHAnsi" w:hAnsiTheme="majorHAnsi" w:cs="TimesNewRoman,Bold"/>
                  <w:bCs/>
                </w:rPr>
                <w:t>S</w:t>
              </w:r>
              <w:r w:rsidRPr="00901AF5">
                <w:rPr>
                  <w:rStyle w:val="Hyperlink"/>
                  <w:rFonts w:asciiTheme="majorHAnsi" w:hAnsiTheme="majorHAnsi" w:cs="TimesNewRoman,Bold"/>
                  <w:bCs/>
                </w:rPr>
                <w:t>tatement</w:t>
              </w:r>
            </w:hyperlink>
          </w:p>
          <w:p w14:paraId="594071DD" w14:textId="669BFCAB" w:rsidR="00EC4450" w:rsidRDefault="00EC4450" w:rsidP="000C3C01">
            <w:pPr>
              <w:adjustRightInd w:val="0"/>
              <w:rPr>
                <w:rStyle w:val="Hyperlink"/>
                <w:rFonts w:asciiTheme="majorHAnsi" w:hAnsiTheme="majorHAnsi" w:cs="TimesNewRoman"/>
              </w:rPr>
            </w:pPr>
            <w:r>
              <w:rPr>
                <w:rFonts w:asciiTheme="majorHAnsi" w:hAnsiTheme="majorHAnsi" w:cs="TimesNewRoman"/>
              </w:rPr>
              <w:t xml:space="preserve">PDF: </w:t>
            </w:r>
            <w:hyperlink r:id="rId79" w:history="1">
              <w:r w:rsidRPr="00BE6993">
                <w:rPr>
                  <w:rStyle w:val="Hyperlink"/>
                  <w:rFonts w:asciiTheme="majorHAnsi" w:hAnsiTheme="majorHAnsi" w:cs="TimesNewRoman"/>
                </w:rPr>
                <w:t xml:space="preserve">Nestlé’s UNGPRF </w:t>
              </w:r>
              <w:r w:rsidR="00B53F9C">
                <w:rPr>
                  <w:rStyle w:val="Hyperlink"/>
                  <w:rFonts w:asciiTheme="majorHAnsi" w:hAnsiTheme="majorHAnsi" w:cs="TimesNewRoman"/>
                </w:rPr>
                <w:t>I</w:t>
              </w:r>
              <w:r w:rsidR="00B53F9C" w:rsidRPr="00BE6993">
                <w:rPr>
                  <w:rStyle w:val="Hyperlink"/>
                  <w:rFonts w:asciiTheme="majorHAnsi" w:hAnsiTheme="majorHAnsi" w:cs="TimesNewRoman"/>
                </w:rPr>
                <w:t xml:space="preserve">ndex </w:t>
              </w:r>
              <w:r w:rsidRPr="00BE6993">
                <w:rPr>
                  <w:rStyle w:val="Hyperlink"/>
                  <w:rFonts w:asciiTheme="majorHAnsi" w:hAnsiTheme="majorHAnsi" w:cs="TimesNewRoman"/>
                </w:rPr>
                <w:t xml:space="preserve">of </w:t>
              </w:r>
              <w:r w:rsidR="00B53F9C">
                <w:rPr>
                  <w:rStyle w:val="Hyperlink"/>
                  <w:rFonts w:asciiTheme="majorHAnsi" w:hAnsiTheme="majorHAnsi" w:cs="TimesNewRoman"/>
                </w:rPr>
                <w:t>A</w:t>
              </w:r>
              <w:r w:rsidR="00B53F9C" w:rsidRPr="00BE6993">
                <w:rPr>
                  <w:rStyle w:val="Hyperlink"/>
                  <w:rFonts w:asciiTheme="majorHAnsi" w:hAnsiTheme="majorHAnsi" w:cs="TimesNewRoman"/>
                </w:rPr>
                <w:t xml:space="preserve">nswers </w:t>
              </w:r>
              <w:r w:rsidRPr="00BE6993">
                <w:rPr>
                  <w:rStyle w:val="Hyperlink"/>
                  <w:rFonts w:asciiTheme="majorHAnsi" w:hAnsiTheme="majorHAnsi" w:cs="TimesNewRoman"/>
                </w:rPr>
                <w:t>201</w:t>
              </w:r>
              <w:r w:rsidR="000C3C01" w:rsidRPr="00BE6993">
                <w:rPr>
                  <w:rStyle w:val="Hyperlink"/>
                  <w:rFonts w:asciiTheme="majorHAnsi" w:hAnsiTheme="majorHAnsi" w:cs="TimesNewRoman"/>
                </w:rPr>
                <w:t>9</w:t>
              </w:r>
            </w:hyperlink>
          </w:p>
          <w:p w14:paraId="2BE69CEB" w14:textId="43F641A0" w:rsidR="000C3C01" w:rsidRPr="00D00FDA" w:rsidRDefault="000C3C01" w:rsidP="000C3C01">
            <w:pPr>
              <w:adjustRightInd w:val="0"/>
              <w:rPr>
                <w:rFonts w:asciiTheme="majorHAnsi" w:hAnsiTheme="majorHAnsi" w:cs="TimesNewRoman,Bold"/>
                <w:bCs/>
              </w:rPr>
            </w:pPr>
          </w:p>
        </w:tc>
      </w:tr>
    </w:tbl>
    <w:p w14:paraId="6876D93C" w14:textId="77777777" w:rsidR="00EC4450" w:rsidRDefault="00EC4450">
      <w:pPr>
        <w:spacing w:line="307" w:lineRule="exact"/>
        <w:rPr>
          <w:sz w:val="20"/>
          <w:szCs w:val="20"/>
        </w:rPr>
      </w:pPr>
    </w:p>
    <w:p w14:paraId="32D0C4A0" w14:textId="77777777" w:rsidR="00E5073F" w:rsidRDefault="00E25E5C">
      <w:pPr>
        <w:ind w:left="9"/>
        <w:rPr>
          <w:sz w:val="20"/>
          <w:szCs w:val="20"/>
        </w:rPr>
      </w:pPr>
      <w:r>
        <w:rPr>
          <w:rFonts w:ascii="Cambria" w:eastAsia="Cambria" w:hAnsi="Cambria" w:cs="Cambria"/>
          <w:b/>
          <w:bCs/>
          <w:sz w:val="21"/>
          <w:szCs w:val="21"/>
        </w:rPr>
        <w:t>Criterion 2: The COP describes value chain implementation</w:t>
      </w:r>
    </w:p>
    <w:p w14:paraId="32D0C4A1" w14:textId="77777777" w:rsidR="00E5073F" w:rsidRDefault="00E5073F">
      <w:pPr>
        <w:spacing w:line="248" w:lineRule="exact"/>
        <w:rPr>
          <w:sz w:val="20"/>
          <w:szCs w:val="20"/>
        </w:rPr>
      </w:pPr>
    </w:p>
    <w:p w14:paraId="32D0C4A2" w14:textId="77777777" w:rsidR="00E5073F" w:rsidRDefault="00E25E5C">
      <w:pPr>
        <w:ind w:left="9"/>
        <w:rPr>
          <w:sz w:val="20"/>
          <w:szCs w:val="20"/>
        </w:rPr>
      </w:pPr>
      <w:r>
        <w:rPr>
          <w:rFonts w:ascii="Cambria" w:eastAsia="Cambria" w:hAnsi="Cambria" w:cs="Cambria"/>
          <w:i/>
          <w:iCs/>
          <w:sz w:val="21"/>
          <w:szCs w:val="21"/>
        </w:rPr>
        <w:t>Indicate which of the following best practices are described in your COP:</w:t>
      </w:r>
    </w:p>
    <w:p w14:paraId="32D0C4A3" w14:textId="77777777" w:rsidR="00E5073F" w:rsidRDefault="00E5073F">
      <w:pPr>
        <w:spacing w:line="241" w:lineRule="exact"/>
        <w:rPr>
          <w:sz w:val="20"/>
          <w:szCs w:val="20"/>
        </w:rPr>
      </w:pPr>
    </w:p>
    <w:p w14:paraId="32D0C4A4" w14:textId="77777777" w:rsidR="00E5073F" w:rsidRPr="00A60832" w:rsidRDefault="00E25E5C" w:rsidP="00A60832">
      <w:pPr>
        <w:pStyle w:val="ListParagraph"/>
        <w:numPr>
          <w:ilvl w:val="0"/>
          <w:numId w:val="11"/>
        </w:numPr>
        <w:spacing w:line="235" w:lineRule="auto"/>
        <w:ind w:right="800"/>
        <w:rPr>
          <w:sz w:val="20"/>
          <w:szCs w:val="20"/>
        </w:rPr>
      </w:pPr>
      <w:r w:rsidRPr="00A60832">
        <w:rPr>
          <w:rFonts w:eastAsia="Times New Roman"/>
          <w:sz w:val="21"/>
          <w:szCs w:val="21"/>
        </w:rPr>
        <w:t xml:space="preserve">Any relevant policies, procedures, and activities that the company </w:t>
      </w:r>
      <w:r w:rsidRPr="00A60832">
        <w:rPr>
          <w:rFonts w:eastAsia="Times New Roman"/>
          <w:b/>
          <w:bCs/>
          <w:sz w:val="21"/>
          <w:szCs w:val="21"/>
        </w:rPr>
        <w:t>plans to</w:t>
      </w:r>
      <w:r w:rsidRPr="00A60832">
        <w:rPr>
          <w:rFonts w:eastAsia="Times New Roman"/>
          <w:sz w:val="21"/>
          <w:szCs w:val="21"/>
        </w:rPr>
        <w:t xml:space="preserve"> undertake to fulfill this criterion, including goals, timelines, metrics, and responsible staff</w:t>
      </w:r>
    </w:p>
    <w:p w14:paraId="32D0C4A5" w14:textId="77777777" w:rsidR="00E5073F" w:rsidRDefault="00E5073F">
      <w:pPr>
        <w:spacing w:line="57" w:lineRule="exact"/>
        <w:rPr>
          <w:sz w:val="20"/>
          <w:szCs w:val="20"/>
        </w:rPr>
      </w:pPr>
    </w:p>
    <w:p w14:paraId="32D0C4A6" w14:textId="77777777" w:rsidR="00E5073F" w:rsidRDefault="00E25E5C">
      <w:pPr>
        <w:ind w:left="989" w:right="320" w:hanging="273"/>
        <w:rPr>
          <w:sz w:val="20"/>
          <w:szCs w:val="20"/>
        </w:rPr>
      </w:pPr>
      <w:r>
        <w:rPr>
          <w:noProof/>
          <w:sz w:val="1"/>
          <w:szCs w:val="1"/>
        </w:rPr>
        <w:drawing>
          <wp:inline distT="0" distB="0" distL="0" distR="0" wp14:anchorId="32D0C83F" wp14:editId="6487A108">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4A7" w14:textId="77777777" w:rsidR="00E5073F" w:rsidRDefault="00E5073F">
      <w:pPr>
        <w:spacing w:line="24" w:lineRule="exact"/>
        <w:rPr>
          <w:sz w:val="20"/>
          <w:szCs w:val="20"/>
        </w:rPr>
      </w:pPr>
    </w:p>
    <w:p w14:paraId="130BF104" w14:textId="450C9D75" w:rsidR="00E5073F" w:rsidRPr="006F7D19" w:rsidRDefault="00E25E5C" w:rsidP="00412245">
      <w:pPr>
        <w:pStyle w:val="ListParagraph"/>
        <w:numPr>
          <w:ilvl w:val="0"/>
          <w:numId w:val="16"/>
        </w:numPr>
        <w:spacing w:line="200" w:lineRule="exact"/>
        <w:ind w:right="220"/>
      </w:pPr>
      <w:r w:rsidRPr="00C31DC4">
        <w:rPr>
          <w:rFonts w:ascii="Cambria" w:eastAsia="Cambria" w:hAnsi="Cambria" w:cs="Cambria"/>
          <w:sz w:val="21"/>
          <w:szCs w:val="21"/>
        </w:rPr>
        <w:t>Analyze each segment of the value chain carefully, both upstream and downstream, when mapping risks, opportunities and impacts</w:t>
      </w:r>
      <w:bookmarkStart w:id="7" w:name="page6"/>
      <w:bookmarkEnd w:id="7"/>
    </w:p>
    <w:p w14:paraId="32D0C4AE" w14:textId="75C49EC5" w:rsidR="006F7D19" w:rsidRDefault="006F7D19" w:rsidP="006F7D19">
      <w:pPr>
        <w:spacing w:line="200" w:lineRule="exact"/>
        <w:ind w:right="220"/>
        <w:sectPr w:rsidR="006F7D19" w:rsidSect="006F7D19">
          <w:pgSz w:w="12240" w:h="15895"/>
          <w:pgMar w:top="1440" w:right="1267" w:bottom="0" w:left="1166" w:header="0" w:footer="0" w:gutter="0"/>
          <w:cols w:space="720" w:equalWidth="0">
            <w:col w:w="9802"/>
          </w:cols>
        </w:sectPr>
      </w:pPr>
    </w:p>
    <w:p w14:paraId="32D0C4AF" w14:textId="77777777" w:rsidR="00E5073F" w:rsidRDefault="00E5073F">
      <w:pPr>
        <w:spacing w:line="55" w:lineRule="exact"/>
        <w:rPr>
          <w:sz w:val="20"/>
          <w:szCs w:val="20"/>
        </w:rPr>
      </w:pPr>
    </w:p>
    <w:p w14:paraId="32D0C4B0" w14:textId="77777777" w:rsidR="00E5073F" w:rsidRPr="00A60832" w:rsidRDefault="00E25E5C" w:rsidP="00A60832">
      <w:pPr>
        <w:pStyle w:val="ListParagraph"/>
        <w:numPr>
          <w:ilvl w:val="0"/>
          <w:numId w:val="16"/>
        </w:numPr>
        <w:rPr>
          <w:sz w:val="20"/>
          <w:szCs w:val="20"/>
        </w:rPr>
      </w:pPr>
      <w:r w:rsidRPr="00A60832">
        <w:rPr>
          <w:rFonts w:ascii="Cambria" w:eastAsia="Cambria" w:hAnsi="Cambria" w:cs="Cambria"/>
          <w:sz w:val="21"/>
          <w:szCs w:val="21"/>
        </w:rPr>
        <w:t>Communicate policies and expectations to suppliers and other relevant business partners</w:t>
      </w:r>
    </w:p>
    <w:p w14:paraId="32D0C4B1" w14:textId="77777777" w:rsidR="00E5073F" w:rsidRDefault="00E5073F">
      <w:pPr>
        <w:spacing w:line="39" w:lineRule="exact"/>
        <w:rPr>
          <w:sz w:val="20"/>
          <w:szCs w:val="20"/>
        </w:rPr>
      </w:pPr>
    </w:p>
    <w:p w14:paraId="32D0C4B2" w14:textId="77777777" w:rsidR="00E5073F" w:rsidRPr="00A60832" w:rsidRDefault="00E25E5C" w:rsidP="00A60832">
      <w:pPr>
        <w:pStyle w:val="ListParagraph"/>
        <w:numPr>
          <w:ilvl w:val="0"/>
          <w:numId w:val="16"/>
        </w:numPr>
        <w:spacing w:line="239" w:lineRule="auto"/>
        <w:ind w:right="40"/>
        <w:rPr>
          <w:sz w:val="20"/>
          <w:szCs w:val="20"/>
        </w:rPr>
      </w:pPr>
      <w:r w:rsidRPr="00A60832">
        <w:rPr>
          <w:rFonts w:ascii="Cambria" w:eastAsia="Cambria" w:hAnsi="Cambria" w:cs="Cambria"/>
          <w:sz w:val="21"/>
          <w:szCs w:val="21"/>
        </w:rPr>
        <w:t>Implement monitoring and assurance mechanisms (e.g. audits/screenings) for compliance within the company’s sphere of influence</w:t>
      </w:r>
    </w:p>
    <w:p w14:paraId="32D0C4B3" w14:textId="77777777" w:rsidR="00E5073F" w:rsidRDefault="00E5073F">
      <w:pPr>
        <w:spacing w:line="40" w:lineRule="exact"/>
        <w:rPr>
          <w:sz w:val="20"/>
          <w:szCs w:val="20"/>
        </w:rPr>
      </w:pPr>
    </w:p>
    <w:p w14:paraId="32D0C4B4" w14:textId="77777777" w:rsidR="00E5073F" w:rsidRPr="00A60832" w:rsidRDefault="00E25E5C" w:rsidP="00A60832">
      <w:pPr>
        <w:pStyle w:val="ListParagraph"/>
        <w:numPr>
          <w:ilvl w:val="0"/>
          <w:numId w:val="16"/>
        </w:numPr>
        <w:spacing w:line="239" w:lineRule="auto"/>
        <w:ind w:right="140"/>
        <w:rPr>
          <w:sz w:val="20"/>
          <w:szCs w:val="20"/>
        </w:rPr>
      </w:pPr>
      <w:r w:rsidRPr="00A60832">
        <w:rPr>
          <w:rFonts w:ascii="Cambria" w:eastAsia="Cambria" w:hAnsi="Cambria" w:cs="Cambria"/>
          <w:sz w:val="21"/>
          <w:szCs w:val="21"/>
        </w:rPr>
        <w:t>Undertake awareness-raising, training and other types of capacity building with suppliers and other business partners</w:t>
      </w:r>
    </w:p>
    <w:p w14:paraId="32D0C4B5" w14:textId="77777777" w:rsidR="00E5073F" w:rsidRDefault="00E5073F">
      <w:pPr>
        <w:spacing w:line="40" w:lineRule="exact"/>
        <w:rPr>
          <w:sz w:val="20"/>
          <w:szCs w:val="20"/>
        </w:rPr>
      </w:pPr>
    </w:p>
    <w:p w14:paraId="32D0C4B6" w14:textId="77777777" w:rsidR="00E5073F" w:rsidRPr="00A60832" w:rsidRDefault="00E25E5C" w:rsidP="00A60832">
      <w:pPr>
        <w:pStyle w:val="ListParagraph"/>
        <w:numPr>
          <w:ilvl w:val="0"/>
          <w:numId w:val="16"/>
        </w:numPr>
        <w:rPr>
          <w:sz w:val="20"/>
          <w:szCs w:val="20"/>
        </w:rPr>
      </w:pPr>
      <w:r w:rsidRPr="00A60832">
        <w:rPr>
          <w:rFonts w:ascii="Cambria" w:eastAsia="Cambria" w:hAnsi="Cambria" w:cs="Cambria"/>
          <w:sz w:val="21"/>
          <w:szCs w:val="21"/>
        </w:rPr>
        <w:t>Other established or emerging best practices</w:t>
      </w:r>
    </w:p>
    <w:p w14:paraId="32D0C4B7" w14:textId="77777777" w:rsidR="00E5073F" w:rsidRDefault="00E5073F">
      <w:pPr>
        <w:spacing w:line="43" w:lineRule="exact"/>
        <w:rPr>
          <w:sz w:val="20"/>
          <w:szCs w:val="20"/>
        </w:rPr>
      </w:pPr>
    </w:p>
    <w:p w14:paraId="32D0C4B8" w14:textId="77777777" w:rsidR="00E5073F" w:rsidRDefault="00E25E5C">
      <w:pPr>
        <w:spacing w:line="275" w:lineRule="auto"/>
        <w:ind w:left="82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4B9" w14:textId="292BA31F" w:rsidR="00E5073F" w:rsidRDefault="00E25E5C">
      <w:pPr>
        <w:spacing w:line="20" w:lineRule="exact"/>
        <w:rPr>
          <w:sz w:val="20"/>
          <w:szCs w:val="20"/>
        </w:rPr>
      </w:pPr>
      <w:r>
        <w:rPr>
          <w:noProof/>
          <w:sz w:val="20"/>
          <w:szCs w:val="20"/>
        </w:rPr>
        <w:drawing>
          <wp:anchor distT="0" distB="0" distL="114300" distR="114300" simplePos="0" relativeHeight="251624448" behindDoc="1" locked="0" layoutInCell="0" allowOverlap="1" wp14:anchorId="32D0C841" wp14:editId="4239AB77">
            <wp:simplePos x="0" y="0"/>
            <wp:positionH relativeFrom="column">
              <wp:posOffset>286385</wp:posOffset>
            </wp:positionH>
            <wp:positionV relativeFrom="paragraph">
              <wp:posOffset>-495300</wp:posOffset>
            </wp:positionV>
            <wp:extent cx="103505" cy="1041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5472" behindDoc="1" locked="0" layoutInCell="0" allowOverlap="1" wp14:anchorId="32D0C843" wp14:editId="3973BBDD">
                <wp:simplePos x="0" y="0"/>
                <wp:positionH relativeFrom="column">
                  <wp:posOffset>214630</wp:posOffset>
                </wp:positionH>
                <wp:positionV relativeFrom="paragraph">
                  <wp:posOffset>130810</wp:posOffset>
                </wp:positionV>
                <wp:extent cx="591756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51659E" id="Shape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9pt,10.3pt" to="482.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5uugEAAIEDAAAOAAAAZHJzL2Uyb0RvYy54bWysU8tu2zAQvBfoPxC815LdWkk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" o:allowincell="f" filled="t" strokeweight=".16931mm">
                <v:stroke joinstyle="miter"/>
                <o:lock v:ext="edit" shapetype="f"/>
              </v:line>
            </w:pict>
          </mc:Fallback>
        </mc:AlternateContent>
      </w:r>
    </w:p>
    <w:p w14:paraId="32D0C4BA" w14:textId="425CD8DE" w:rsidR="00E5073F" w:rsidRDefault="00676945">
      <w:pPr>
        <w:spacing w:line="20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14:anchorId="32D0C845" wp14:editId="639B6C65">
                <wp:simplePos x="0" y="0"/>
                <wp:positionH relativeFrom="column">
                  <wp:posOffset>214686</wp:posOffset>
                </wp:positionH>
                <wp:positionV relativeFrom="paragraph">
                  <wp:posOffset>114410</wp:posOffset>
                </wp:positionV>
                <wp:extent cx="7952" cy="659959"/>
                <wp:effectExtent l="0" t="0" r="30480" b="2603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2" cy="659959"/>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D99582C" id="Shap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9pt" to="17.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" o:allowincell="f" filled="t" strokeweight=".48pt">
                <v:stroke joinstyle="miter"/>
                <o:lock v:ext="edit" shapetype="f"/>
              </v:line>
            </w:pict>
          </mc:Fallback>
        </mc:AlternateContent>
      </w:r>
      <w:r w:rsidR="00A60832">
        <w:rPr>
          <w:noProof/>
          <w:sz w:val="20"/>
          <w:szCs w:val="20"/>
        </w:rPr>
        <mc:AlternateContent>
          <mc:Choice Requires="wps">
            <w:drawing>
              <wp:anchor distT="0" distB="0" distL="114300" distR="114300" simplePos="0" relativeHeight="251644928" behindDoc="1" locked="0" layoutInCell="0" allowOverlap="1" wp14:anchorId="32D0C849" wp14:editId="52E2EC26">
                <wp:simplePos x="0" y="0"/>
                <wp:positionH relativeFrom="column">
                  <wp:posOffset>6124352</wp:posOffset>
                </wp:positionH>
                <wp:positionV relativeFrom="paragraph">
                  <wp:posOffset>116723</wp:posOffset>
                </wp:positionV>
                <wp:extent cx="5863" cy="648586"/>
                <wp:effectExtent l="0" t="0" r="32385" b="3746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48586"/>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759FB60" id="Shap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25pt,9.2pt" to="482.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" o:allowincell="f" filled="t" strokeweight=".48pt">
                <v:stroke joinstyle="miter"/>
                <o:lock v:ext="edit" shapetype="f"/>
              </v:line>
            </w:pict>
          </mc:Fallback>
        </mc:AlternateContent>
      </w:r>
    </w:p>
    <w:p w14:paraId="79144B15" w14:textId="77777777" w:rsidR="00AB7729" w:rsidRDefault="00AB7729" w:rsidP="00AB7729">
      <w:pPr>
        <w:tabs>
          <w:tab w:val="left" w:pos="1607"/>
        </w:tabs>
        <w:spacing w:line="200" w:lineRule="exact"/>
        <w:ind w:left="720"/>
        <w:rPr>
          <w:sz w:val="20"/>
          <w:szCs w:val="20"/>
        </w:rPr>
      </w:pPr>
    </w:p>
    <w:p w14:paraId="32D0C4BB" w14:textId="3214B217" w:rsidR="00E5073F" w:rsidRPr="00C526D9" w:rsidRDefault="00AB7729" w:rsidP="00AB7729">
      <w:pPr>
        <w:tabs>
          <w:tab w:val="left" w:pos="1607"/>
        </w:tabs>
        <w:spacing w:line="200" w:lineRule="exact"/>
        <w:ind w:left="720"/>
        <w:rPr>
          <w:rFonts w:asciiTheme="majorHAnsi" w:hAnsiTheme="majorHAnsi" w:cstheme="majorHAnsi"/>
        </w:rPr>
      </w:pPr>
      <w:r w:rsidRPr="00C526D9">
        <w:rPr>
          <w:rFonts w:asciiTheme="majorHAnsi" w:hAnsiTheme="majorHAnsi" w:cstheme="majorHAnsi"/>
        </w:rPr>
        <w:t>By working with farming communities, civil society, industry peers and governments, we can identify the root causes of the challenges farmers face. We apply our Theory of Change (ToC), which enables us to measure our impact against long-term outcomes</w:t>
      </w:r>
      <w:r w:rsidR="00BB1727" w:rsidRPr="00C526D9">
        <w:rPr>
          <w:rFonts w:asciiTheme="majorHAnsi" w:hAnsiTheme="majorHAnsi" w:cstheme="majorHAnsi"/>
        </w:rPr>
        <w:t>.</w:t>
      </w:r>
    </w:p>
    <w:p w14:paraId="32D0C4C1" w14:textId="12E20EE7" w:rsidR="00E5073F" w:rsidRDefault="00A60832">
      <w:pPr>
        <w:spacing w:line="20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14:anchorId="32D0C847" wp14:editId="7DD430AD">
                <wp:simplePos x="0" y="0"/>
                <wp:positionH relativeFrom="column">
                  <wp:posOffset>224790</wp:posOffset>
                </wp:positionH>
                <wp:positionV relativeFrom="paragraph">
                  <wp:posOffset>124475</wp:posOffset>
                </wp:positionV>
                <wp:extent cx="59175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2BF33A" id="Shape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pt,9.8pt" to="48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" o:allowincell="f" filled="t" strokeweight=".48pt">
                <v:stroke joinstyle="miter"/>
                <o:lock v:ext="edit" shapetype="f"/>
              </v:line>
            </w:pict>
          </mc:Fallback>
        </mc:AlternateContent>
      </w:r>
    </w:p>
    <w:p w14:paraId="32D0C4C2" w14:textId="77777777" w:rsidR="00E5073F" w:rsidRDefault="00E5073F">
      <w:pPr>
        <w:spacing w:line="200" w:lineRule="exact"/>
        <w:rPr>
          <w:sz w:val="20"/>
          <w:szCs w:val="20"/>
        </w:rPr>
      </w:pPr>
    </w:p>
    <w:p w14:paraId="32D0C4C3" w14:textId="77777777" w:rsidR="00E5073F" w:rsidRDefault="00E5073F">
      <w:pPr>
        <w:spacing w:line="200" w:lineRule="exact"/>
        <w:rPr>
          <w:sz w:val="20"/>
          <w:szCs w:val="20"/>
        </w:rPr>
      </w:pPr>
    </w:p>
    <w:p w14:paraId="32D0C4C4" w14:textId="77777777" w:rsidR="00E5073F" w:rsidRDefault="00E5073F">
      <w:pPr>
        <w:spacing w:line="200" w:lineRule="exact"/>
        <w:rPr>
          <w:sz w:val="20"/>
          <w:szCs w:val="20"/>
        </w:rPr>
      </w:pPr>
    </w:p>
    <w:p w14:paraId="32D0C4C5" w14:textId="77777777" w:rsidR="00E5073F" w:rsidRDefault="00E5073F">
      <w:pPr>
        <w:spacing w:line="200" w:lineRule="exact"/>
        <w:rPr>
          <w:sz w:val="20"/>
          <w:szCs w:val="20"/>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750"/>
      </w:tblGrid>
      <w:tr w:rsidR="00EC02F3" w:rsidRPr="00C80DB5" w14:paraId="7E308576" w14:textId="77777777" w:rsidTr="00EC02F3">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5879AC87" w14:textId="77777777" w:rsidR="00EC02F3" w:rsidRPr="002139DF" w:rsidRDefault="00EC02F3" w:rsidP="00EC02F3">
            <w:pPr>
              <w:rPr>
                <w:rFonts w:asciiTheme="majorHAnsi" w:hAnsiTheme="majorHAnsi"/>
                <w:sz w:val="20"/>
                <w:szCs w:val="20"/>
              </w:rPr>
            </w:pPr>
            <w:r w:rsidRPr="002139DF">
              <w:rPr>
                <w:rFonts w:asciiTheme="majorHAnsi" w:hAnsiTheme="majorHAnsi" w:cs="TimesNewRoman,BoldItalic"/>
                <w:b/>
                <w:bCs/>
                <w:iCs/>
              </w:rPr>
              <w:t>Disclosure mapping</w:t>
            </w:r>
          </w:p>
          <w:p w14:paraId="4EDC8D96" w14:textId="77777777" w:rsidR="00EC02F3" w:rsidRPr="00C80DB5" w:rsidRDefault="00EC02F3" w:rsidP="00EC02F3">
            <w:pPr>
              <w:rPr>
                <w:rFonts w:asciiTheme="majorHAnsi" w:hAnsiTheme="majorHAnsi"/>
                <w:sz w:val="20"/>
                <w:szCs w:val="20"/>
              </w:rPr>
            </w:pPr>
          </w:p>
        </w:tc>
      </w:tr>
      <w:tr w:rsidR="00EC02F3" w:rsidRPr="00BC7E8F" w14:paraId="350D9E43" w14:textId="77777777" w:rsidTr="00EC02F3">
        <w:tc>
          <w:tcPr>
            <w:tcW w:w="9540" w:type="dxa"/>
            <w:gridSpan w:val="2"/>
            <w:shd w:val="clear" w:color="auto" w:fill="auto"/>
          </w:tcPr>
          <w:p w14:paraId="267CF522" w14:textId="77777777" w:rsidR="00EC02F3" w:rsidRPr="00F42428" w:rsidRDefault="00EC02F3" w:rsidP="00EC02F3">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22D4D72B" w14:textId="6F9FAE0F" w:rsidR="00EC02F3" w:rsidRPr="00EE2003" w:rsidRDefault="00EC02F3" w:rsidP="00EC02F3">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80" w:history="1">
              <w:r w:rsidRPr="00343838">
                <w:rPr>
                  <w:rStyle w:val="Hyperlink"/>
                  <w:rFonts w:asciiTheme="majorHAnsi" w:hAnsiTheme="majorHAnsi" w:cs="Cambria"/>
                  <w:b/>
                  <w:bCs/>
                  <w:sz w:val="20"/>
                  <w:szCs w:val="20"/>
                </w:rPr>
                <w:t>Creating Shared Value Progress Report 201</w:t>
              </w:r>
            </w:hyperlink>
            <w:r w:rsidRPr="00343838">
              <w:rPr>
                <w:rStyle w:val="Hyperlink"/>
                <w:rFonts w:asciiTheme="majorHAnsi" w:hAnsiTheme="majorHAnsi" w:cs="Cambria"/>
                <w:b/>
                <w:bCs/>
                <w:sz w:val="20"/>
                <w:szCs w:val="20"/>
              </w:rPr>
              <w:t>9</w:t>
            </w:r>
            <w:r>
              <w:rPr>
                <w:rFonts w:asciiTheme="majorHAnsi" w:hAnsiTheme="majorHAnsi"/>
                <w:sz w:val="20"/>
                <w:szCs w:val="20"/>
              </w:rPr>
              <w:t xml:space="preserve"> </w:t>
            </w:r>
          </w:p>
          <w:p w14:paraId="5A4F60D7" w14:textId="77777777" w:rsidR="00EC02F3" w:rsidRPr="00CE3EAF" w:rsidRDefault="00EC02F3" w:rsidP="00EC02F3">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1"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3242F83D" w14:textId="77777777" w:rsidR="00EC02F3" w:rsidRDefault="00EC02F3" w:rsidP="00EC02F3">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82" w:history="1">
              <w:r w:rsidRPr="00D702EF">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4E3A17B9" w14:textId="6A73B0EF" w:rsidR="00EC02F3" w:rsidRPr="008227AA" w:rsidRDefault="00EC02F3" w:rsidP="00EC02F3">
            <w:pPr>
              <w:adjustRightInd w:val="0"/>
              <w:rPr>
                <w:rFonts w:asciiTheme="majorHAnsi" w:hAnsiTheme="majorHAnsi"/>
                <w:sz w:val="20"/>
                <w:szCs w:val="20"/>
              </w:rPr>
            </w:pPr>
            <w:r w:rsidRPr="00201AC2">
              <w:rPr>
                <w:rFonts w:asciiTheme="majorHAnsi" w:hAnsiTheme="majorHAnsi"/>
                <w:b/>
                <w:sz w:val="20"/>
                <w:szCs w:val="20"/>
              </w:rPr>
              <w:t xml:space="preserve">AR: </w:t>
            </w:r>
            <w:hyperlink r:id="rId83" w:history="1">
              <w:r w:rsidRPr="009145CB">
                <w:rPr>
                  <w:rStyle w:val="Hyperlink"/>
                  <w:rFonts w:asciiTheme="majorHAnsi" w:hAnsiTheme="majorHAnsi" w:cs="Cambria"/>
                  <w:b/>
                  <w:bCs/>
                  <w:sz w:val="20"/>
                  <w:szCs w:val="20"/>
                </w:rPr>
                <w:t>Annual Review 201</w:t>
              </w:r>
              <w:r w:rsidR="008F7A0B" w:rsidRPr="009145CB">
                <w:rPr>
                  <w:rStyle w:val="Hyperlink"/>
                  <w:rFonts w:asciiTheme="majorHAnsi" w:hAnsiTheme="majorHAnsi" w:cs="Cambria"/>
                  <w:b/>
                  <w:bCs/>
                  <w:sz w:val="20"/>
                  <w:szCs w:val="20"/>
                </w:rPr>
                <w:t>9</w:t>
              </w:r>
            </w:hyperlink>
          </w:p>
          <w:p w14:paraId="25ACECB3" w14:textId="4D13CE87" w:rsidR="00EC02F3" w:rsidRPr="007C6D83" w:rsidRDefault="00EC02F3" w:rsidP="00EC02F3">
            <w:pPr>
              <w:adjustRightInd w:val="0"/>
              <w:rPr>
                <w:rStyle w:val="Hyperlink"/>
                <w:rFonts w:asciiTheme="majorHAnsi" w:hAnsiTheme="majorHAnsi"/>
                <w:b/>
                <w:sz w:val="20"/>
                <w:szCs w:val="20"/>
              </w:rPr>
            </w:pPr>
            <w:r w:rsidRPr="00201AC2">
              <w:rPr>
                <w:rFonts w:asciiTheme="majorHAnsi" w:hAnsiTheme="majorHAnsi"/>
                <w:b/>
                <w:sz w:val="20"/>
                <w:szCs w:val="20"/>
              </w:rPr>
              <w:t xml:space="preserve">CFS: </w:t>
            </w:r>
            <w:r w:rsidR="007C6D83">
              <w:rPr>
                <w:rFonts w:asciiTheme="majorHAnsi" w:hAnsiTheme="majorHAnsi"/>
                <w:b/>
                <w:sz w:val="20"/>
                <w:szCs w:val="20"/>
                <w:highlight w:val="yellow"/>
              </w:rPr>
              <w:fldChar w:fldCharType="begin"/>
            </w:r>
            <w:r w:rsidR="007C6D83">
              <w:rPr>
                <w:rFonts w:asciiTheme="majorHAnsi" w:hAnsiTheme="majorHAnsi"/>
                <w:b/>
                <w:sz w:val="20"/>
                <w:szCs w:val="20"/>
                <w:highlight w:val="yellow"/>
              </w:rPr>
              <w:instrText xml:space="preserve"> HYPERLINK "https://www.nestle.com/sites/default/files/2020-02/2019-financial-statements-en.pdf" </w:instrText>
            </w:r>
            <w:r w:rsidR="007C6D83">
              <w:rPr>
                <w:rFonts w:asciiTheme="majorHAnsi" w:hAnsiTheme="majorHAnsi"/>
                <w:b/>
                <w:sz w:val="20"/>
                <w:szCs w:val="20"/>
                <w:highlight w:val="yellow"/>
              </w:rPr>
              <w:fldChar w:fldCharType="separate"/>
            </w:r>
            <w:r w:rsidRPr="007C6D83">
              <w:rPr>
                <w:rStyle w:val="Hyperlink"/>
                <w:rFonts w:asciiTheme="majorHAnsi" w:hAnsiTheme="majorHAnsi"/>
                <w:b/>
                <w:sz w:val="20"/>
                <w:szCs w:val="20"/>
              </w:rPr>
              <w:t>Consolidated Financial Statements of the Nestlé Group</w:t>
            </w:r>
          </w:p>
          <w:p w14:paraId="7601565B" w14:textId="4575E3EF" w:rsidR="00EC02F3" w:rsidRPr="001655AE" w:rsidRDefault="007C6D83" w:rsidP="00EC02F3">
            <w:pPr>
              <w:adjustRightInd w:val="0"/>
              <w:rPr>
                <w:rFonts w:asciiTheme="majorHAnsi" w:hAnsiTheme="majorHAnsi"/>
                <w:b/>
                <w:sz w:val="20"/>
                <w:szCs w:val="20"/>
              </w:rPr>
            </w:pPr>
            <w:r>
              <w:rPr>
                <w:rFonts w:asciiTheme="majorHAnsi" w:hAnsiTheme="majorHAnsi"/>
                <w:b/>
                <w:sz w:val="20"/>
                <w:szCs w:val="20"/>
                <w:highlight w:val="yellow"/>
              </w:rPr>
              <w:fldChar w:fldCharType="end"/>
            </w:r>
            <w:r w:rsidR="00EC02F3" w:rsidRPr="001655AE">
              <w:rPr>
                <w:rFonts w:asciiTheme="majorHAnsi" w:hAnsiTheme="majorHAnsi"/>
                <w:b/>
                <w:sz w:val="20"/>
                <w:szCs w:val="20"/>
              </w:rPr>
              <w:t>CGR:</w:t>
            </w:r>
            <w:r w:rsidR="00EC02F3" w:rsidRPr="00EC02F3">
              <w:rPr>
                <w:rFonts w:asciiTheme="majorHAnsi" w:hAnsiTheme="majorHAnsi" w:cs="Cambria"/>
                <w:b/>
                <w:sz w:val="20"/>
                <w:szCs w:val="20"/>
              </w:rPr>
              <w:t xml:space="preserve"> </w:t>
            </w:r>
            <w:hyperlink r:id="rId84" w:history="1">
              <w:r w:rsidR="00EC02F3" w:rsidRPr="00F217D5">
                <w:rPr>
                  <w:rStyle w:val="Hyperlink"/>
                  <w:rFonts w:asciiTheme="majorHAnsi" w:hAnsiTheme="majorHAnsi" w:cs="Cambria"/>
                  <w:b/>
                  <w:sz w:val="20"/>
                  <w:szCs w:val="20"/>
                </w:rPr>
                <w:t>Corporate Governance Report 2019</w:t>
              </w:r>
            </w:hyperlink>
          </w:p>
          <w:p w14:paraId="2C5ADE44" w14:textId="77777777" w:rsidR="00EC02F3" w:rsidRPr="00BC7E8F" w:rsidRDefault="00EC02F3" w:rsidP="00EC02F3">
            <w:pPr>
              <w:adjustRightInd w:val="0"/>
              <w:rPr>
                <w:rFonts w:asciiTheme="majorHAnsi" w:hAnsiTheme="majorHAnsi" w:cs="TimesNewRoman,BoldItalic"/>
                <w:b/>
                <w:bCs/>
                <w:iCs/>
              </w:rPr>
            </w:pPr>
          </w:p>
        </w:tc>
      </w:tr>
      <w:tr w:rsidR="00EC02F3" w:rsidRPr="00BC7E8F" w14:paraId="7332D4D6" w14:textId="77777777" w:rsidTr="00EC02F3">
        <w:tc>
          <w:tcPr>
            <w:tcW w:w="2790" w:type="dxa"/>
            <w:shd w:val="clear" w:color="auto" w:fill="auto"/>
          </w:tcPr>
          <w:p w14:paraId="667D35B9" w14:textId="77777777" w:rsidR="00EC02F3" w:rsidRPr="00BC7E8F" w:rsidRDefault="00EC02F3" w:rsidP="00EC02F3">
            <w:pPr>
              <w:ind w:left="851" w:hanging="851"/>
              <w:rPr>
                <w:rFonts w:asciiTheme="majorHAnsi" w:hAnsiTheme="majorHAnsi" w:cs="Arial"/>
                <w:b/>
              </w:rPr>
            </w:pPr>
            <w:r w:rsidRPr="00BC7E8F">
              <w:rPr>
                <w:rFonts w:asciiTheme="majorHAnsi" w:hAnsiTheme="majorHAnsi" w:cs="Arial"/>
                <w:b/>
              </w:rPr>
              <w:t>Best practice</w:t>
            </w:r>
          </w:p>
        </w:tc>
        <w:tc>
          <w:tcPr>
            <w:tcW w:w="6750" w:type="dxa"/>
            <w:shd w:val="clear" w:color="auto" w:fill="auto"/>
          </w:tcPr>
          <w:p w14:paraId="6C82DBB0" w14:textId="77777777" w:rsidR="00EC02F3" w:rsidRPr="00BC7E8F" w:rsidRDefault="00EC02F3" w:rsidP="00EC02F3">
            <w:pPr>
              <w:adjustRightInd w:val="0"/>
              <w:rPr>
                <w:rFonts w:asciiTheme="majorHAnsi" w:hAnsiTheme="majorHAnsi" w:cs="TimesNewRoman,BoldItalic"/>
                <w:b/>
                <w:bCs/>
                <w:iCs/>
              </w:rPr>
            </w:pPr>
            <w:r>
              <w:rPr>
                <w:rFonts w:asciiTheme="majorHAnsi" w:hAnsiTheme="majorHAnsi" w:cs="TimesNewRoman,BoldItalic"/>
                <w:b/>
                <w:bCs/>
                <w:iCs/>
              </w:rPr>
              <w:t>Disclosure location</w:t>
            </w:r>
          </w:p>
        </w:tc>
      </w:tr>
      <w:tr w:rsidR="00EC02F3" w:rsidRPr="00BC7E8F" w14:paraId="16EE12B8" w14:textId="77777777" w:rsidTr="00EC02F3">
        <w:tc>
          <w:tcPr>
            <w:tcW w:w="2790" w:type="dxa"/>
            <w:shd w:val="clear" w:color="auto" w:fill="auto"/>
          </w:tcPr>
          <w:p w14:paraId="001C1726" w14:textId="722A7A39" w:rsidR="00EC02F3" w:rsidRPr="00BC7E8F" w:rsidRDefault="00EC02F3" w:rsidP="00EC02F3">
            <w:pPr>
              <w:adjustRightInd w:val="0"/>
              <w:rPr>
                <w:rFonts w:asciiTheme="majorHAnsi" w:hAnsiTheme="majorHAnsi" w:cs="TimesNewRoman"/>
              </w:rPr>
            </w:pPr>
            <w:r w:rsidRPr="00BC7E8F">
              <w:rPr>
                <w:rFonts w:asciiTheme="majorHAnsi" w:hAnsiTheme="majorHAnsi" w:cs="TimesNewRoman"/>
              </w:rPr>
              <w:t>Analyse each segment of the value chain carefully, both upstream and downstream, when mapping risks, opportunities and impacts</w:t>
            </w:r>
          </w:p>
        </w:tc>
        <w:tc>
          <w:tcPr>
            <w:tcW w:w="6750" w:type="dxa"/>
            <w:shd w:val="clear" w:color="auto" w:fill="auto"/>
          </w:tcPr>
          <w:p w14:paraId="50B0B497" w14:textId="6C3E8FF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Creating </w:t>
            </w:r>
            <w:r w:rsidR="00B61F05">
              <w:rPr>
                <w:rFonts w:eastAsia="SimSun" w:cs="TimesNewRoman"/>
                <w:sz w:val="22"/>
                <w:szCs w:val="22"/>
              </w:rPr>
              <w:t>Shared Va</w:t>
            </w:r>
            <w:r w:rsidR="00B61F05" w:rsidRPr="002C095A">
              <w:rPr>
                <w:rFonts w:eastAsia="SimSun" w:cs="TimesNewRoman"/>
                <w:sz w:val="22"/>
                <w:szCs w:val="22"/>
              </w:rPr>
              <w:t xml:space="preserve">lue </w:t>
            </w:r>
            <w:r w:rsidR="00247022">
              <w:rPr>
                <w:rFonts w:eastAsia="SimSun" w:cs="TimesNewRoman"/>
                <w:sz w:val="22"/>
                <w:szCs w:val="22"/>
              </w:rPr>
              <w:t>p</w:t>
            </w:r>
            <w:r w:rsidRPr="002C095A">
              <w:rPr>
                <w:rFonts w:eastAsia="SimSun" w:cs="TimesNewRoman"/>
                <w:sz w:val="22"/>
                <w:szCs w:val="22"/>
              </w:rPr>
              <w:t>3</w:t>
            </w:r>
          </w:p>
          <w:p w14:paraId="260CF002" w14:textId="39595CED"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Focusing on our material </w:t>
            </w:r>
            <w:r w:rsidRPr="002C095A">
              <w:rPr>
                <w:rFonts w:eastAsia="SimSun" w:cs="TimesNewRoman"/>
                <w:sz w:val="22"/>
                <w:szCs w:val="22"/>
              </w:rPr>
              <w:t xml:space="preserve">issues </w:t>
            </w:r>
            <w:r w:rsidR="00247022">
              <w:rPr>
                <w:rFonts w:eastAsia="SimSun" w:cs="TimesNewRoman"/>
                <w:sz w:val="22"/>
                <w:szCs w:val="22"/>
              </w:rPr>
              <w:t>p</w:t>
            </w:r>
            <w:r w:rsidRPr="002C095A">
              <w:rPr>
                <w:rFonts w:eastAsia="SimSun" w:cs="TimesNewRoman"/>
                <w:sz w:val="22"/>
                <w:szCs w:val="22"/>
              </w:rPr>
              <w:t>4</w:t>
            </w:r>
          </w:p>
          <w:p w14:paraId="596034D9" w14:textId="4DBCCCD3"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Our 2020 commitments and </w:t>
            </w:r>
            <w:r w:rsidRPr="002C095A">
              <w:rPr>
                <w:rFonts w:eastAsia="SimSun" w:cs="TimesNewRoman"/>
                <w:sz w:val="22"/>
                <w:szCs w:val="22"/>
              </w:rPr>
              <w:t xml:space="preserve">progress </w:t>
            </w:r>
            <w:r w:rsidR="00247022">
              <w:rPr>
                <w:rFonts w:eastAsia="SimSun" w:cs="TimesNewRoman"/>
                <w:sz w:val="22"/>
                <w:szCs w:val="22"/>
              </w:rPr>
              <w:t>p</w:t>
            </w:r>
            <w:r w:rsidRPr="002C095A">
              <w:rPr>
                <w:rFonts w:eastAsia="SimSun" w:cs="TimesNewRoman"/>
                <w:sz w:val="22"/>
                <w:szCs w:val="22"/>
              </w:rPr>
              <w:t>5</w:t>
            </w:r>
          </w:p>
          <w:p w14:paraId="5AD8448B" w14:textId="34AD2EE9"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For our </w:t>
            </w:r>
            <w:r w:rsidRPr="002C095A">
              <w:rPr>
                <w:rFonts w:eastAsia="SimSun" w:cs="TimesNewRoman"/>
                <w:sz w:val="22"/>
                <w:szCs w:val="22"/>
              </w:rPr>
              <w:t xml:space="preserve">communities </w:t>
            </w:r>
            <w:r w:rsidR="00247022">
              <w:rPr>
                <w:rFonts w:eastAsia="SimSun" w:cs="TimesNewRoman"/>
                <w:sz w:val="22"/>
                <w:szCs w:val="22"/>
              </w:rPr>
              <w:t>p</w:t>
            </w:r>
            <w:r w:rsidRPr="002C095A">
              <w:rPr>
                <w:rFonts w:eastAsia="SimSun" w:cs="TimesNewRoman"/>
                <w:sz w:val="22"/>
                <w:szCs w:val="22"/>
              </w:rPr>
              <w:t>24</w:t>
            </w:r>
          </w:p>
          <w:p w14:paraId="35CA6EED" w14:textId="0503501B"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Enhancing rural development and </w:t>
            </w:r>
            <w:r w:rsidRPr="002C095A">
              <w:rPr>
                <w:rFonts w:eastAsia="SimSun" w:cs="TimesNewRoman"/>
                <w:sz w:val="22"/>
                <w:szCs w:val="22"/>
              </w:rPr>
              <w:t xml:space="preserve">livelihoods </w:t>
            </w:r>
            <w:r w:rsidR="00247022">
              <w:rPr>
                <w:rFonts w:eastAsia="SimSun" w:cs="TimesNewRoman"/>
                <w:sz w:val="22"/>
                <w:szCs w:val="22"/>
              </w:rPr>
              <w:t>p</w:t>
            </w:r>
            <w:r w:rsidRPr="002C095A">
              <w:rPr>
                <w:rFonts w:eastAsia="SimSun" w:cs="TimesNewRoman"/>
                <w:sz w:val="22"/>
                <w:szCs w:val="22"/>
              </w:rPr>
              <w:t>25</w:t>
            </w:r>
            <w:r w:rsidR="0097668F">
              <w:rPr>
                <w:rFonts w:cs="TimesNewRoman"/>
              </w:rPr>
              <w:t>–</w:t>
            </w:r>
            <w:r w:rsidRPr="002C095A">
              <w:rPr>
                <w:rFonts w:eastAsia="SimSun" w:cs="TimesNewRoman"/>
                <w:sz w:val="22"/>
                <w:szCs w:val="22"/>
              </w:rPr>
              <w:t>30</w:t>
            </w:r>
          </w:p>
          <w:p w14:paraId="320E3930" w14:textId="7CAFC685" w:rsidR="00EC02F3" w:rsidRPr="00933A07" w:rsidRDefault="00EC02F3" w:rsidP="00EC02F3">
            <w:pPr>
              <w:adjustRightInd w:val="0"/>
              <w:rPr>
                <w:rFonts w:asciiTheme="majorHAnsi" w:eastAsia="SimSun" w:hAnsiTheme="majorHAnsi" w:cs="TimesNewRoman"/>
                <w:color w:val="1F3763" w:themeColor="accent1" w:themeShade="7F"/>
              </w:rPr>
            </w:pPr>
            <w:r w:rsidRPr="00933A07">
              <w:rPr>
                <w:rFonts w:asciiTheme="majorHAnsi" w:eastAsia="SimSun" w:hAnsiTheme="majorHAnsi" w:cs="TimesNewRoman"/>
                <w:color w:val="1F3763" w:themeColor="accent1" w:themeShade="7F"/>
              </w:rPr>
              <w:t xml:space="preserve">CSV: Respecting and promoting human rights </w:t>
            </w:r>
            <w:r w:rsidR="00247022">
              <w:rPr>
                <w:rFonts w:asciiTheme="majorHAnsi" w:eastAsia="SimSun" w:hAnsiTheme="majorHAnsi" w:cs="TimesNewRoman"/>
                <w:color w:val="1F3763" w:themeColor="accent1" w:themeShade="7F"/>
              </w:rPr>
              <w:t>p</w:t>
            </w:r>
            <w:r w:rsidRPr="00933A07">
              <w:rPr>
                <w:rFonts w:asciiTheme="majorHAnsi" w:eastAsia="SimSun" w:hAnsiTheme="majorHAnsi" w:cs="TimesNewRoman"/>
                <w:color w:val="1F3763" w:themeColor="accent1" w:themeShade="7F"/>
              </w:rPr>
              <w:t>31</w:t>
            </w:r>
            <w:r w:rsidR="0097668F">
              <w:rPr>
                <w:rFonts w:asciiTheme="majorHAnsi" w:hAnsiTheme="majorHAnsi" w:cs="TimesNewRoman"/>
              </w:rPr>
              <w:t>–</w:t>
            </w:r>
            <w:r w:rsidRPr="00933A07">
              <w:rPr>
                <w:rFonts w:asciiTheme="majorHAnsi" w:eastAsia="SimSun" w:hAnsiTheme="majorHAnsi" w:cs="TimesNewRoman"/>
                <w:color w:val="1F3763" w:themeColor="accent1" w:themeShade="7F"/>
              </w:rPr>
              <w:t>35</w:t>
            </w:r>
          </w:p>
          <w:p w14:paraId="66B4BE07" w14:textId="37447313"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Empowering </w:t>
            </w:r>
            <w:r w:rsidRPr="002C095A">
              <w:rPr>
                <w:rFonts w:eastAsia="SimSun" w:cs="TimesNewRoman"/>
                <w:sz w:val="22"/>
                <w:szCs w:val="22"/>
              </w:rPr>
              <w:t xml:space="preserve">women </w:t>
            </w:r>
            <w:r w:rsidR="00247022">
              <w:rPr>
                <w:rFonts w:eastAsia="SimSun" w:cs="TimesNewRoman"/>
                <w:sz w:val="22"/>
                <w:szCs w:val="22"/>
              </w:rPr>
              <w:t>p</w:t>
            </w:r>
            <w:r w:rsidRPr="002C095A">
              <w:rPr>
                <w:rFonts w:eastAsia="SimSun" w:cs="TimesNewRoman"/>
                <w:sz w:val="22"/>
                <w:szCs w:val="22"/>
              </w:rPr>
              <w:t>38</w:t>
            </w:r>
          </w:p>
          <w:p w14:paraId="3EEAF958" w14:textId="7BD4E363"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For the </w:t>
            </w:r>
            <w:r w:rsidRPr="002C095A">
              <w:rPr>
                <w:rFonts w:eastAsia="SimSun" w:cs="TimesNewRoman"/>
                <w:sz w:val="22"/>
                <w:szCs w:val="22"/>
              </w:rPr>
              <w:t xml:space="preserve">planet </w:t>
            </w:r>
            <w:r w:rsidR="00247022">
              <w:rPr>
                <w:rFonts w:eastAsia="SimSun" w:cs="TimesNewRoman"/>
                <w:sz w:val="22"/>
                <w:szCs w:val="22"/>
              </w:rPr>
              <w:t>p</w:t>
            </w:r>
            <w:r w:rsidRPr="002C095A">
              <w:rPr>
                <w:rFonts w:eastAsia="SimSun" w:cs="TimesNewRoman"/>
                <w:sz w:val="22"/>
                <w:szCs w:val="22"/>
              </w:rPr>
              <w:t>40</w:t>
            </w:r>
          </w:p>
          <w:p w14:paraId="576C86E6" w14:textId="569A946C"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Caring for </w:t>
            </w:r>
            <w:r w:rsidRPr="002C095A">
              <w:rPr>
                <w:rFonts w:eastAsia="SimSun" w:cs="TimesNewRoman"/>
                <w:sz w:val="22"/>
                <w:szCs w:val="22"/>
              </w:rPr>
              <w:t xml:space="preserve">water </w:t>
            </w:r>
            <w:r w:rsidR="00247022">
              <w:rPr>
                <w:rFonts w:eastAsia="SimSun" w:cs="TimesNewRoman"/>
                <w:sz w:val="22"/>
                <w:szCs w:val="22"/>
              </w:rPr>
              <w:t>p</w:t>
            </w:r>
            <w:r w:rsidRPr="002C095A">
              <w:rPr>
                <w:rFonts w:eastAsia="SimSun" w:cs="TimesNewRoman"/>
                <w:sz w:val="22"/>
                <w:szCs w:val="22"/>
              </w:rPr>
              <w:t>41</w:t>
            </w:r>
          </w:p>
          <w:p w14:paraId="79800EE7" w14:textId="4F71799E"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Engaging with our </w:t>
            </w:r>
            <w:r w:rsidRPr="002C095A">
              <w:rPr>
                <w:rFonts w:eastAsia="SimSun" w:cs="TimesNewRoman"/>
                <w:sz w:val="22"/>
                <w:szCs w:val="22"/>
              </w:rPr>
              <w:t xml:space="preserve">suppliers </w:t>
            </w:r>
            <w:r w:rsidR="00247022">
              <w:rPr>
                <w:rFonts w:eastAsia="SimSun" w:cs="TimesNewRoman"/>
                <w:sz w:val="22"/>
                <w:szCs w:val="22"/>
              </w:rPr>
              <w:t>p</w:t>
            </w:r>
            <w:r w:rsidRPr="002C095A">
              <w:rPr>
                <w:rFonts w:eastAsia="SimSun" w:cs="TimesNewRoman"/>
                <w:sz w:val="22"/>
                <w:szCs w:val="22"/>
              </w:rPr>
              <w:t>44</w:t>
            </w:r>
          </w:p>
          <w:p w14:paraId="40C89C98" w14:textId="4F314B96"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Access to water, sanitation and </w:t>
            </w:r>
            <w:r w:rsidRPr="002C095A">
              <w:rPr>
                <w:rFonts w:eastAsia="SimSun" w:cs="TimesNewRoman"/>
                <w:sz w:val="22"/>
                <w:szCs w:val="22"/>
              </w:rPr>
              <w:t xml:space="preserve">hygiene </w:t>
            </w:r>
            <w:r w:rsidR="00247022">
              <w:rPr>
                <w:rFonts w:eastAsia="SimSun" w:cs="TimesNewRoman"/>
                <w:sz w:val="22"/>
                <w:szCs w:val="22"/>
              </w:rPr>
              <w:t>p</w:t>
            </w:r>
            <w:r w:rsidRPr="002C095A">
              <w:rPr>
                <w:rFonts w:eastAsia="SimSun" w:cs="TimesNewRoman"/>
                <w:sz w:val="22"/>
                <w:szCs w:val="22"/>
              </w:rPr>
              <w:t>45</w:t>
            </w:r>
          </w:p>
          <w:p w14:paraId="6B2C439D" w14:textId="3E5CDFD3"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Acting on climate change </w:t>
            </w:r>
            <w:r w:rsidR="00247022">
              <w:rPr>
                <w:rFonts w:eastAsia="SimSun" w:cs="TimesNewRoman"/>
                <w:sz w:val="22"/>
                <w:szCs w:val="22"/>
              </w:rPr>
              <w:t>p</w:t>
            </w:r>
            <w:r w:rsidRPr="002C095A">
              <w:rPr>
                <w:rFonts w:eastAsia="SimSun" w:cs="TimesNewRoman"/>
                <w:sz w:val="22"/>
                <w:szCs w:val="22"/>
              </w:rPr>
              <w:t>46</w:t>
            </w:r>
          </w:p>
          <w:p w14:paraId="1C2ADA6B" w14:textId="7C4F2652"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w:t>
            </w:r>
            <w:r w:rsidRPr="002C095A">
              <w:rPr>
                <w:rFonts w:eastAsia="SimSun" w:cs="TimesNewRoman"/>
                <w:sz w:val="22"/>
                <w:szCs w:val="22"/>
              </w:rPr>
              <w:t xml:space="preserve">Safeguarding the environment </w:t>
            </w:r>
            <w:r w:rsidR="00247022">
              <w:rPr>
                <w:rFonts w:eastAsia="SimSun" w:cs="TimesNewRoman"/>
                <w:sz w:val="22"/>
                <w:szCs w:val="22"/>
              </w:rPr>
              <w:t>p</w:t>
            </w:r>
            <w:r w:rsidRPr="002C095A">
              <w:rPr>
                <w:rFonts w:eastAsia="SimSun" w:cs="TimesNewRoman"/>
                <w:sz w:val="22"/>
                <w:szCs w:val="22"/>
              </w:rPr>
              <w:t>49</w:t>
            </w:r>
          </w:p>
          <w:p w14:paraId="330A026E" w14:textId="18A1AF0E"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CSV: Reporting and </w:t>
            </w:r>
            <w:r w:rsidRPr="002C095A">
              <w:rPr>
                <w:rFonts w:eastAsia="SimSun" w:cs="TimesNewRoman"/>
                <w:sz w:val="22"/>
                <w:szCs w:val="22"/>
              </w:rPr>
              <w:t xml:space="preserve">governance </w:t>
            </w:r>
            <w:r w:rsidR="00247022">
              <w:rPr>
                <w:rFonts w:eastAsia="SimSun" w:cs="TimesNewRoman"/>
                <w:sz w:val="22"/>
                <w:szCs w:val="22"/>
              </w:rPr>
              <w:t>p</w:t>
            </w:r>
            <w:r w:rsidRPr="002C095A">
              <w:rPr>
                <w:rFonts w:eastAsia="SimSun" w:cs="TimesNewRoman"/>
                <w:sz w:val="22"/>
                <w:szCs w:val="22"/>
              </w:rPr>
              <w:t>5</w:t>
            </w:r>
            <w:r w:rsidR="002C095A">
              <w:rPr>
                <w:rFonts w:eastAsia="SimSun" w:cs="TimesNewRoman"/>
                <w:sz w:val="22"/>
                <w:szCs w:val="22"/>
              </w:rPr>
              <w:t>4</w:t>
            </w:r>
          </w:p>
          <w:p w14:paraId="220BFB59" w14:textId="77777777" w:rsidR="00EC02F3" w:rsidRDefault="00EC02F3" w:rsidP="00EC02F3">
            <w:pPr>
              <w:pStyle w:val="Heading3"/>
              <w:spacing w:before="0"/>
              <w:rPr>
                <w:rFonts w:eastAsia="SimSun" w:cs="TimesNewRoman"/>
                <w:b/>
                <w:bCs/>
                <w:sz w:val="22"/>
                <w:szCs w:val="22"/>
              </w:rPr>
            </w:pPr>
          </w:p>
          <w:p w14:paraId="40B64073" w14:textId="3540C3D1"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85" w:history="1">
              <w:r w:rsidR="00BA0A1C" w:rsidRPr="00BA0A1C">
                <w:rPr>
                  <w:color w:val="0070C0"/>
                  <w:u w:val="single"/>
                </w:rPr>
                <w:t>R</w:t>
              </w:r>
              <w:r w:rsidRPr="0011001F">
                <w:rPr>
                  <w:rStyle w:val="Hyperlink"/>
                  <w:rFonts w:eastAsia="SimSun" w:cs="TimesNewRoman"/>
                  <w:sz w:val="22"/>
                  <w:szCs w:val="22"/>
                </w:rPr>
                <w:t>esponsible sourcing</w:t>
              </w:r>
            </w:hyperlink>
          </w:p>
          <w:p w14:paraId="2AD361AE" w14:textId="77777777" w:rsidR="00EC02F3" w:rsidRDefault="00EC02F3" w:rsidP="00EC02F3">
            <w:pPr>
              <w:adjustRightInd w:val="0"/>
              <w:rPr>
                <w:rStyle w:val="Hyperlink"/>
                <w:rFonts w:asciiTheme="majorHAnsi" w:hAnsiTheme="majorHAnsi" w:cs="TimesNewRoman"/>
                <w:color w:val="auto"/>
              </w:rPr>
            </w:pPr>
            <w:r>
              <w:rPr>
                <w:rFonts w:asciiTheme="majorHAnsi" w:hAnsiTheme="majorHAnsi" w:cs="TimesNewRoman"/>
              </w:rPr>
              <w:t xml:space="preserve">Web: </w:t>
            </w:r>
            <w:hyperlink r:id="rId86" w:history="1">
              <w:r w:rsidRPr="007627DC">
                <w:rPr>
                  <w:rStyle w:val="Hyperlink"/>
                  <w:rFonts w:asciiTheme="majorHAnsi" w:hAnsiTheme="majorHAnsi" w:cs="TimesNewRoman"/>
                </w:rPr>
                <w:t xml:space="preserve">Respecting and </w:t>
              </w:r>
              <w:r>
                <w:rPr>
                  <w:rStyle w:val="Hyperlink"/>
                  <w:rFonts w:asciiTheme="majorHAnsi" w:hAnsiTheme="majorHAnsi" w:cs="TimesNewRoman"/>
                </w:rPr>
                <w:t>p</w:t>
              </w:r>
              <w:r w:rsidRPr="007627DC">
                <w:rPr>
                  <w:rStyle w:val="Hyperlink"/>
                  <w:rFonts w:asciiTheme="majorHAnsi" w:hAnsiTheme="majorHAnsi" w:cs="TimesNewRoman"/>
                </w:rPr>
                <w:t xml:space="preserve">romoting </w:t>
              </w:r>
              <w:r>
                <w:rPr>
                  <w:rStyle w:val="Hyperlink"/>
                  <w:rFonts w:asciiTheme="majorHAnsi" w:hAnsiTheme="majorHAnsi" w:cs="TimesNewRoman"/>
                </w:rPr>
                <w:t>h</w:t>
              </w:r>
              <w:r w:rsidRPr="007627DC">
                <w:rPr>
                  <w:rStyle w:val="Hyperlink"/>
                  <w:rFonts w:asciiTheme="majorHAnsi" w:hAnsiTheme="majorHAnsi" w:cs="TimesNewRoman"/>
                </w:rPr>
                <w:t xml:space="preserve">uman </w:t>
              </w:r>
              <w:r>
                <w:rPr>
                  <w:rStyle w:val="Hyperlink"/>
                  <w:rFonts w:asciiTheme="majorHAnsi" w:hAnsiTheme="majorHAnsi" w:cs="TimesNewRoman"/>
                </w:rPr>
                <w:t>r</w:t>
              </w:r>
              <w:r w:rsidRPr="007627DC">
                <w:rPr>
                  <w:rStyle w:val="Hyperlink"/>
                  <w:rFonts w:asciiTheme="majorHAnsi" w:hAnsiTheme="majorHAnsi" w:cs="TimesNewRoman"/>
                </w:rPr>
                <w:t>ights</w:t>
              </w:r>
            </w:hyperlink>
          </w:p>
          <w:p w14:paraId="0A572B41" w14:textId="77777777" w:rsidR="00EC02F3" w:rsidRDefault="00EC02F3" w:rsidP="00EC02F3">
            <w:pPr>
              <w:adjustRightInd w:val="0"/>
              <w:rPr>
                <w:rStyle w:val="Hyperlink"/>
                <w:rFonts w:asciiTheme="majorHAnsi" w:hAnsiTheme="majorHAnsi" w:cs="TimesNewRoman"/>
              </w:rPr>
            </w:pPr>
            <w:r w:rsidRPr="008E2369">
              <w:rPr>
                <w:rStyle w:val="Hyperlink"/>
                <w:rFonts w:asciiTheme="majorHAnsi" w:hAnsiTheme="majorHAnsi" w:cs="TimesNewRoman"/>
                <w:color w:val="auto"/>
                <w:u w:val="none"/>
              </w:rPr>
              <w:t xml:space="preserve">Web: </w:t>
            </w:r>
            <w:hyperlink r:id="rId87" w:history="1">
              <w:r w:rsidRPr="0004593D">
                <w:rPr>
                  <w:rStyle w:val="Hyperlink"/>
                  <w:rFonts w:asciiTheme="majorHAnsi" w:hAnsiTheme="majorHAnsi" w:cs="TimesNewRoman"/>
                </w:rPr>
                <w:t>Human rights impacts</w:t>
              </w:r>
            </w:hyperlink>
          </w:p>
          <w:p w14:paraId="4D230453" w14:textId="77777777" w:rsidR="00EC02F3" w:rsidRDefault="00EC02F3" w:rsidP="00EC02F3">
            <w:pPr>
              <w:adjustRightInd w:val="0"/>
              <w:rPr>
                <w:rFonts w:asciiTheme="majorHAnsi" w:hAnsiTheme="majorHAnsi" w:cs="TimesNewRoman,Bold"/>
                <w:bCs/>
                <w:u w:val="single"/>
              </w:rPr>
            </w:pPr>
            <w:r>
              <w:rPr>
                <w:rFonts w:asciiTheme="majorHAnsi" w:hAnsiTheme="majorHAnsi" w:cs="TimesNewRoman,Bold"/>
                <w:bCs/>
              </w:rPr>
              <w:t xml:space="preserve">Web: </w:t>
            </w:r>
            <w:hyperlink r:id="rId88" w:history="1">
              <w:r w:rsidRPr="00A0451B">
                <w:rPr>
                  <w:rStyle w:val="Hyperlink"/>
                  <w:rFonts w:asciiTheme="majorHAnsi" w:hAnsiTheme="majorHAnsi" w:cs="TimesNewRoman,Bold"/>
                  <w:bCs/>
                </w:rPr>
                <w:t>Our salient human rights issues</w:t>
              </w:r>
            </w:hyperlink>
          </w:p>
          <w:p w14:paraId="5369C855" w14:textId="7ECD7E3F" w:rsidR="00EC02F3" w:rsidRPr="0080766B" w:rsidRDefault="00EC02F3" w:rsidP="00EC02F3">
            <w:pPr>
              <w:adjustRightInd w:val="0"/>
              <w:rPr>
                <w:rFonts w:asciiTheme="majorHAnsi" w:hAnsiTheme="majorHAnsi" w:cstheme="majorHAnsi"/>
              </w:rPr>
            </w:pPr>
            <w:r w:rsidRPr="0080766B">
              <w:rPr>
                <w:rFonts w:asciiTheme="majorHAnsi" w:hAnsiTheme="majorHAnsi" w:cstheme="majorHAnsi"/>
              </w:rPr>
              <w:t xml:space="preserve">Web: </w:t>
            </w:r>
            <w:hyperlink r:id="rId89" w:history="1">
              <w:r w:rsidR="00601BC1" w:rsidRPr="0080766B">
                <w:rPr>
                  <w:rStyle w:val="Hyperlink"/>
                  <w:rFonts w:asciiTheme="majorHAnsi" w:hAnsiTheme="majorHAnsi" w:cstheme="majorHAnsi"/>
                </w:rPr>
                <w:t>Empowering women</w:t>
              </w:r>
            </w:hyperlink>
          </w:p>
          <w:p w14:paraId="1C37391A" w14:textId="77777777" w:rsidR="00EC02F3" w:rsidRDefault="00EC02F3" w:rsidP="00EC02F3">
            <w:pPr>
              <w:adjustRightInd w:val="0"/>
              <w:rPr>
                <w:rFonts w:asciiTheme="majorHAnsi" w:hAnsiTheme="majorHAnsi" w:cs="TimesNewRoman"/>
              </w:rPr>
            </w:pPr>
            <w:r w:rsidRPr="00682C6B">
              <w:rPr>
                <w:rFonts w:asciiTheme="majorHAnsi" w:hAnsiTheme="majorHAnsi" w:cs="TimesNewRoman"/>
              </w:rPr>
              <w:t xml:space="preserve">Web: </w:t>
            </w:r>
            <w:hyperlink r:id="rId90" w:history="1">
              <w:r>
                <w:rPr>
                  <w:rStyle w:val="Hyperlink"/>
                  <w:rFonts w:asciiTheme="majorHAnsi" w:hAnsiTheme="majorHAnsi" w:cs="TimesNewRoman"/>
                </w:rPr>
                <w:t>Safeguarding the environment</w:t>
              </w:r>
            </w:hyperlink>
          </w:p>
          <w:p w14:paraId="0D965438" w14:textId="4A50DB80"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1" w:history="1">
              <w:r w:rsidRPr="00266B18">
                <w:rPr>
                  <w:rStyle w:val="Hyperlink"/>
                  <w:rFonts w:eastAsia="SimSun" w:cs="TimesNewRoman"/>
                  <w:sz w:val="22"/>
                  <w:szCs w:val="22"/>
                </w:rPr>
                <w:t>Raw materials</w:t>
              </w:r>
            </w:hyperlink>
          </w:p>
          <w:p w14:paraId="5B299D8B"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2" w:history="1">
              <w:r w:rsidRPr="00264099">
                <w:rPr>
                  <w:rStyle w:val="Hyperlink"/>
                  <w:rFonts w:eastAsia="SimSun" w:cs="TimesNewRoman"/>
                  <w:sz w:val="22"/>
                  <w:szCs w:val="22"/>
                </w:rPr>
                <w:t>Coffee</w:t>
              </w:r>
            </w:hyperlink>
          </w:p>
          <w:p w14:paraId="668DB5FC"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3" w:history="1">
              <w:r w:rsidRPr="00264099">
                <w:rPr>
                  <w:rStyle w:val="Hyperlink"/>
                  <w:rFonts w:eastAsia="SimSun" w:cs="TimesNewRoman"/>
                  <w:sz w:val="22"/>
                  <w:szCs w:val="22"/>
                </w:rPr>
                <w:t>Cocoa</w:t>
              </w:r>
            </w:hyperlink>
          </w:p>
          <w:p w14:paraId="658B723D"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4" w:history="1">
              <w:r w:rsidRPr="00264099">
                <w:rPr>
                  <w:rStyle w:val="Hyperlink"/>
                  <w:rFonts w:eastAsia="SimSun" w:cs="TimesNewRoman"/>
                  <w:sz w:val="22"/>
                  <w:szCs w:val="22"/>
                </w:rPr>
                <w:t>Dairy</w:t>
              </w:r>
            </w:hyperlink>
          </w:p>
          <w:p w14:paraId="31AA8B5E" w14:textId="3725F23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5" w:history="1">
              <w:r w:rsidR="00FC4911" w:rsidRPr="00264099">
                <w:rPr>
                  <w:rStyle w:val="Hyperlink"/>
                  <w:rFonts w:eastAsia="SimSun" w:cs="TimesNewRoman"/>
                  <w:sz w:val="22"/>
                  <w:szCs w:val="22"/>
                </w:rPr>
                <w:t xml:space="preserve">Palm </w:t>
              </w:r>
              <w:r w:rsidR="00FC4911">
                <w:rPr>
                  <w:rStyle w:val="Hyperlink"/>
                  <w:rFonts w:eastAsia="SimSun" w:cs="TimesNewRoman"/>
                  <w:sz w:val="22"/>
                  <w:szCs w:val="22"/>
                </w:rPr>
                <w:t>o</w:t>
              </w:r>
              <w:r w:rsidR="00FC4911" w:rsidRPr="00264099">
                <w:rPr>
                  <w:rStyle w:val="Hyperlink"/>
                  <w:rFonts w:eastAsia="SimSun" w:cs="TimesNewRoman"/>
                  <w:sz w:val="22"/>
                  <w:szCs w:val="22"/>
                </w:rPr>
                <w:t>il</w:t>
              </w:r>
            </w:hyperlink>
          </w:p>
          <w:p w14:paraId="76B15CA1"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6" w:history="1">
              <w:r w:rsidRPr="00DF1974">
                <w:rPr>
                  <w:rStyle w:val="Hyperlink"/>
                  <w:rFonts w:eastAsia="SimSun" w:cs="TimesNewRoman"/>
                  <w:sz w:val="22"/>
                  <w:szCs w:val="22"/>
                </w:rPr>
                <w:t>Pulp and paper</w:t>
              </w:r>
            </w:hyperlink>
          </w:p>
          <w:p w14:paraId="0D3B7145"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7" w:history="1">
              <w:r w:rsidRPr="00DF1974">
                <w:rPr>
                  <w:rStyle w:val="Hyperlink"/>
                  <w:rFonts w:eastAsia="SimSun" w:cs="TimesNewRoman"/>
                  <w:sz w:val="22"/>
                  <w:szCs w:val="22"/>
                </w:rPr>
                <w:t>Soya</w:t>
              </w:r>
            </w:hyperlink>
          </w:p>
          <w:p w14:paraId="3C752362"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8" w:history="1">
              <w:r w:rsidRPr="00032CB6">
                <w:rPr>
                  <w:rStyle w:val="Hyperlink"/>
                  <w:rFonts w:eastAsia="SimSun" w:cs="TimesNewRoman"/>
                  <w:sz w:val="22"/>
                  <w:szCs w:val="22"/>
                </w:rPr>
                <w:t>Sugar</w:t>
              </w:r>
            </w:hyperlink>
          </w:p>
          <w:p w14:paraId="74DB2CBB"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99" w:history="1">
              <w:r w:rsidRPr="00032CB6">
                <w:rPr>
                  <w:rStyle w:val="Hyperlink"/>
                  <w:rFonts w:eastAsia="SimSun" w:cs="TimesNewRoman"/>
                  <w:sz w:val="22"/>
                  <w:szCs w:val="22"/>
                </w:rPr>
                <w:t>Cereals</w:t>
              </w:r>
            </w:hyperlink>
          </w:p>
          <w:p w14:paraId="175002BD"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00" w:history="1">
              <w:r w:rsidRPr="00032CB6">
                <w:rPr>
                  <w:rStyle w:val="Hyperlink"/>
                  <w:rFonts w:eastAsia="SimSun" w:cs="TimesNewRoman"/>
                  <w:sz w:val="22"/>
                  <w:szCs w:val="22"/>
                </w:rPr>
                <w:t>Hazelnuts</w:t>
              </w:r>
            </w:hyperlink>
          </w:p>
          <w:p w14:paraId="7385C96D"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01" w:history="1">
              <w:r w:rsidRPr="00D413F2">
                <w:rPr>
                  <w:rStyle w:val="Hyperlink"/>
                  <w:rFonts w:eastAsia="SimSun" w:cs="TimesNewRoman"/>
                  <w:sz w:val="22"/>
                  <w:szCs w:val="22"/>
                </w:rPr>
                <w:t>Vanilla</w:t>
              </w:r>
            </w:hyperlink>
          </w:p>
          <w:p w14:paraId="6E8D4059"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02" w:history="1">
              <w:r w:rsidRPr="00D413F2">
                <w:rPr>
                  <w:rStyle w:val="Hyperlink"/>
                  <w:rFonts w:eastAsia="SimSun" w:cs="TimesNewRoman"/>
                  <w:sz w:val="22"/>
                  <w:szCs w:val="22"/>
                </w:rPr>
                <w:t>Meat, poultry and eggs</w:t>
              </w:r>
            </w:hyperlink>
          </w:p>
          <w:p w14:paraId="3BEA89F2"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03" w:history="1">
              <w:r w:rsidRPr="006F73F3">
                <w:rPr>
                  <w:rStyle w:val="Hyperlink"/>
                  <w:rFonts w:eastAsia="SimSun" w:cs="TimesNewRoman"/>
                  <w:sz w:val="22"/>
                  <w:szCs w:val="22"/>
                </w:rPr>
                <w:t>Fish and seafood</w:t>
              </w:r>
            </w:hyperlink>
          </w:p>
          <w:p w14:paraId="2FBAED3F"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04" w:history="1">
              <w:r w:rsidRPr="006F73F3">
                <w:rPr>
                  <w:rStyle w:val="Hyperlink"/>
                  <w:rFonts w:eastAsia="SimSun" w:cs="TimesNewRoman"/>
                  <w:sz w:val="22"/>
                  <w:szCs w:val="22"/>
                </w:rPr>
                <w:t>Vegetables</w:t>
              </w:r>
            </w:hyperlink>
          </w:p>
          <w:p w14:paraId="312C45AE" w14:textId="0121D100" w:rsidR="00EC02F3" w:rsidRDefault="00EC02F3" w:rsidP="00EC02F3">
            <w:pPr>
              <w:pStyle w:val="Heading3"/>
              <w:spacing w:before="0"/>
              <w:rPr>
                <w:rStyle w:val="Hyperlink"/>
                <w:rFonts w:eastAsia="SimSun" w:cs="TimesNewRoman"/>
                <w:sz w:val="22"/>
                <w:szCs w:val="22"/>
              </w:rPr>
            </w:pPr>
            <w:r>
              <w:rPr>
                <w:rFonts w:eastAsia="SimSun" w:cs="TimesNewRoman"/>
                <w:sz w:val="22"/>
                <w:szCs w:val="22"/>
              </w:rPr>
              <w:t xml:space="preserve">Web: </w:t>
            </w:r>
            <w:hyperlink r:id="rId105" w:history="1">
              <w:r w:rsidRPr="00E70979">
                <w:rPr>
                  <w:rStyle w:val="Hyperlink"/>
                  <w:rFonts w:eastAsia="SimSun" w:cs="TimesNewRoman"/>
                  <w:sz w:val="22"/>
                  <w:szCs w:val="22"/>
                </w:rPr>
                <w:t>Spices</w:t>
              </w:r>
            </w:hyperlink>
          </w:p>
          <w:p w14:paraId="095BA487" w14:textId="5D7A70DB" w:rsidR="00BE6149" w:rsidRPr="00571DED" w:rsidRDefault="00BE6149" w:rsidP="00BE6149">
            <w:pPr>
              <w:rPr>
                <w:rFonts w:asciiTheme="majorHAnsi" w:hAnsiTheme="majorHAnsi" w:cstheme="majorHAnsi"/>
              </w:rPr>
            </w:pPr>
            <w:r w:rsidRPr="00571DED">
              <w:rPr>
                <w:rFonts w:asciiTheme="majorHAnsi" w:hAnsiTheme="majorHAnsi" w:cstheme="majorHAnsi"/>
              </w:rPr>
              <w:t xml:space="preserve">Web: </w:t>
            </w:r>
            <w:hyperlink r:id="rId106" w:history="1">
              <w:r w:rsidRPr="00571DED">
                <w:rPr>
                  <w:rStyle w:val="Hyperlink"/>
                  <w:rFonts w:asciiTheme="majorHAnsi" w:hAnsiTheme="majorHAnsi" w:cstheme="majorHAnsi"/>
                </w:rPr>
                <w:t>Coconut</w:t>
              </w:r>
            </w:hyperlink>
            <w:r w:rsidRPr="00571DED">
              <w:rPr>
                <w:rFonts w:asciiTheme="majorHAnsi" w:hAnsiTheme="majorHAnsi" w:cstheme="majorHAnsi"/>
              </w:rPr>
              <w:t xml:space="preserve"> </w:t>
            </w:r>
          </w:p>
          <w:p w14:paraId="0A79FC1B" w14:textId="77777777" w:rsidR="00EC02F3" w:rsidRDefault="00EC02F3" w:rsidP="00EC02F3">
            <w:pPr>
              <w:pStyle w:val="Heading3"/>
              <w:spacing w:before="0"/>
              <w:rPr>
                <w:rFonts w:eastAsia="SimSun" w:cs="TimesNewRoman"/>
                <w:b/>
                <w:bCs/>
                <w:sz w:val="22"/>
                <w:szCs w:val="22"/>
              </w:rPr>
            </w:pPr>
            <w:r w:rsidRPr="00ED3350">
              <w:rPr>
                <w:rFonts w:cs="TimesNewRoman"/>
                <w:color w:val="000000"/>
                <w:sz w:val="22"/>
                <w:szCs w:val="22"/>
              </w:rPr>
              <w:t xml:space="preserve">Web: </w:t>
            </w:r>
            <w:hyperlink r:id="rId107" w:history="1">
              <w:r w:rsidRPr="0050342C">
                <w:rPr>
                  <w:rStyle w:val="Hyperlink"/>
                  <w:rFonts w:cs="TimesNewRoman"/>
                </w:rPr>
                <w:t>Governance and policies</w:t>
              </w:r>
            </w:hyperlink>
          </w:p>
          <w:p w14:paraId="04C94DC3" w14:textId="77777777" w:rsidR="00EC02F3" w:rsidRDefault="00EC02F3" w:rsidP="00EC02F3">
            <w:pPr>
              <w:pStyle w:val="Heading3"/>
              <w:spacing w:before="0"/>
              <w:rPr>
                <w:rFonts w:eastAsia="SimSun" w:cs="TimesNewRoman"/>
                <w:b/>
                <w:bCs/>
                <w:sz w:val="22"/>
                <w:szCs w:val="22"/>
                <w:u w:val="single"/>
              </w:rPr>
            </w:pPr>
            <w:r>
              <w:rPr>
                <w:rFonts w:eastAsia="SimSun" w:cs="TimesNewRoman"/>
                <w:sz w:val="22"/>
                <w:szCs w:val="22"/>
              </w:rPr>
              <w:t xml:space="preserve">Web: </w:t>
            </w:r>
            <w:hyperlink r:id="rId108" w:history="1">
              <w:r w:rsidRPr="00ED42CE">
                <w:rPr>
                  <w:rStyle w:val="Hyperlink"/>
                  <w:rFonts w:eastAsia="SimSun" w:cs="TimesNewRoman"/>
                  <w:sz w:val="22"/>
                  <w:szCs w:val="22"/>
                </w:rPr>
                <w:t>Materiality</w:t>
              </w:r>
            </w:hyperlink>
          </w:p>
          <w:p w14:paraId="39B8DCED" w14:textId="77777777" w:rsidR="00EC02F3" w:rsidRDefault="00EC02F3" w:rsidP="00EC02F3">
            <w:pPr>
              <w:pStyle w:val="Heading3"/>
              <w:spacing w:before="0"/>
              <w:rPr>
                <w:rFonts w:eastAsia="SimSun" w:cs="TimesNewRoman"/>
                <w:b/>
                <w:bCs/>
                <w:sz w:val="22"/>
                <w:szCs w:val="22"/>
              </w:rPr>
            </w:pPr>
          </w:p>
          <w:p w14:paraId="04003496" w14:textId="77777777" w:rsidR="00EC02F3" w:rsidRPr="00E6137D" w:rsidRDefault="00EC02F3" w:rsidP="00EC02F3">
            <w:pPr>
              <w:adjustRightInd w:val="0"/>
              <w:rPr>
                <w:rFonts w:asciiTheme="majorHAnsi" w:hAnsiTheme="majorHAnsi" w:cs="TimesNewRoman"/>
              </w:rPr>
            </w:pPr>
          </w:p>
        </w:tc>
      </w:tr>
      <w:tr w:rsidR="00EC02F3" w:rsidRPr="00BC7E8F" w14:paraId="0FD4B89C" w14:textId="77777777" w:rsidTr="00EC02F3">
        <w:tc>
          <w:tcPr>
            <w:tcW w:w="2790" w:type="dxa"/>
            <w:shd w:val="clear" w:color="auto" w:fill="auto"/>
          </w:tcPr>
          <w:p w14:paraId="4650E779" w14:textId="77777777" w:rsidR="00EC02F3" w:rsidRPr="00D00FDA" w:rsidRDefault="00EC02F3" w:rsidP="00EC02F3">
            <w:pPr>
              <w:adjustRightInd w:val="0"/>
              <w:rPr>
                <w:rFonts w:asciiTheme="majorHAnsi" w:hAnsiTheme="majorHAnsi" w:cs="TimesNewRoman"/>
              </w:rPr>
            </w:pPr>
            <w:r w:rsidRPr="00BC7E8F">
              <w:rPr>
                <w:rFonts w:asciiTheme="majorHAnsi" w:hAnsiTheme="majorHAnsi" w:cs="TimesNewRoman"/>
              </w:rPr>
              <w:t>Communicate policies and expectations to suppliers and other relevant business partners</w:t>
            </w:r>
          </w:p>
        </w:tc>
        <w:tc>
          <w:tcPr>
            <w:tcW w:w="6750" w:type="dxa"/>
            <w:shd w:val="clear" w:color="auto" w:fill="auto"/>
          </w:tcPr>
          <w:p w14:paraId="28CCE380" w14:textId="02E00264" w:rsidR="00EC02F3" w:rsidRPr="00227D0C" w:rsidRDefault="00EC02F3" w:rsidP="00EC02F3">
            <w:pPr>
              <w:adjustRightInd w:val="0"/>
              <w:rPr>
                <w:rStyle w:val="Hyperlink"/>
                <w:rFonts w:asciiTheme="majorHAnsi" w:hAnsiTheme="majorHAnsi" w:cstheme="majorHAnsi"/>
              </w:rPr>
            </w:pPr>
            <w:r>
              <w:rPr>
                <w:rFonts w:asciiTheme="majorHAnsi" w:hAnsiTheme="majorHAnsi" w:cs="TimesNewRoman"/>
              </w:rPr>
              <w:t xml:space="preserve">Web: </w:t>
            </w:r>
            <w:hyperlink r:id="rId109" w:history="1">
              <w:r w:rsidR="000E06B6" w:rsidRPr="00227D0C">
                <w:rPr>
                  <w:rStyle w:val="Hyperlink"/>
                  <w:rFonts w:asciiTheme="majorHAnsi" w:hAnsiTheme="majorHAnsi" w:cstheme="majorHAnsi"/>
                </w:rPr>
                <w:t>Enhancing r</w:t>
              </w:r>
              <w:r w:rsidRPr="00227D0C">
                <w:rPr>
                  <w:rStyle w:val="Hyperlink"/>
                  <w:rFonts w:asciiTheme="majorHAnsi" w:hAnsiTheme="majorHAnsi" w:cstheme="majorHAnsi"/>
                </w:rPr>
                <w:t>ural development and livelihoods</w:t>
              </w:r>
            </w:hyperlink>
          </w:p>
          <w:p w14:paraId="57407778" w14:textId="50059C1A" w:rsidR="00EC02F3" w:rsidRPr="00227D0C" w:rsidRDefault="00EC02F3" w:rsidP="00EC02F3">
            <w:pPr>
              <w:pStyle w:val="Heading3"/>
              <w:spacing w:before="0"/>
              <w:rPr>
                <w:rFonts w:eastAsia="SimSun" w:cstheme="majorHAnsi"/>
                <w:b/>
                <w:bCs/>
                <w:sz w:val="22"/>
                <w:szCs w:val="22"/>
              </w:rPr>
            </w:pPr>
            <w:r w:rsidRPr="00227D0C">
              <w:rPr>
                <w:rFonts w:eastAsia="SimSun" w:cstheme="majorHAnsi"/>
                <w:sz w:val="22"/>
                <w:szCs w:val="22"/>
              </w:rPr>
              <w:t xml:space="preserve">Web: </w:t>
            </w:r>
            <w:hyperlink r:id="rId110" w:history="1">
              <w:r w:rsidR="00C46BB4" w:rsidRPr="00266B18">
                <w:rPr>
                  <w:rStyle w:val="Hyperlink"/>
                  <w:rFonts w:eastAsia="SimSun" w:cstheme="majorHAnsi"/>
                  <w:sz w:val="22"/>
                  <w:szCs w:val="22"/>
                </w:rPr>
                <w:t>R</w:t>
              </w:r>
              <w:r w:rsidRPr="00266B18">
                <w:rPr>
                  <w:rStyle w:val="Hyperlink"/>
                  <w:rFonts w:eastAsia="SimSun" w:cstheme="majorHAnsi"/>
                  <w:sz w:val="22"/>
                  <w:szCs w:val="22"/>
                </w:rPr>
                <w:t>esponsible sourcing</w:t>
              </w:r>
            </w:hyperlink>
          </w:p>
          <w:p w14:paraId="5F342BDB" w14:textId="10A80B56" w:rsidR="00EC02F3" w:rsidRPr="00227D0C" w:rsidRDefault="00EC02F3" w:rsidP="00EC02F3">
            <w:pPr>
              <w:adjustRightInd w:val="0"/>
              <w:rPr>
                <w:rStyle w:val="Hyperlink"/>
                <w:rFonts w:asciiTheme="majorHAnsi" w:hAnsiTheme="majorHAnsi" w:cstheme="majorHAnsi"/>
                <w:bCs/>
              </w:rPr>
            </w:pPr>
            <w:r w:rsidRPr="00227D0C">
              <w:rPr>
                <w:rFonts w:asciiTheme="majorHAnsi" w:hAnsiTheme="majorHAnsi" w:cstheme="majorHAnsi"/>
                <w:bCs/>
              </w:rPr>
              <w:t xml:space="preserve">Web: </w:t>
            </w:r>
            <w:hyperlink r:id="rId111" w:history="1">
              <w:r w:rsidRPr="008624C0">
                <w:rPr>
                  <w:rStyle w:val="Hyperlink"/>
                  <w:rFonts w:asciiTheme="majorHAnsi" w:hAnsiTheme="majorHAnsi" w:cstheme="majorHAnsi"/>
                  <w:bCs/>
                </w:rPr>
                <w:t>Raw materials</w:t>
              </w:r>
            </w:hyperlink>
          </w:p>
          <w:p w14:paraId="6F8354A9" w14:textId="45C9E8A5" w:rsidR="00EC02F3" w:rsidRDefault="00EC02F3" w:rsidP="00EC02F3">
            <w:pPr>
              <w:adjustRightInd w:val="0"/>
              <w:rPr>
                <w:rFonts w:asciiTheme="majorHAnsi" w:hAnsiTheme="majorHAnsi" w:cs="TimesNewRoman"/>
              </w:rPr>
            </w:pPr>
          </w:p>
          <w:p w14:paraId="6DEED269" w14:textId="33E833E4" w:rsidR="00AA42F9" w:rsidRPr="00AA42F9" w:rsidRDefault="00AA42F9" w:rsidP="00EC02F3">
            <w:pPr>
              <w:adjustRightInd w:val="0"/>
              <w:rPr>
                <w:rFonts w:asciiTheme="majorHAnsi" w:hAnsiTheme="majorHAnsi" w:cstheme="majorHAnsi"/>
                <w:bCs/>
              </w:rPr>
            </w:pPr>
            <w:r>
              <w:rPr>
                <w:rFonts w:asciiTheme="majorHAnsi" w:hAnsiTheme="majorHAnsi" w:cs="TimesNewRoman"/>
              </w:rPr>
              <w:t xml:space="preserve">PDF: </w:t>
            </w:r>
            <w:hyperlink r:id="rId112" w:history="1">
              <w:r w:rsidRPr="00227D0C">
                <w:rPr>
                  <w:rStyle w:val="Hyperlink"/>
                  <w:rFonts w:asciiTheme="majorHAnsi" w:hAnsiTheme="majorHAnsi" w:cstheme="majorHAnsi"/>
                  <w:bdr w:val="none" w:sz="0" w:space="0" w:color="auto" w:frame="1"/>
                  <w:shd w:val="clear" w:color="auto" w:fill="FFFFFF"/>
                </w:rPr>
                <w:t>Palm oil sourcing 2019</w:t>
              </w:r>
            </w:hyperlink>
          </w:p>
          <w:p w14:paraId="1C53CB03" w14:textId="77777777" w:rsidR="00EC02F3" w:rsidRDefault="00EC02F3" w:rsidP="00EC02F3">
            <w:pPr>
              <w:adjustRightInd w:val="0"/>
              <w:rPr>
                <w:rFonts w:asciiTheme="majorHAnsi" w:hAnsiTheme="majorHAnsi" w:cs="TimesNewRoman"/>
              </w:rPr>
            </w:pPr>
            <w:r>
              <w:rPr>
                <w:rFonts w:asciiTheme="majorHAnsi" w:hAnsiTheme="majorHAnsi" w:cs="TimesNewRoman"/>
              </w:rPr>
              <w:t xml:space="preserve">PDF: </w:t>
            </w:r>
            <w:hyperlink r:id="rId113" w:history="1">
              <w:r w:rsidRPr="00F2576D">
                <w:rPr>
                  <w:rStyle w:val="Hyperlink"/>
                  <w:rFonts w:asciiTheme="majorHAnsi" w:hAnsiTheme="majorHAnsi" w:cs="TimesNewRoman"/>
                </w:rPr>
                <w:t>Code of Business Conduct</w:t>
              </w:r>
            </w:hyperlink>
          </w:p>
          <w:p w14:paraId="559FF00E" w14:textId="77777777" w:rsidR="00EC02F3" w:rsidRDefault="00EC02F3" w:rsidP="00EC02F3">
            <w:pPr>
              <w:adjustRightInd w:val="0"/>
              <w:rPr>
                <w:rFonts w:asciiTheme="majorHAnsi" w:hAnsiTheme="majorHAnsi" w:cs="TimesNewRoman"/>
              </w:rPr>
            </w:pPr>
            <w:r>
              <w:rPr>
                <w:rFonts w:asciiTheme="majorHAnsi" w:hAnsiTheme="majorHAnsi" w:cs="TimesNewRoman"/>
              </w:rPr>
              <w:t xml:space="preserve">PDF: </w:t>
            </w:r>
            <w:hyperlink r:id="rId114" w:history="1">
              <w:r w:rsidRPr="00470BB3">
                <w:rPr>
                  <w:rStyle w:val="Hyperlink"/>
                  <w:rFonts w:asciiTheme="majorHAnsi" w:hAnsiTheme="majorHAnsi" w:cs="TimesNewRoman"/>
                </w:rPr>
                <w:t>Nestlé Responsible Sourcing Standard</w:t>
              </w:r>
            </w:hyperlink>
          </w:p>
          <w:p w14:paraId="73C92B3D" w14:textId="21924ECC" w:rsidR="00EC02F3" w:rsidRPr="00F240F3" w:rsidRDefault="00EC02F3" w:rsidP="00EC02F3">
            <w:pPr>
              <w:adjustRightInd w:val="0"/>
              <w:rPr>
                <w:rStyle w:val="Hyperlink"/>
                <w:rFonts w:asciiTheme="majorHAnsi" w:hAnsiTheme="majorHAnsi" w:cs="TimesNewRoman"/>
              </w:rPr>
            </w:pPr>
            <w:r>
              <w:rPr>
                <w:rFonts w:asciiTheme="majorHAnsi" w:hAnsiTheme="majorHAnsi" w:cs="TimesNewRoman"/>
              </w:rPr>
              <w:t>P</w:t>
            </w:r>
            <w:r w:rsidRPr="00BB1727">
              <w:rPr>
                <w:rFonts w:asciiTheme="majorHAnsi" w:hAnsiTheme="majorHAnsi"/>
              </w:rPr>
              <w:t>DF</w:t>
            </w:r>
            <w:r>
              <w:t xml:space="preserve">: </w:t>
            </w:r>
            <w:r>
              <w:rPr>
                <w:rFonts w:asciiTheme="majorHAnsi" w:hAnsiTheme="majorHAnsi" w:cs="TimesNewRoman"/>
              </w:rPr>
              <w:fldChar w:fldCharType="begin"/>
            </w:r>
            <w:r w:rsidR="00391A3E">
              <w:rPr>
                <w:rFonts w:asciiTheme="majorHAnsi" w:hAnsiTheme="majorHAnsi" w:cs="TimesNewRoman"/>
              </w:rPr>
              <w:instrText>HYPERLINK "https://www.nestle.com/sites/default/files/2019-12/nestle-tackling-child-labor-report-2019-en.pdf"</w:instrText>
            </w:r>
            <w:r>
              <w:rPr>
                <w:rFonts w:asciiTheme="majorHAnsi" w:hAnsiTheme="majorHAnsi" w:cs="TimesNewRoman"/>
              </w:rPr>
              <w:fldChar w:fldCharType="separate"/>
            </w:r>
            <w:r w:rsidR="00541D1F">
              <w:rPr>
                <w:rStyle w:val="Hyperlink"/>
                <w:rFonts w:asciiTheme="majorHAnsi" w:hAnsiTheme="majorHAnsi" w:cs="TimesNewRoman"/>
                <w:i/>
                <w:iCs/>
              </w:rPr>
              <w:t>Ne</w:t>
            </w:r>
            <w:r w:rsidRPr="00541D1F">
              <w:rPr>
                <w:rStyle w:val="Hyperlink"/>
                <w:rFonts w:asciiTheme="majorHAnsi" w:hAnsiTheme="majorHAnsi" w:cs="TimesNewRoman"/>
                <w:i/>
                <w:iCs/>
              </w:rPr>
              <w:t>stlé Cocoa Plan</w:t>
            </w:r>
            <w:r w:rsidRPr="00F240F3">
              <w:rPr>
                <w:rStyle w:val="Hyperlink"/>
                <w:rFonts w:asciiTheme="majorHAnsi" w:hAnsiTheme="majorHAnsi" w:cs="TimesNewRoman"/>
              </w:rPr>
              <w:t>: Tackling Child Labour 201</w:t>
            </w:r>
            <w:r w:rsidR="00391A3E">
              <w:rPr>
                <w:rStyle w:val="Hyperlink"/>
                <w:rFonts w:asciiTheme="majorHAnsi" w:hAnsiTheme="majorHAnsi" w:cs="TimesNewRoman"/>
              </w:rPr>
              <w:t>9</w:t>
            </w:r>
            <w:r w:rsidRPr="00F240F3">
              <w:rPr>
                <w:rStyle w:val="Hyperlink"/>
                <w:rFonts w:asciiTheme="majorHAnsi" w:hAnsiTheme="majorHAnsi" w:cs="TimesNewRoman"/>
              </w:rPr>
              <w:t xml:space="preserve"> Report</w:t>
            </w:r>
          </w:p>
          <w:p w14:paraId="078CC16B" w14:textId="74B91C94" w:rsidR="00EC02F3" w:rsidRDefault="00EC02F3" w:rsidP="00EC02F3">
            <w:pPr>
              <w:adjustRightInd w:val="0"/>
              <w:rPr>
                <w:rStyle w:val="Hyperlink"/>
                <w:rFonts w:asciiTheme="majorHAnsi" w:hAnsiTheme="majorHAnsi" w:cs="TimesNewRoman"/>
              </w:rPr>
            </w:pPr>
            <w:r>
              <w:rPr>
                <w:rFonts w:asciiTheme="majorHAnsi" w:hAnsiTheme="majorHAnsi" w:cs="TimesNewRoman"/>
              </w:rPr>
              <w:fldChar w:fldCharType="end"/>
            </w:r>
            <w:r w:rsidRPr="00BB1727">
              <w:rPr>
                <w:rFonts w:asciiTheme="majorHAnsi" w:hAnsiTheme="majorHAnsi"/>
              </w:rPr>
              <w:t>PDF:</w:t>
            </w:r>
            <w:r>
              <w:rPr>
                <w:rFonts w:asciiTheme="majorHAnsi" w:hAnsiTheme="majorHAnsi" w:cs="TimesNewRoman"/>
              </w:rPr>
              <w:t xml:space="preserve"> </w:t>
            </w:r>
            <w:hyperlink r:id="rId115" w:history="1">
              <w:r w:rsidRPr="006A15D3">
                <w:rPr>
                  <w:rStyle w:val="Hyperlink"/>
                  <w:rFonts w:asciiTheme="majorHAnsi" w:hAnsiTheme="majorHAnsi" w:cs="TimesNewRoman"/>
                </w:rPr>
                <w:t>Child Labo</w:t>
              </w:r>
              <w:r w:rsidR="00004B23">
                <w:rPr>
                  <w:rStyle w:val="Hyperlink"/>
                  <w:rFonts w:asciiTheme="majorHAnsi" w:hAnsiTheme="majorHAnsi" w:cs="TimesNewRoman"/>
                </w:rPr>
                <w:t>u</w:t>
              </w:r>
              <w:r w:rsidRPr="006A15D3">
                <w:rPr>
                  <w:rStyle w:val="Hyperlink"/>
                  <w:rFonts w:asciiTheme="majorHAnsi" w:hAnsiTheme="majorHAnsi" w:cs="TimesNewRoman"/>
                </w:rPr>
                <w:t>r Infographic</w:t>
              </w:r>
            </w:hyperlink>
          </w:p>
          <w:p w14:paraId="7C8A5AF0" w14:textId="6E1B7D5A" w:rsidR="00004B23" w:rsidRPr="00DE31E4" w:rsidRDefault="00004B23" w:rsidP="00EC02F3">
            <w:pPr>
              <w:adjustRightInd w:val="0"/>
              <w:rPr>
                <w:rFonts w:asciiTheme="majorHAnsi" w:hAnsiTheme="majorHAnsi" w:cstheme="majorHAnsi"/>
              </w:rPr>
            </w:pPr>
            <w:r w:rsidRPr="00DE31E4">
              <w:rPr>
                <w:rFonts w:asciiTheme="majorHAnsi" w:hAnsiTheme="majorHAnsi" w:cstheme="majorHAnsi"/>
              </w:rPr>
              <w:t>PDF</w:t>
            </w:r>
            <w:r w:rsidRPr="00DE31E4">
              <w:rPr>
                <w:rStyle w:val="Hyperlink"/>
                <w:rFonts w:asciiTheme="majorHAnsi" w:hAnsiTheme="majorHAnsi" w:cstheme="majorHAnsi"/>
                <w:u w:val="none"/>
              </w:rPr>
              <w:t>:</w:t>
            </w:r>
            <w:r w:rsidR="00BB1727" w:rsidRPr="00DE31E4">
              <w:rPr>
                <w:rStyle w:val="Hyperlink"/>
                <w:rFonts w:asciiTheme="majorHAnsi" w:hAnsiTheme="majorHAnsi" w:cstheme="majorHAnsi"/>
                <w:u w:val="none"/>
              </w:rPr>
              <w:t xml:space="preserve"> </w:t>
            </w:r>
            <w:hyperlink r:id="rId116" w:history="1">
              <w:r w:rsidRPr="00DE31E4">
                <w:rPr>
                  <w:rStyle w:val="Hyperlink"/>
                  <w:rFonts w:asciiTheme="majorHAnsi" w:hAnsiTheme="majorHAnsi" w:cstheme="majorHAnsi"/>
                  <w:bdr w:val="none" w:sz="0" w:space="0" w:color="auto" w:frame="1"/>
                  <w:shd w:val="clear" w:color="auto" w:fill="FFFFFF"/>
                </w:rPr>
                <w:t>Nespresso AAA Sustainable Quality Program</w:t>
              </w:r>
            </w:hyperlink>
          </w:p>
          <w:p w14:paraId="3DE4DBE5" w14:textId="77777777" w:rsidR="00EC02F3" w:rsidRPr="00E6137D" w:rsidRDefault="00EC02F3" w:rsidP="00EC02F3">
            <w:pPr>
              <w:adjustRightInd w:val="0"/>
              <w:rPr>
                <w:rFonts w:asciiTheme="majorHAnsi" w:hAnsiTheme="majorHAnsi" w:cs="TimesNewRoman"/>
              </w:rPr>
            </w:pPr>
          </w:p>
        </w:tc>
      </w:tr>
      <w:tr w:rsidR="00EC02F3" w:rsidRPr="00BC7E8F" w14:paraId="6603A68C" w14:textId="77777777" w:rsidTr="00EC02F3">
        <w:tc>
          <w:tcPr>
            <w:tcW w:w="2790" w:type="dxa"/>
            <w:shd w:val="clear" w:color="auto" w:fill="auto"/>
          </w:tcPr>
          <w:p w14:paraId="6EBAF908" w14:textId="77777777" w:rsidR="00EC02F3" w:rsidRPr="00BC7E8F" w:rsidRDefault="00EC02F3" w:rsidP="00EC02F3">
            <w:pPr>
              <w:adjustRightInd w:val="0"/>
              <w:rPr>
                <w:rFonts w:asciiTheme="majorHAnsi" w:hAnsiTheme="majorHAnsi" w:cs="TimesNewRoman"/>
              </w:rPr>
            </w:pPr>
            <w:r w:rsidRPr="00BC7E8F">
              <w:rPr>
                <w:rFonts w:asciiTheme="majorHAnsi" w:hAnsiTheme="majorHAnsi" w:cs="TimesNewRoman"/>
              </w:rPr>
              <w:t>Implement monitoring and assurance mechanisms (eg. audits/screenings) for compliance within the company’s sphere of influence</w:t>
            </w:r>
          </w:p>
        </w:tc>
        <w:tc>
          <w:tcPr>
            <w:tcW w:w="6750" w:type="dxa"/>
            <w:shd w:val="clear" w:color="auto" w:fill="auto"/>
          </w:tcPr>
          <w:p w14:paraId="15F0A93C" w14:textId="291FFE36" w:rsidR="00EC02F3" w:rsidRDefault="00EC02F3" w:rsidP="00EC02F3">
            <w:pPr>
              <w:adjustRightInd w:val="0"/>
              <w:rPr>
                <w:rFonts w:asciiTheme="majorHAnsi" w:hAnsiTheme="majorHAnsi" w:cs="TimesNewRoman"/>
              </w:rPr>
            </w:pPr>
            <w:r>
              <w:rPr>
                <w:rFonts w:asciiTheme="majorHAnsi" w:hAnsiTheme="majorHAnsi" w:cs="TimesNewRoman"/>
              </w:rPr>
              <w:t xml:space="preserve">CSV: Delivering impact through </w:t>
            </w:r>
            <w:r w:rsidRPr="00386422">
              <w:rPr>
                <w:rFonts w:asciiTheme="majorHAnsi" w:hAnsiTheme="majorHAnsi" w:cs="TimesNewRoman"/>
                <w:i/>
                <w:iCs/>
              </w:rPr>
              <w:t>Farmer Connect</w:t>
            </w:r>
            <w:r>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26</w:t>
            </w:r>
          </w:p>
          <w:p w14:paraId="4C992A0E" w14:textId="6928DCB7" w:rsidR="00EC02F3" w:rsidRDefault="00EC02F3" w:rsidP="00EC02F3">
            <w:pPr>
              <w:adjustRightInd w:val="0"/>
              <w:rPr>
                <w:rFonts w:asciiTheme="majorHAnsi" w:hAnsiTheme="majorHAnsi" w:cs="TimesNewRoman"/>
              </w:rPr>
            </w:pPr>
            <w:r>
              <w:rPr>
                <w:rFonts w:asciiTheme="majorHAnsi" w:hAnsiTheme="majorHAnsi" w:cs="TimesNewRoman"/>
              </w:rPr>
              <w:t xml:space="preserve">CSV: </w:t>
            </w:r>
            <w:r w:rsidR="00EF176E">
              <w:rPr>
                <w:rFonts w:asciiTheme="majorHAnsi" w:hAnsiTheme="majorHAnsi" w:cs="TimesNewRoman"/>
              </w:rPr>
              <w:t>Responsible coffee sourcing</w:t>
            </w:r>
            <w:r>
              <w:rPr>
                <w:rFonts w:asciiTheme="majorHAnsi" w:hAnsiTheme="majorHAnsi" w:cs="TimesNewRoman"/>
              </w:rPr>
              <w:t>&gt;</w:t>
            </w:r>
            <w:r w:rsidR="00842763">
              <w:t xml:space="preserve"> </w:t>
            </w:r>
            <w:r w:rsidR="00842763" w:rsidRPr="00745298">
              <w:rPr>
                <w:rFonts w:asciiTheme="majorHAnsi" w:hAnsiTheme="majorHAnsi" w:cs="TimesNewRoman"/>
              </w:rPr>
              <w:t xml:space="preserve">Improving farmer economics through the </w:t>
            </w:r>
            <w:r w:rsidR="00842763" w:rsidRPr="00EF176E">
              <w:rPr>
                <w:rFonts w:asciiTheme="majorHAnsi" w:hAnsiTheme="majorHAnsi" w:cs="TimesNewRoman"/>
              </w:rPr>
              <w:t>Nescafé Plan</w:t>
            </w:r>
            <w:r w:rsidRPr="00745298">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29</w:t>
            </w:r>
          </w:p>
          <w:p w14:paraId="2AEF2AF6" w14:textId="5FA83B62" w:rsidR="00EC02F3" w:rsidRPr="0083795C" w:rsidRDefault="00EC02F3" w:rsidP="00EC02F3">
            <w:pPr>
              <w:adjustRightInd w:val="0"/>
              <w:rPr>
                <w:rFonts w:asciiTheme="majorHAnsi" w:hAnsiTheme="majorHAnsi" w:cs="TimesNewRoman"/>
                <w:highlight w:val="yellow"/>
              </w:rPr>
            </w:pPr>
            <w:r>
              <w:rPr>
                <w:rFonts w:asciiTheme="majorHAnsi" w:hAnsiTheme="majorHAnsi" w:cs="TimesNewRoman"/>
              </w:rPr>
              <w:t xml:space="preserve">CSV: </w:t>
            </w:r>
            <w:r w:rsidRPr="00541D1F">
              <w:rPr>
                <w:rFonts w:asciiTheme="majorHAnsi" w:hAnsiTheme="majorHAnsi" w:cs="TimesNewRoman"/>
                <w:i/>
                <w:iCs/>
              </w:rPr>
              <w:t>Nestlé Cocoa Plan</w:t>
            </w:r>
            <w:r>
              <w:rPr>
                <w:rFonts w:asciiTheme="majorHAnsi" w:hAnsiTheme="majorHAnsi" w:cs="TimesNewRoman"/>
              </w:rPr>
              <w:t xml:space="preserve"> &gt; Tackling child </w:t>
            </w:r>
            <w:r w:rsidRPr="00745298">
              <w:rPr>
                <w:rFonts w:asciiTheme="majorHAnsi" w:hAnsiTheme="majorHAnsi" w:cs="TimesNewRoman"/>
              </w:rPr>
              <w:t xml:space="preserve">labor </w:t>
            </w:r>
            <w:r w:rsidR="00247022">
              <w:rPr>
                <w:rFonts w:asciiTheme="majorHAnsi" w:hAnsiTheme="majorHAnsi" w:cs="TimesNewRoman"/>
              </w:rPr>
              <w:t>p</w:t>
            </w:r>
            <w:r w:rsidRPr="00745298">
              <w:rPr>
                <w:rFonts w:asciiTheme="majorHAnsi" w:hAnsiTheme="majorHAnsi" w:cs="TimesNewRoman"/>
              </w:rPr>
              <w:t>30</w:t>
            </w:r>
          </w:p>
          <w:p w14:paraId="344FEAF9" w14:textId="78D539CF" w:rsidR="00EC02F3" w:rsidRDefault="00EC02F3" w:rsidP="00EC02F3">
            <w:pPr>
              <w:adjustRightInd w:val="0"/>
              <w:rPr>
                <w:rFonts w:asciiTheme="majorHAnsi" w:hAnsiTheme="majorHAnsi" w:cs="TimesNewRoman"/>
              </w:rPr>
            </w:pPr>
            <w:bookmarkStart w:id="8" w:name="_Hlk36461238"/>
            <w:r>
              <w:rPr>
                <w:rFonts w:asciiTheme="majorHAnsi" w:hAnsiTheme="majorHAnsi" w:cs="TimesNewRoman"/>
              </w:rPr>
              <w:t xml:space="preserve">CSV: Assess and address human rights impacts </w:t>
            </w:r>
            <w:r w:rsidR="00C221AE" w:rsidRPr="00745298">
              <w:rPr>
                <w:rFonts w:asciiTheme="majorHAnsi" w:hAnsiTheme="majorHAnsi" w:cs="TimesNewRoman"/>
              </w:rPr>
              <w:t>&gt;</w:t>
            </w:r>
            <w:r w:rsidR="00C221AE" w:rsidRPr="00745298">
              <w:rPr>
                <w:rFonts w:asciiTheme="majorHAnsi" w:hAnsiTheme="majorHAnsi"/>
              </w:rPr>
              <w:t xml:space="preserve"> Improving human rights through our </w:t>
            </w:r>
            <w:r w:rsidR="00C221AE" w:rsidRPr="00541D1F">
              <w:rPr>
                <w:rFonts w:asciiTheme="majorHAnsi" w:hAnsiTheme="majorHAnsi"/>
                <w:i/>
                <w:iCs/>
              </w:rPr>
              <w:t>Cocoa Plan</w:t>
            </w:r>
            <w:r w:rsidRPr="00745298">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32</w:t>
            </w:r>
          </w:p>
          <w:bookmarkEnd w:id="8"/>
          <w:p w14:paraId="78F6107F" w14:textId="53FB15D0" w:rsidR="00EC02F3" w:rsidRPr="0083795C" w:rsidRDefault="00EC02F3" w:rsidP="00EC02F3">
            <w:pPr>
              <w:adjustRightInd w:val="0"/>
              <w:rPr>
                <w:rFonts w:asciiTheme="majorHAnsi" w:hAnsiTheme="majorHAnsi" w:cs="TimesNewRoman"/>
                <w:highlight w:val="yellow"/>
              </w:rPr>
            </w:pPr>
            <w:r>
              <w:rPr>
                <w:rFonts w:asciiTheme="majorHAnsi" w:hAnsiTheme="majorHAnsi" w:cs="TimesNewRoman"/>
              </w:rPr>
              <w:t xml:space="preserve">CSV: </w:t>
            </w:r>
            <w:r w:rsidRPr="00745298">
              <w:rPr>
                <w:rFonts w:asciiTheme="majorHAnsi" w:hAnsiTheme="majorHAnsi" w:cs="TimesNewRoman"/>
              </w:rPr>
              <w:t xml:space="preserve">Our culture of </w:t>
            </w:r>
            <w:r w:rsidR="00CF4FA7" w:rsidRPr="00745298">
              <w:rPr>
                <w:rFonts w:asciiTheme="majorHAnsi" w:hAnsiTheme="majorHAnsi" w:cs="TimesNewRoman"/>
              </w:rPr>
              <w:t>b</w:t>
            </w:r>
            <w:r w:rsidR="00CF4FA7" w:rsidRPr="00745298">
              <w:rPr>
                <w:rFonts w:asciiTheme="majorHAnsi" w:hAnsiTheme="majorHAnsi"/>
              </w:rPr>
              <w:t xml:space="preserve">usiness ethics and </w:t>
            </w:r>
            <w:r w:rsidRPr="00745298">
              <w:rPr>
                <w:rFonts w:asciiTheme="majorHAnsi" w:hAnsiTheme="majorHAnsi" w:cs="TimesNewRoman"/>
              </w:rPr>
              <w:t xml:space="preserve">integrity &gt; Measuring compliance through CARE audits </w:t>
            </w:r>
            <w:r w:rsidR="00247022">
              <w:rPr>
                <w:rFonts w:asciiTheme="majorHAnsi" w:hAnsiTheme="majorHAnsi" w:cs="TimesNewRoman"/>
              </w:rPr>
              <w:t>p</w:t>
            </w:r>
            <w:r w:rsidRPr="00745298">
              <w:rPr>
                <w:rFonts w:asciiTheme="majorHAnsi" w:hAnsiTheme="majorHAnsi" w:cs="TimesNewRoman"/>
              </w:rPr>
              <w:t>34</w:t>
            </w:r>
          </w:p>
          <w:p w14:paraId="12E3C144" w14:textId="63A8BD15" w:rsidR="00EC02F3" w:rsidRPr="00745298" w:rsidRDefault="00EC02F3" w:rsidP="00EC02F3">
            <w:pPr>
              <w:adjustRightInd w:val="0"/>
              <w:rPr>
                <w:rFonts w:asciiTheme="majorHAnsi" w:hAnsiTheme="majorHAnsi" w:cs="TimesNewRoman"/>
              </w:rPr>
            </w:pPr>
            <w:r>
              <w:rPr>
                <w:rFonts w:asciiTheme="majorHAnsi" w:hAnsiTheme="majorHAnsi" w:cs="TimesNewRoman"/>
              </w:rPr>
              <w:t xml:space="preserve">CSV: </w:t>
            </w:r>
            <w:r w:rsidRPr="00745298">
              <w:rPr>
                <w:rFonts w:asciiTheme="majorHAnsi" w:hAnsiTheme="majorHAnsi" w:cs="TimesNewRoman"/>
              </w:rPr>
              <w:t xml:space="preserve">Grievance mechanisms and remediation </w:t>
            </w:r>
            <w:r w:rsidR="00247022">
              <w:rPr>
                <w:rFonts w:asciiTheme="majorHAnsi" w:hAnsiTheme="majorHAnsi" w:cs="TimesNewRoman"/>
              </w:rPr>
              <w:t>p</w:t>
            </w:r>
            <w:r w:rsidRPr="00745298">
              <w:rPr>
                <w:rFonts w:asciiTheme="majorHAnsi" w:hAnsiTheme="majorHAnsi" w:cs="TimesNewRoman"/>
              </w:rPr>
              <w:t>35</w:t>
            </w:r>
          </w:p>
          <w:p w14:paraId="4679FB2F" w14:textId="27F5BC70" w:rsidR="00EC02F3" w:rsidRDefault="00EC02F3" w:rsidP="00EC02F3">
            <w:pPr>
              <w:adjustRightInd w:val="0"/>
              <w:rPr>
                <w:rFonts w:asciiTheme="majorHAnsi" w:hAnsiTheme="majorHAnsi" w:cs="TimesNewRoman"/>
              </w:rPr>
            </w:pPr>
            <w:r w:rsidRPr="00745298">
              <w:rPr>
                <w:rFonts w:asciiTheme="majorHAnsi" w:hAnsiTheme="majorHAnsi" w:cs="TimesNewRoman"/>
              </w:rPr>
              <w:t xml:space="preserve">CSV: Empowering women &gt; </w:t>
            </w:r>
            <w:r w:rsidR="009B596C" w:rsidRPr="00745298">
              <w:rPr>
                <w:rFonts w:asciiTheme="majorHAnsi" w:hAnsiTheme="majorHAnsi" w:cs="TimesNewRoman"/>
              </w:rPr>
              <w:t xml:space="preserve">Empowering women in coffee communities </w:t>
            </w:r>
            <w:r w:rsidR="00247022">
              <w:rPr>
                <w:rFonts w:asciiTheme="majorHAnsi" w:hAnsiTheme="majorHAnsi" w:cs="TimesNewRoman"/>
              </w:rPr>
              <w:t>p</w:t>
            </w:r>
            <w:r w:rsidRPr="00745298">
              <w:rPr>
                <w:rFonts w:asciiTheme="majorHAnsi" w:hAnsiTheme="majorHAnsi" w:cs="TimesNewRoman"/>
              </w:rPr>
              <w:t>38</w:t>
            </w:r>
          </w:p>
          <w:p w14:paraId="50A61DBA" w14:textId="67046CDF" w:rsidR="00EC02F3" w:rsidRDefault="00EC02F3" w:rsidP="00EC02F3">
            <w:pPr>
              <w:adjustRightInd w:val="0"/>
              <w:rPr>
                <w:rFonts w:asciiTheme="majorHAnsi" w:hAnsiTheme="majorHAnsi" w:cs="TimesNewRoman"/>
              </w:rPr>
            </w:pPr>
            <w:r>
              <w:rPr>
                <w:rFonts w:asciiTheme="majorHAnsi" w:hAnsiTheme="majorHAnsi" w:cs="TimesNewRoman"/>
              </w:rPr>
              <w:t xml:space="preserve">CSV: Safeguarding the environment &gt; Our </w:t>
            </w:r>
            <w:r w:rsidRPr="00745298">
              <w:rPr>
                <w:rFonts w:asciiTheme="majorHAnsi" w:hAnsiTheme="majorHAnsi" w:cs="TimesNewRoman"/>
              </w:rPr>
              <w:t xml:space="preserve">contribution </w:t>
            </w:r>
            <w:r w:rsidR="00247022">
              <w:rPr>
                <w:rFonts w:asciiTheme="majorHAnsi" w:hAnsiTheme="majorHAnsi" w:cs="TimesNewRoman"/>
              </w:rPr>
              <w:t>p</w:t>
            </w:r>
            <w:r w:rsidRPr="00745298">
              <w:rPr>
                <w:rFonts w:asciiTheme="majorHAnsi" w:hAnsiTheme="majorHAnsi" w:cs="TimesNewRoman"/>
              </w:rPr>
              <w:t>49</w:t>
            </w:r>
          </w:p>
          <w:p w14:paraId="0FCF58BE" w14:textId="77777777" w:rsidR="00EC02F3" w:rsidRDefault="00EC02F3" w:rsidP="00EC02F3">
            <w:pPr>
              <w:adjustRightInd w:val="0"/>
              <w:rPr>
                <w:rFonts w:asciiTheme="majorHAnsi" w:hAnsiTheme="majorHAnsi" w:cs="TimesNewRoman"/>
              </w:rPr>
            </w:pPr>
          </w:p>
          <w:p w14:paraId="208C2148" w14:textId="56551075" w:rsidR="00EC02F3" w:rsidRDefault="00EC02F3" w:rsidP="00EC02F3">
            <w:pPr>
              <w:adjustRightInd w:val="0"/>
              <w:rPr>
                <w:rFonts w:asciiTheme="majorHAnsi" w:hAnsiTheme="majorHAnsi" w:cs="TimesNewRoman"/>
              </w:rPr>
            </w:pPr>
            <w:r>
              <w:rPr>
                <w:rFonts w:asciiTheme="majorHAnsi" w:hAnsiTheme="majorHAnsi" w:cs="TimesNewRoman"/>
              </w:rPr>
              <w:t xml:space="preserve">Web: </w:t>
            </w:r>
            <w:hyperlink r:id="rId117" w:history="1">
              <w:r w:rsidRPr="0083795C">
                <w:rPr>
                  <w:rStyle w:val="Hyperlink"/>
                  <w:rFonts w:asciiTheme="majorHAnsi" w:hAnsiTheme="majorHAnsi" w:cs="TimesNewRoman"/>
                </w:rPr>
                <w:t xml:space="preserve">Delivering impact through </w:t>
              </w:r>
              <w:r w:rsidRPr="00386422">
                <w:rPr>
                  <w:rStyle w:val="Hyperlink"/>
                  <w:rFonts w:asciiTheme="majorHAnsi" w:hAnsiTheme="majorHAnsi" w:cs="TimesNewRoman"/>
                  <w:i/>
                  <w:iCs/>
                </w:rPr>
                <w:t>Farmer Connec</w:t>
              </w:r>
              <w:r w:rsidRPr="0083795C">
                <w:rPr>
                  <w:rStyle w:val="Hyperlink"/>
                  <w:rFonts w:asciiTheme="majorHAnsi" w:hAnsiTheme="majorHAnsi" w:cs="TimesNewRoman"/>
                </w:rPr>
                <w:t>t</w:t>
              </w:r>
            </w:hyperlink>
          </w:p>
          <w:p w14:paraId="3AE579BC"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18" w:history="1">
              <w:r w:rsidRPr="00264099">
                <w:rPr>
                  <w:rStyle w:val="Hyperlink"/>
                  <w:rFonts w:eastAsia="SimSun" w:cs="TimesNewRoman"/>
                  <w:sz w:val="22"/>
                  <w:szCs w:val="22"/>
                </w:rPr>
                <w:t>Coffee</w:t>
              </w:r>
            </w:hyperlink>
          </w:p>
          <w:p w14:paraId="107BEC14"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19" w:history="1">
              <w:r w:rsidRPr="00264099">
                <w:rPr>
                  <w:rStyle w:val="Hyperlink"/>
                  <w:rFonts w:eastAsia="SimSun" w:cs="TimesNewRoman"/>
                  <w:sz w:val="22"/>
                  <w:szCs w:val="22"/>
                </w:rPr>
                <w:t>Cocoa</w:t>
              </w:r>
            </w:hyperlink>
          </w:p>
          <w:p w14:paraId="7D1C7961" w14:textId="77777777" w:rsidR="00EC02F3" w:rsidRDefault="00EC02F3" w:rsidP="00EC02F3">
            <w:pPr>
              <w:pStyle w:val="Heading3"/>
              <w:spacing w:before="0"/>
              <w:rPr>
                <w:rFonts w:cs="TimesNewRoman"/>
                <w:b/>
              </w:rPr>
            </w:pPr>
            <w:r w:rsidRPr="00442FCB">
              <w:rPr>
                <w:rFonts w:cs="TimesNewRoman"/>
              </w:rPr>
              <w:t xml:space="preserve">Web: </w:t>
            </w:r>
            <w:hyperlink r:id="rId120" w:history="1">
              <w:r w:rsidRPr="00442FCB">
                <w:rPr>
                  <w:rStyle w:val="Hyperlink"/>
                  <w:rFonts w:cs="TimesNewRoman"/>
                </w:rPr>
                <w:t>Palm oil</w:t>
              </w:r>
            </w:hyperlink>
          </w:p>
          <w:p w14:paraId="48696E55" w14:textId="77777777" w:rsidR="00EC02F3" w:rsidRDefault="00EC02F3" w:rsidP="00EC02F3">
            <w:pPr>
              <w:pStyle w:val="Heading3"/>
              <w:spacing w:before="0"/>
              <w:rPr>
                <w:rFonts w:cs="TimesNewRoman"/>
                <w:b/>
              </w:rPr>
            </w:pPr>
            <w:r>
              <w:rPr>
                <w:rFonts w:cs="TimesNewRoman"/>
              </w:rPr>
              <w:t xml:space="preserve">Web: </w:t>
            </w:r>
            <w:hyperlink r:id="rId121" w:history="1">
              <w:r w:rsidRPr="00AF4D21">
                <w:rPr>
                  <w:rStyle w:val="Hyperlink"/>
                  <w:rFonts w:cs="TimesNewRoman"/>
                </w:rPr>
                <w:t>Vegetables</w:t>
              </w:r>
            </w:hyperlink>
          </w:p>
          <w:p w14:paraId="0FBA8288" w14:textId="77777777" w:rsidR="00EC02F3" w:rsidRPr="00442FCB" w:rsidRDefault="00EC02F3" w:rsidP="00EC02F3">
            <w:pPr>
              <w:pStyle w:val="Heading3"/>
              <w:spacing w:before="0"/>
              <w:rPr>
                <w:rFonts w:cs="TimesNewRoman"/>
                <w:b/>
              </w:rPr>
            </w:pPr>
            <w:r>
              <w:rPr>
                <w:rFonts w:cs="TimesNewRoman"/>
              </w:rPr>
              <w:t xml:space="preserve">Web: </w:t>
            </w:r>
            <w:hyperlink r:id="rId122" w:history="1">
              <w:r w:rsidRPr="0028142D">
                <w:rPr>
                  <w:rStyle w:val="Hyperlink"/>
                  <w:rFonts w:cs="TimesNewRoman"/>
                </w:rPr>
                <w:t>Spices</w:t>
              </w:r>
            </w:hyperlink>
          </w:p>
          <w:p w14:paraId="012E521C" w14:textId="77777777"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23" w:history="1">
              <w:r w:rsidRPr="00C120BF">
                <w:rPr>
                  <w:rStyle w:val="Hyperlink"/>
                  <w:rFonts w:eastAsia="SimSun" w:cs="TimesNewRoman"/>
                  <w:sz w:val="22"/>
                  <w:szCs w:val="22"/>
                </w:rPr>
                <w:t>Human rights impacts</w:t>
              </w:r>
            </w:hyperlink>
          </w:p>
          <w:p w14:paraId="6910A036" w14:textId="6B1CB530"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24" w:history="1">
              <w:r w:rsidR="004667B6" w:rsidRPr="004667B6">
                <w:rPr>
                  <w:rStyle w:val="Hyperlink"/>
                  <w:rFonts w:eastAsia="SimSun" w:cs="TimesNewRoman"/>
                  <w:sz w:val="22"/>
                  <w:szCs w:val="22"/>
                </w:rPr>
                <w:t>Our culture of business ethics and integrity</w:t>
              </w:r>
            </w:hyperlink>
          </w:p>
          <w:p w14:paraId="3DDF1F9F" w14:textId="77777777" w:rsidR="00EC02F3" w:rsidRPr="00AC5744" w:rsidRDefault="00EC02F3" w:rsidP="00EC02F3">
            <w:pPr>
              <w:pStyle w:val="Heading3"/>
              <w:spacing w:before="0"/>
              <w:rPr>
                <w:rFonts w:eastAsia="SimSun" w:cs="TimesNewRoman"/>
                <w:b/>
                <w:bCs/>
                <w:color w:val="FF0000"/>
                <w:sz w:val="22"/>
                <w:szCs w:val="22"/>
              </w:rPr>
            </w:pPr>
            <w:r>
              <w:rPr>
                <w:rFonts w:eastAsia="SimSun" w:cs="TimesNewRoman"/>
                <w:sz w:val="22"/>
                <w:szCs w:val="22"/>
              </w:rPr>
              <w:t xml:space="preserve">Web: </w:t>
            </w:r>
            <w:hyperlink r:id="rId125" w:history="1">
              <w:r w:rsidRPr="002B1207">
                <w:rPr>
                  <w:rStyle w:val="Hyperlink"/>
                  <w:rFonts w:eastAsia="SimSun" w:cs="TimesNewRoman"/>
                  <w:sz w:val="22"/>
                  <w:szCs w:val="22"/>
                </w:rPr>
                <w:t>Grievance mechanisms and remediation</w:t>
              </w:r>
            </w:hyperlink>
          </w:p>
          <w:p w14:paraId="33CCDA33" w14:textId="6280A606" w:rsidR="00EC02F3" w:rsidRDefault="00EC02F3" w:rsidP="00EC02F3">
            <w:pPr>
              <w:pStyle w:val="Heading3"/>
              <w:spacing w:before="0"/>
              <w:rPr>
                <w:rFonts w:eastAsia="SimSun" w:cs="TimesNewRoman"/>
                <w:b/>
                <w:bCs/>
                <w:sz w:val="22"/>
                <w:szCs w:val="22"/>
              </w:rPr>
            </w:pPr>
            <w:r>
              <w:rPr>
                <w:rFonts w:eastAsia="SimSun" w:cs="TimesNewRoman"/>
                <w:sz w:val="22"/>
                <w:szCs w:val="22"/>
              </w:rPr>
              <w:t xml:space="preserve">Web: </w:t>
            </w:r>
            <w:hyperlink r:id="rId126" w:history="1">
              <w:r w:rsidR="00EF176E">
                <w:rPr>
                  <w:rStyle w:val="Hyperlink"/>
                  <w:rFonts w:eastAsia="SimSun" w:cs="TimesNewRoman"/>
                  <w:sz w:val="22"/>
                  <w:szCs w:val="22"/>
                </w:rPr>
                <w:t>Empowering women</w:t>
              </w:r>
            </w:hyperlink>
          </w:p>
          <w:p w14:paraId="54DB9C49" w14:textId="6686FF78" w:rsidR="00EC02F3" w:rsidRDefault="00EC02F3" w:rsidP="00EC02F3">
            <w:pPr>
              <w:adjustRightInd w:val="0"/>
              <w:rPr>
                <w:rStyle w:val="Hyperlink"/>
                <w:rFonts w:asciiTheme="majorHAnsi" w:hAnsiTheme="majorHAnsi" w:cs="TimesNewRoman"/>
              </w:rPr>
            </w:pPr>
            <w:r w:rsidRPr="00682C6B">
              <w:rPr>
                <w:rFonts w:asciiTheme="majorHAnsi" w:hAnsiTheme="majorHAnsi" w:cs="TimesNewRoman"/>
              </w:rPr>
              <w:t xml:space="preserve">Web: </w:t>
            </w:r>
            <w:hyperlink r:id="rId127" w:history="1">
              <w:r>
                <w:rPr>
                  <w:rStyle w:val="Hyperlink"/>
                  <w:rFonts w:asciiTheme="majorHAnsi" w:hAnsiTheme="majorHAnsi" w:cs="TimesNewRoman"/>
                </w:rPr>
                <w:t>Safeguarding the environment</w:t>
              </w:r>
            </w:hyperlink>
          </w:p>
          <w:p w14:paraId="64038A57" w14:textId="77777777" w:rsidR="00A340E6" w:rsidRDefault="00A340E6" w:rsidP="00EC02F3">
            <w:pPr>
              <w:adjustRightInd w:val="0"/>
              <w:rPr>
                <w:rFonts w:asciiTheme="majorHAnsi" w:hAnsiTheme="majorHAnsi" w:cs="TimesNewRoman"/>
              </w:rPr>
            </w:pPr>
          </w:p>
          <w:p w14:paraId="71D72718" w14:textId="36BFE690" w:rsidR="00EC02F3" w:rsidRPr="00720AA4" w:rsidRDefault="00EC02F3" w:rsidP="009B596C">
            <w:pPr>
              <w:adjustRightInd w:val="0"/>
              <w:rPr>
                <w:rFonts w:asciiTheme="majorHAnsi" w:hAnsiTheme="majorHAnsi" w:cs="TimesNewRoman"/>
              </w:rPr>
            </w:pPr>
            <w:r w:rsidRPr="00B25C90">
              <w:rPr>
                <w:rFonts w:asciiTheme="majorHAnsi" w:hAnsiTheme="majorHAnsi" w:cstheme="majorHAnsi"/>
              </w:rPr>
              <w:t>PDF:</w:t>
            </w:r>
            <w:r>
              <w:t xml:space="preserve"> </w:t>
            </w:r>
            <w:hyperlink r:id="rId128" w:history="1">
              <w:r w:rsidRPr="00F53C7D">
                <w:rPr>
                  <w:rStyle w:val="Hyperlink"/>
                  <w:rFonts w:asciiTheme="majorHAnsi" w:hAnsiTheme="majorHAnsi" w:cs="TimesNewRoman"/>
                  <w:i/>
                  <w:iCs/>
                </w:rPr>
                <w:t>Nestlé Cocoa Plan</w:t>
              </w:r>
              <w:r w:rsidRPr="00F240F3">
                <w:rPr>
                  <w:rStyle w:val="Hyperlink"/>
                  <w:rFonts w:asciiTheme="majorHAnsi" w:hAnsiTheme="majorHAnsi" w:cs="TimesNewRoman"/>
                </w:rPr>
                <w:t>: Tackling Child Labour 201</w:t>
              </w:r>
              <w:r w:rsidR="0001628E">
                <w:rPr>
                  <w:rStyle w:val="Hyperlink"/>
                  <w:rFonts w:asciiTheme="majorHAnsi" w:hAnsiTheme="majorHAnsi" w:cs="TimesNewRoman"/>
                </w:rPr>
                <w:t>9</w:t>
              </w:r>
              <w:r w:rsidRPr="00F240F3">
                <w:rPr>
                  <w:rStyle w:val="Hyperlink"/>
                  <w:rFonts w:asciiTheme="majorHAnsi" w:hAnsiTheme="majorHAnsi" w:cs="TimesNewRoman"/>
                </w:rPr>
                <w:t xml:space="preserve"> Report</w:t>
              </w:r>
            </w:hyperlink>
          </w:p>
        </w:tc>
      </w:tr>
      <w:tr w:rsidR="00EC02F3" w:rsidRPr="00BC7E8F" w14:paraId="7A05AFF8" w14:textId="77777777" w:rsidTr="00EC02F3">
        <w:trPr>
          <w:trHeight w:val="54"/>
        </w:trPr>
        <w:tc>
          <w:tcPr>
            <w:tcW w:w="2790" w:type="dxa"/>
            <w:shd w:val="clear" w:color="auto" w:fill="auto"/>
          </w:tcPr>
          <w:p w14:paraId="3519392E" w14:textId="77777777" w:rsidR="00EC02F3" w:rsidRPr="00BC7E8F" w:rsidRDefault="00EC02F3" w:rsidP="00EC02F3">
            <w:pPr>
              <w:adjustRightInd w:val="0"/>
              <w:rPr>
                <w:rFonts w:asciiTheme="majorHAnsi" w:hAnsiTheme="majorHAnsi" w:cs="TimesNewRoman"/>
              </w:rPr>
            </w:pPr>
            <w:r w:rsidRPr="00BC7E8F">
              <w:rPr>
                <w:rFonts w:asciiTheme="majorHAnsi" w:hAnsiTheme="majorHAnsi" w:cs="TimesNewRoman"/>
              </w:rPr>
              <w:t>Undertake awareness-raising, training and other types of capacity building with suppliers and other</w:t>
            </w:r>
          </w:p>
          <w:p w14:paraId="23B357E7" w14:textId="77777777" w:rsidR="00EC02F3" w:rsidRPr="00BC7E8F" w:rsidRDefault="00EC02F3" w:rsidP="00EC02F3">
            <w:pPr>
              <w:adjustRightInd w:val="0"/>
              <w:rPr>
                <w:rFonts w:asciiTheme="majorHAnsi" w:hAnsiTheme="majorHAnsi" w:cs="TimesNewRoman"/>
              </w:rPr>
            </w:pPr>
            <w:r w:rsidRPr="00BC7E8F">
              <w:rPr>
                <w:rFonts w:asciiTheme="majorHAnsi" w:hAnsiTheme="majorHAnsi" w:cs="TimesNewRoman"/>
              </w:rPr>
              <w:t>business partners</w:t>
            </w:r>
          </w:p>
        </w:tc>
        <w:tc>
          <w:tcPr>
            <w:tcW w:w="6750" w:type="dxa"/>
            <w:shd w:val="clear" w:color="auto" w:fill="auto"/>
          </w:tcPr>
          <w:p w14:paraId="3240099E" w14:textId="19143A23" w:rsidR="00EC02F3" w:rsidRDefault="00EC02F3" w:rsidP="00EC02F3">
            <w:pPr>
              <w:adjustRightInd w:val="0"/>
              <w:rPr>
                <w:rFonts w:asciiTheme="majorHAnsi" w:hAnsiTheme="majorHAnsi" w:cs="TimesNewRoman"/>
              </w:rPr>
            </w:pPr>
            <w:r>
              <w:rPr>
                <w:rFonts w:asciiTheme="majorHAnsi" w:hAnsiTheme="majorHAnsi" w:cs="TimesNewRoman"/>
              </w:rPr>
              <w:t xml:space="preserve">CSV: For our </w:t>
            </w:r>
            <w:r w:rsidRPr="001E55C7">
              <w:rPr>
                <w:rFonts w:asciiTheme="majorHAnsi" w:hAnsiTheme="majorHAnsi" w:cs="TimesNewRoman"/>
              </w:rPr>
              <w:t xml:space="preserve">communities </w:t>
            </w:r>
            <w:r w:rsidR="00247022">
              <w:rPr>
                <w:rFonts w:asciiTheme="majorHAnsi" w:hAnsiTheme="majorHAnsi" w:cs="TimesNewRoman"/>
              </w:rPr>
              <w:t>p</w:t>
            </w:r>
            <w:r w:rsidRPr="001E55C7">
              <w:rPr>
                <w:rFonts w:asciiTheme="majorHAnsi" w:hAnsiTheme="majorHAnsi" w:cs="TimesNewRoman"/>
              </w:rPr>
              <w:t>24</w:t>
            </w:r>
          </w:p>
          <w:p w14:paraId="5DBDBDED" w14:textId="036EB87D" w:rsidR="00EC02F3" w:rsidRPr="003F7F24" w:rsidRDefault="00EC02F3" w:rsidP="00EC02F3">
            <w:pPr>
              <w:adjustRightInd w:val="0"/>
              <w:rPr>
                <w:rFonts w:asciiTheme="majorHAnsi" w:hAnsiTheme="majorHAnsi" w:cs="TimesNewRoman"/>
                <w:highlight w:val="yellow"/>
              </w:rPr>
            </w:pPr>
            <w:r>
              <w:rPr>
                <w:rFonts w:asciiTheme="majorHAnsi" w:hAnsiTheme="majorHAnsi" w:cs="TimesNewRoman"/>
              </w:rPr>
              <w:t xml:space="preserve">CSV: Delivering impact through </w:t>
            </w:r>
            <w:r w:rsidRPr="00F37999">
              <w:rPr>
                <w:rFonts w:asciiTheme="majorHAnsi" w:hAnsiTheme="majorHAnsi" w:cs="TimesNewRoman"/>
                <w:i/>
                <w:iCs/>
              </w:rPr>
              <w:t>Farmer Connect</w:t>
            </w:r>
            <w:r w:rsidRPr="001E55C7">
              <w:rPr>
                <w:rFonts w:asciiTheme="majorHAnsi" w:hAnsiTheme="majorHAnsi" w:cs="TimesNewRoman"/>
              </w:rPr>
              <w:t xml:space="preserve"> </w:t>
            </w:r>
            <w:r w:rsidR="00247022">
              <w:rPr>
                <w:rFonts w:asciiTheme="majorHAnsi" w:hAnsiTheme="majorHAnsi" w:cs="TimesNewRoman"/>
              </w:rPr>
              <w:t>p</w:t>
            </w:r>
            <w:r w:rsidRPr="001E55C7">
              <w:rPr>
                <w:rFonts w:asciiTheme="majorHAnsi" w:hAnsiTheme="majorHAnsi" w:cs="TimesNewRoman"/>
              </w:rPr>
              <w:t>26</w:t>
            </w:r>
          </w:p>
          <w:p w14:paraId="532C0A88" w14:textId="593B328C" w:rsidR="00EC02F3" w:rsidRPr="00745298" w:rsidRDefault="00EC02F3" w:rsidP="00EC02F3">
            <w:pPr>
              <w:adjustRightInd w:val="0"/>
              <w:rPr>
                <w:rFonts w:asciiTheme="majorHAnsi" w:hAnsiTheme="majorHAnsi" w:cs="TimesNewRoman"/>
              </w:rPr>
            </w:pPr>
            <w:r>
              <w:rPr>
                <w:rFonts w:asciiTheme="majorHAnsi" w:hAnsiTheme="majorHAnsi" w:cs="TimesNewRoman"/>
              </w:rPr>
              <w:t xml:space="preserve">CSV: </w:t>
            </w:r>
            <w:r w:rsidRPr="00745298">
              <w:rPr>
                <w:rFonts w:asciiTheme="majorHAnsi" w:hAnsiTheme="majorHAnsi" w:cs="TimesNewRoman"/>
              </w:rPr>
              <w:t xml:space="preserve">Improving farmers’ diets </w:t>
            </w:r>
            <w:r w:rsidR="00247022">
              <w:rPr>
                <w:rFonts w:asciiTheme="majorHAnsi" w:hAnsiTheme="majorHAnsi" w:cs="TimesNewRoman"/>
              </w:rPr>
              <w:t>p</w:t>
            </w:r>
            <w:r w:rsidRPr="00745298">
              <w:rPr>
                <w:rFonts w:asciiTheme="majorHAnsi" w:hAnsiTheme="majorHAnsi" w:cs="TimesNewRoman"/>
              </w:rPr>
              <w:t>27</w:t>
            </w:r>
          </w:p>
          <w:p w14:paraId="5B9CF0A6" w14:textId="7C6E2FBC" w:rsidR="00EC02F3" w:rsidRDefault="00EC02F3" w:rsidP="00EC02F3">
            <w:pPr>
              <w:adjustRightInd w:val="0"/>
              <w:rPr>
                <w:rFonts w:asciiTheme="majorHAnsi" w:hAnsiTheme="majorHAnsi" w:cs="TimesNewRoman"/>
              </w:rPr>
            </w:pPr>
            <w:r>
              <w:rPr>
                <w:rFonts w:asciiTheme="majorHAnsi" w:hAnsiTheme="majorHAnsi" w:cs="TimesNewRoman"/>
              </w:rPr>
              <w:t xml:space="preserve">CSV: </w:t>
            </w:r>
            <w:r w:rsidR="00F75C14">
              <w:rPr>
                <w:rFonts w:asciiTheme="majorHAnsi" w:hAnsiTheme="majorHAnsi" w:cs="TimesNewRoman"/>
              </w:rPr>
              <w:t>Responsible c</w:t>
            </w:r>
            <w:r w:rsidR="00F75C14" w:rsidRPr="00745298">
              <w:rPr>
                <w:rFonts w:asciiTheme="majorHAnsi" w:hAnsiTheme="majorHAnsi" w:cs="TimesNewRoman"/>
              </w:rPr>
              <w:t>offee</w:t>
            </w:r>
            <w:r w:rsidR="00F75C14">
              <w:rPr>
                <w:rFonts w:asciiTheme="majorHAnsi" w:hAnsiTheme="majorHAnsi" w:cs="TimesNewRoman"/>
              </w:rPr>
              <w:t xml:space="preserve"> sourcing</w:t>
            </w:r>
            <w:r w:rsidR="00F75C14" w:rsidRPr="00745298">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29</w:t>
            </w:r>
          </w:p>
          <w:p w14:paraId="2EC90A11" w14:textId="69D1D46E" w:rsidR="00EC02F3" w:rsidRDefault="00EC02F3" w:rsidP="00EC02F3">
            <w:pPr>
              <w:adjustRightInd w:val="0"/>
              <w:rPr>
                <w:rFonts w:asciiTheme="majorHAnsi" w:hAnsiTheme="majorHAnsi" w:cs="TimesNewRoman"/>
              </w:rPr>
            </w:pPr>
            <w:r w:rsidRPr="00745298">
              <w:rPr>
                <w:rFonts w:asciiTheme="majorHAnsi" w:hAnsiTheme="majorHAnsi" w:cs="TimesNewRoman"/>
              </w:rPr>
              <w:t xml:space="preserve">CSV: </w:t>
            </w:r>
            <w:r w:rsidRPr="00F53C7D">
              <w:rPr>
                <w:rFonts w:asciiTheme="majorHAnsi" w:hAnsiTheme="majorHAnsi" w:cs="TimesNewRoman"/>
                <w:i/>
                <w:iCs/>
              </w:rPr>
              <w:t>Nestlé Cocoa Plan</w:t>
            </w:r>
            <w:r w:rsidRPr="00745298">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30</w:t>
            </w:r>
          </w:p>
          <w:p w14:paraId="7193E805" w14:textId="7F71E891" w:rsidR="00EC02F3" w:rsidRDefault="00EC02F3" w:rsidP="00EC02F3">
            <w:pPr>
              <w:adjustRightInd w:val="0"/>
              <w:rPr>
                <w:rFonts w:asciiTheme="majorHAnsi" w:hAnsiTheme="majorHAnsi" w:cs="TimesNewRoman"/>
              </w:rPr>
            </w:pPr>
            <w:r>
              <w:rPr>
                <w:rFonts w:asciiTheme="majorHAnsi" w:hAnsiTheme="majorHAnsi" w:cs="TimesNewRoman"/>
              </w:rPr>
              <w:t xml:space="preserve">CSV: </w:t>
            </w:r>
            <w:r w:rsidR="003F7F24" w:rsidRPr="00745298">
              <w:rPr>
                <w:rFonts w:asciiTheme="majorHAnsi" w:hAnsiTheme="majorHAnsi" w:cs="TimesNewRoman"/>
              </w:rPr>
              <w:t xml:space="preserve">Protecting </w:t>
            </w:r>
            <w:r w:rsidR="005E575E" w:rsidRPr="00745298">
              <w:rPr>
                <w:rFonts w:asciiTheme="majorHAnsi" w:hAnsiTheme="majorHAnsi" w:cs="TimesNewRoman"/>
              </w:rPr>
              <w:t>workers and</w:t>
            </w:r>
            <w:r w:rsidR="005E575E">
              <w:rPr>
                <w:rFonts w:asciiTheme="majorHAnsi" w:hAnsiTheme="majorHAnsi" w:cs="TimesNewRoman"/>
              </w:rPr>
              <w:t xml:space="preserve"> </w:t>
            </w:r>
            <w:r w:rsidR="008A508C" w:rsidRPr="00745298">
              <w:rPr>
                <w:rFonts w:asciiTheme="majorHAnsi" w:hAnsiTheme="majorHAnsi" w:cs="TimesNewRoman"/>
              </w:rPr>
              <w:t xml:space="preserve">children </w:t>
            </w:r>
            <w:r w:rsidR="00247022">
              <w:rPr>
                <w:rFonts w:asciiTheme="majorHAnsi" w:hAnsiTheme="majorHAnsi" w:cs="TimesNewRoman"/>
              </w:rPr>
              <w:t>p</w:t>
            </w:r>
            <w:r w:rsidRPr="00745298">
              <w:rPr>
                <w:rFonts w:asciiTheme="majorHAnsi" w:hAnsiTheme="majorHAnsi" w:cs="TimesNewRoman"/>
              </w:rPr>
              <w:t>33</w:t>
            </w:r>
          </w:p>
          <w:p w14:paraId="5238EA59" w14:textId="5D255A3F" w:rsidR="00EC02F3" w:rsidRDefault="00EC02F3" w:rsidP="00EC02F3">
            <w:pPr>
              <w:adjustRightInd w:val="0"/>
              <w:rPr>
                <w:rFonts w:asciiTheme="majorHAnsi" w:hAnsiTheme="majorHAnsi" w:cs="TimesNewRoman"/>
              </w:rPr>
            </w:pPr>
            <w:r>
              <w:rPr>
                <w:rFonts w:asciiTheme="majorHAnsi" w:hAnsiTheme="majorHAnsi" w:cs="TimesNewRoman"/>
              </w:rPr>
              <w:t>CSV:</w:t>
            </w:r>
            <w:r w:rsidR="00D70B6E">
              <w:t xml:space="preserve"> </w:t>
            </w:r>
            <w:r w:rsidR="00D70B6E" w:rsidRPr="00D70B6E">
              <w:rPr>
                <w:rFonts w:asciiTheme="majorHAnsi" w:hAnsiTheme="majorHAnsi" w:cs="TimesNewRoman"/>
              </w:rPr>
              <w:t xml:space="preserve">Our culture of business ethics and </w:t>
            </w:r>
            <w:r w:rsidR="00D70B6E" w:rsidRPr="00745298">
              <w:rPr>
                <w:rFonts w:asciiTheme="majorHAnsi" w:hAnsiTheme="majorHAnsi" w:cs="TimesNewRoman"/>
              </w:rPr>
              <w:t>integrity</w:t>
            </w:r>
            <w:r w:rsidRPr="00745298">
              <w:rPr>
                <w:rFonts w:asciiTheme="majorHAnsi" w:hAnsiTheme="majorHAnsi" w:cs="TimesNewRoman"/>
              </w:rPr>
              <w:t xml:space="preserve"> </w:t>
            </w:r>
            <w:r w:rsidR="00247022">
              <w:rPr>
                <w:rFonts w:asciiTheme="majorHAnsi" w:hAnsiTheme="majorHAnsi" w:cs="TimesNewRoman"/>
              </w:rPr>
              <w:t>p</w:t>
            </w:r>
            <w:r w:rsidRPr="00745298">
              <w:rPr>
                <w:rFonts w:asciiTheme="majorHAnsi" w:hAnsiTheme="majorHAnsi" w:cs="TimesNewRoman"/>
              </w:rPr>
              <w:t>34</w:t>
            </w:r>
          </w:p>
          <w:p w14:paraId="6C832CC6" w14:textId="1D735833" w:rsidR="00EC02F3" w:rsidRDefault="00EC02F3" w:rsidP="00EC02F3">
            <w:pPr>
              <w:adjustRightInd w:val="0"/>
              <w:rPr>
                <w:rFonts w:asciiTheme="majorHAnsi" w:hAnsiTheme="majorHAnsi" w:cs="TimesNewRoman"/>
              </w:rPr>
            </w:pPr>
            <w:r>
              <w:rPr>
                <w:rFonts w:asciiTheme="majorHAnsi" w:hAnsiTheme="majorHAnsi" w:cs="TimesNewRoman"/>
              </w:rPr>
              <w:t xml:space="preserve">CSV: Grievance mechanisms and </w:t>
            </w:r>
            <w:r w:rsidRPr="00745298">
              <w:rPr>
                <w:rFonts w:asciiTheme="majorHAnsi" w:hAnsiTheme="majorHAnsi" w:cs="TimesNewRoman"/>
              </w:rPr>
              <w:t xml:space="preserve">remediation </w:t>
            </w:r>
            <w:r w:rsidR="00247022">
              <w:rPr>
                <w:rFonts w:asciiTheme="majorHAnsi" w:hAnsiTheme="majorHAnsi" w:cs="TimesNewRoman"/>
              </w:rPr>
              <w:t>p</w:t>
            </w:r>
            <w:r w:rsidRPr="00745298">
              <w:rPr>
                <w:rFonts w:asciiTheme="majorHAnsi" w:hAnsiTheme="majorHAnsi" w:cs="TimesNewRoman"/>
              </w:rPr>
              <w:t>35</w:t>
            </w:r>
          </w:p>
          <w:p w14:paraId="7F599CF7" w14:textId="6AA39302" w:rsidR="00EC02F3" w:rsidRDefault="00EC02F3" w:rsidP="00EC02F3">
            <w:pPr>
              <w:adjustRightInd w:val="0"/>
              <w:rPr>
                <w:rFonts w:asciiTheme="majorHAnsi" w:hAnsiTheme="majorHAnsi" w:cs="TimesNewRoman"/>
              </w:rPr>
            </w:pPr>
            <w:r>
              <w:rPr>
                <w:rFonts w:asciiTheme="majorHAnsi" w:hAnsiTheme="majorHAnsi" w:cs="TimesNewRoman"/>
              </w:rPr>
              <w:t xml:space="preserve">CSV: </w:t>
            </w:r>
            <w:r w:rsidRPr="00745298">
              <w:rPr>
                <w:rFonts w:asciiTheme="majorHAnsi" w:hAnsiTheme="majorHAnsi" w:cs="TimesNewRoman"/>
              </w:rPr>
              <w:t xml:space="preserve">Opportunities for young people </w:t>
            </w:r>
            <w:r w:rsidR="00247022">
              <w:rPr>
                <w:rFonts w:asciiTheme="majorHAnsi" w:hAnsiTheme="majorHAnsi" w:cs="TimesNewRoman"/>
              </w:rPr>
              <w:t>p</w:t>
            </w:r>
            <w:r w:rsidRPr="00745298">
              <w:rPr>
                <w:rFonts w:asciiTheme="majorHAnsi" w:hAnsiTheme="majorHAnsi" w:cs="TimesNewRoman"/>
              </w:rPr>
              <w:t>37</w:t>
            </w:r>
          </w:p>
          <w:p w14:paraId="2BE7A572" w14:textId="12F206C2" w:rsidR="00EC02F3" w:rsidRPr="003F7F24" w:rsidRDefault="00EC02F3" w:rsidP="00EC02F3">
            <w:pPr>
              <w:adjustRightInd w:val="0"/>
              <w:rPr>
                <w:rFonts w:asciiTheme="majorHAnsi" w:hAnsiTheme="majorHAnsi" w:cs="TimesNewRoman"/>
                <w:highlight w:val="yellow"/>
              </w:rPr>
            </w:pPr>
            <w:r>
              <w:rPr>
                <w:rFonts w:asciiTheme="majorHAnsi" w:hAnsiTheme="majorHAnsi" w:cs="TimesNewRoman"/>
              </w:rPr>
              <w:t xml:space="preserve">CSV: Engaging with our </w:t>
            </w:r>
            <w:r w:rsidRPr="00576B97">
              <w:rPr>
                <w:rFonts w:asciiTheme="majorHAnsi" w:hAnsiTheme="majorHAnsi" w:cs="TimesNewRoman"/>
              </w:rPr>
              <w:t xml:space="preserve">suppliers </w:t>
            </w:r>
            <w:r w:rsidR="00247022">
              <w:rPr>
                <w:rFonts w:asciiTheme="majorHAnsi" w:hAnsiTheme="majorHAnsi" w:cs="TimesNewRoman"/>
              </w:rPr>
              <w:t>p</w:t>
            </w:r>
            <w:r w:rsidRPr="00576B97">
              <w:rPr>
                <w:rFonts w:asciiTheme="majorHAnsi" w:hAnsiTheme="majorHAnsi" w:cs="TimesNewRoman"/>
              </w:rPr>
              <w:t>44</w:t>
            </w:r>
          </w:p>
          <w:p w14:paraId="7B7319B3" w14:textId="3B0F54EE" w:rsidR="00EC02F3" w:rsidRDefault="00EC02F3" w:rsidP="00EC02F3">
            <w:pPr>
              <w:adjustRightInd w:val="0"/>
              <w:rPr>
                <w:rFonts w:asciiTheme="majorHAnsi" w:hAnsiTheme="majorHAnsi" w:cs="TimesNewRoman"/>
              </w:rPr>
            </w:pPr>
            <w:r>
              <w:rPr>
                <w:rFonts w:asciiTheme="majorHAnsi" w:hAnsiTheme="majorHAnsi" w:cs="TimesNewRoman"/>
              </w:rPr>
              <w:t xml:space="preserve">CSV: Our key performance indicators </w:t>
            </w:r>
            <w:r w:rsidR="00247022">
              <w:rPr>
                <w:rFonts w:asciiTheme="majorHAnsi" w:hAnsiTheme="majorHAnsi" w:cs="TimesNewRoman"/>
              </w:rPr>
              <w:t>p</w:t>
            </w:r>
            <w:r w:rsidR="00576B97" w:rsidRPr="00576B97">
              <w:rPr>
                <w:rFonts w:asciiTheme="majorHAnsi" w:hAnsiTheme="majorHAnsi" w:cs="TimesNewRoman"/>
              </w:rPr>
              <w:t>57</w:t>
            </w:r>
            <w:r w:rsidR="0097668F">
              <w:rPr>
                <w:rFonts w:asciiTheme="majorHAnsi" w:hAnsiTheme="majorHAnsi" w:cs="TimesNewRoman"/>
              </w:rPr>
              <w:t>–</w:t>
            </w:r>
            <w:r w:rsidR="00576B97" w:rsidRPr="00576B97">
              <w:rPr>
                <w:rFonts w:asciiTheme="majorHAnsi" w:hAnsiTheme="majorHAnsi" w:cs="TimesNewRoman"/>
              </w:rPr>
              <w:t>58</w:t>
            </w:r>
          </w:p>
          <w:p w14:paraId="0E8B976A" w14:textId="77777777" w:rsidR="00576B97" w:rsidRDefault="00576B97" w:rsidP="00EC02F3">
            <w:pPr>
              <w:adjustRightInd w:val="0"/>
              <w:rPr>
                <w:rFonts w:asciiTheme="majorHAnsi" w:hAnsiTheme="majorHAnsi" w:cs="TimesNewRoman"/>
              </w:rPr>
            </w:pPr>
          </w:p>
          <w:p w14:paraId="09ADF0ED" w14:textId="77777777" w:rsidR="00EC02F3" w:rsidRDefault="00EC02F3" w:rsidP="00EC02F3">
            <w:pPr>
              <w:adjustRightInd w:val="0"/>
              <w:rPr>
                <w:rFonts w:asciiTheme="majorHAnsi" w:hAnsiTheme="majorHAnsi" w:cs="TimesNewRoman"/>
              </w:rPr>
            </w:pPr>
            <w:r>
              <w:rPr>
                <w:rFonts w:asciiTheme="majorHAnsi" w:hAnsiTheme="majorHAnsi" w:cs="TimesNewRoman"/>
              </w:rPr>
              <w:t xml:space="preserve">Web: </w:t>
            </w:r>
            <w:hyperlink r:id="rId129" w:history="1">
              <w:r w:rsidRPr="00C87284">
                <w:rPr>
                  <w:rStyle w:val="Hyperlink"/>
                  <w:rFonts w:asciiTheme="majorHAnsi" w:hAnsiTheme="majorHAnsi" w:cs="TimesNewRoman"/>
                </w:rPr>
                <w:t>Our commitment</w:t>
              </w:r>
            </w:hyperlink>
            <w:r>
              <w:rPr>
                <w:rStyle w:val="Hyperlink"/>
                <w:rFonts w:asciiTheme="majorHAnsi" w:hAnsiTheme="majorHAnsi" w:cs="TimesNewRoman"/>
              </w:rPr>
              <w:t>s</w:t>
            </w:r>
          </w:p>
          <w:p w14:paraId="7100622D" w14:textId="77ADD543" w:rsidR="00EC02F3" w:rsidRDefault="00EC02F3" w:rsidP="00EC02F3">
            <w:pPr>
              <w:adjustRightInd w:val="0"/>
              <w:rPr>
                <w:rFonts w:asciiTheme="majorHAnsi" w:hAnsiTheme="majorHAnsi" w:cs="TimesNewRoman"/>
              </w:rPr>
            </w:pPr>
            <w:r>
              <w:rPr>
                <w:rFonts w:asciiTheme="majorHAnsi" w:hAnsiTheme="majorHAnsi" w:cs="TimesNewRoman"/>
              </w:rPr>
              <w:t xml:space="preserve">Web: </w:t>
            </w:r>
            <w:hyperlink r:id="rId130" w:history="1">
              <w:r w:rsidR="00C43A4B">
                <w:rPr>
                  <w:rStyle w:val="Hyperlink"/>
                  <w:rFonts w:asciiTheme="majorHAnsi" w:hAnsiTheme="majorHAnsi" w:cs="TimesNewRoman"/>
                </w:rPr>
                <w:t>En</w:t>
              </w:r>
              <w:r w:rsidR="00D70B6E" w:rsidRPr="00D70B6E">
                <w:rPr>
                  <w:rStyle w:val="Hyperlink"/>
                  <w:rFonts w:asciiTheme="majorHAnsi" w:hAnsiTheme="majorHAnsi" w:cs="TimesNewRoman"/>
                </w:rPr>
                <w:t xml:space="preserve">hancing </w:t>
              </w:r>
              <w:r w:rsidR="00D70B6E">
                <w:rPr>
                  <w:rStyle w:val="Hyperlink"/>
                  <w:rFonts w:asciiTheme="majorHAnsi" w:hAnsiTheme="majorHAnsi" w:cs="TimesNewRoman"/>
                </w:rPr>
                <w:t>r</w:t>
              </w:r>
              <w:r>
                <w:rPr>
                  <w:rStyle w:val="Hyperlink"/>
                  <w:rFonts w:asciiTheme="majorHAnsi" w:hAnsiTheme="majorHAnsi" w:cs="TimesNewRoman"/>
                </w:rPr>
                <w:t xml:space="preserve">ural development and </w:t>
              </w:r>
              <w:r w:rsidRPr="00CE0A28">
                <w:rPr>
                  <w:rStyle w:val="Hyperlink"/>
                  <w:rFonts w:asciiTheme="majorHAnsi" w:hAnsiTheme="majorHAnsi" w:cs="TimesNewRoman"/>
                </w:rPr>
                <w:t>livelihoods</w:t>
              </w:r>
            </w:hyperlink>
          </w:p>
          <w:p w14:paraId="36C34D63" w14:textId="5FAFE9D6" w:rsidR="00EC02F3" w:rsidRDefault="00EC02F3" w:rsidP="00EC02F3">
            <w:pPr>
              <w:adjustRightInd w:val="0"/>
              <w:rPr>
                <w:rFonts w:asciiTheme="majorHAnsi" w:hAnsiTheme="majorHAnsi" w:cs="TimesNewRoman"/>
              </w:rPr>
            </w:pPr>
            <w:r>
              <w:rPr>
                <w:rFonts w:asciiTheme="majorHAnsi" w:hAnsiTheme="majorHAnsi" w:cs="TimesNewRoman"/>
              </w:rPr>
              <w:t>Web</w:t>
            </w:r>
            <w:hyperlink r:id="rId131" w:history="1">
              <w:r w:rsidRPr="00AC03F8">
                <w:rPr>
                  <w:rStyle w:val="Hyperlink"/>
                  <w:rFonts w:asciiTheme="majorHAnsi" w:hAnsiTheme="majorHAnsi" w:cs="TimesNewRoman"/>
                </w:rPr>
                <w:t xml:space="preserve">: Delivering impact through </w:t>
              </w:r>
              <w:r w:rsidRPr="00F37999">
                <w:rPr>
                  <w:rStyle w:val="Hyperlink"/>
                  <w:rFonts w:asciiTheme="majorHAnsi" w:hAnsiTheme="majorHAnsi" w:cs="TimesNewRoman"/>
                  <w:i/>
                  <w:iCs/>
                </w:rPr>
                <w:t>Farmer Connect</w:t>
              </w:r>
            </w:hyperlink>
          </w:p>
          <w:p w14:paraId="7D7C9E4F" w14:textId="77777777" w:rsidR="00EC02F3" w:rsidRPr="0059531A" w:rsidRDefault="00EC02F3" w:rsidP="00EC02F3">
            <w:pPr>
              <w:adjustRightInd w:val="0"/>
              <w:rPr>
                <w:rFonts w:asciiTheme="majorHAnsi" w:hAnsiTheme="majorHAnsi" w:cstheme="majorHAnsi"/>
              </w:rPr>
            </w:pPr>
            <w:r>
              <w:rPr>
                <w:rFonts w:asciiTheme="majorHAnsi" w:hAnsiTheme="majorHAnsi" w:cs="TimesNewRoman"/>
              </w:rPr>
              <w:t xml:space="preserve">Web: </w:t>
            </w:r>
            <w:hyperlink r:id="rId132" w:history="1">
              <w:r w:rsidRPr="0059531A">
                <w:rPr>
                  <w:rStyle w:val="Hyperlink"/>
                  <w:rFonts w:asciiTheme="majorHAnsi" w:hAnsiTheme="majorHAnsi" w:cstheme="majorHAnsi"/>
                </w:rPr>
                <w:t>Improving farmers’ diets</w:t>
              </w:r>
            </w:hyperlink>
          </w:p>
          <w:p w14:paraId="30D24A9D" w14:textId="44511650" w:rsidR="00EC02F3" w:rsidRPr="0059531A" w:rsidRDefault="00EC02F3" w:rsidP="00EC02F3">
            <w:pPr>
              <w:pStyle w:val="Heading3"/>
              <w:spacing w:before="0"/>
              <w:rPr>
                <w:rFonts w:eastAsia="SimSun" w:cstheme="majorHAnsi"/>
                <w:b/>
                <w:bCs/>
                <w:sz w:val="22"/>
                <w:szCs w:val="22"/>
              </w:rPr>
            </w:pPr>
            <w:r w:rsidRPr="0059531A">
              <w:rPr>
                <w:rFonts w:eastAsia="SimSun" w:cstheme="majorHAnsi"/>
                <w:sz w:val="22"/>
                <w:szCs w:val="22"/>
              </w:rPr>
              <w:t xml:space="preserve">Web: </w:t>
            </w:r>
            <w:hyperlink r:id="rId133" w:history="1">
              <w:r w:rsidR="00027887" w:rsidRPr="00C34A9B">
                <w:rPr>
                  <w:rStyle w:val="Hyperlink"/>
                  <w:rFonts w:eastAsia="SimSun" w:cstheme="majorHAnsi"/>
                  <w:sz w:val="22"/>
                  <w:szCs w:val="22"/>
                </w:rPr>
                <w:t>R</w:t>
              </w:r>
              <w:r w:rsidRPr="00C34A9B">
                <w:rPr>
                  <w:rStyle w:val="Hyperlink"/>
                  <w:rFonts w:eastAsia="SimSun" w:cstheme="majorHAnsi"/>
                  <w:sz w:val="22"/>
                  <w:szCs w:val="22"/>
                </w:rPr>
                <w:t>esponsible sourcing</w:t>
              </w:r>
            </w:hyperlink>
          </w:p>
          <w:p w14:paraId="0E854414" w14:textId="6A326E76" w:rsidR="00EC02F3" w:rsidRPr="0059531A" w:rsidRDefault="00EC02F3" w:rsidP="00EC02F3">
            <w:pPr>
              <w:pStyle w:val="Heading3"/>
              <w:spacing w:before="0"/>
              <w:rPr>
                <w:rFonts w:eastAsia="SimSun" w:cstheme="majorHAnsi"/>
                <w:b/>
                <w:bCs/>
                <w:sz w:val="22"/>
                <w:szCs w:val="22"/>
              </w:rPr>
            </w:pPr>
            <w:r w:rsidRPr="0059531A">
              <w:rPr>
                <w:rFonts w:eastAsia="SimSun" w:cstheme="majorHAnsi"/>
                <w:sz w:val="22"/>
                <w:szCs w:val="22"/>
              </w:rPr>
              <w:t xml:space="preserve">Web: </w:t>
            </w:r>
            <w:hyperlink r:id="rId134" w:history="1">
              <w:r w:rsidR="00AC03F8" w:rsidRPr="0059531A">
                <w:rPr>
                  <w:rStyle w:val="Hyperlink"/>
                  <w:rFonts w:eastAsia="SimSun" w:cstheme="majorHAnsi"/>
                  <w:sz w:val="22"/>
                  <w:szCs w:val="22"/>
                </w:rPr>
                <w:t>Empowering women</w:t>
              </w:r>
              <w:r w:rsidRPr="0059531A">
                <w:rPr>
                  <w:rStyle w:val="Hyperlink"/>
                  <w:rFonts w:eastAsia="SimSun" w:cstheme="majorHAnsi"/>
                  <w:sz w:val="22"/>
                  <w:szCs w:val="22"/>
                </w:rPr>
                <w:t xml:space="preserve"> </w:t>
              </w:r>
            </w:hyperlink>
          </w:p>
          <w:p w14:paraId="29915AFB" w14:textId="0D1DFC63" w:rsidR="00EC02F3" w:rsidRPr="0059531A" w:rsidRDefault="00EC02F3" w:rsidP="00EC02F3">
            <w:pPr>
              <w:pStyle w:val="Heading3"/>
              <w:spacing w:before="0"/>
              <w:rPr>
                <w:rFonts w:eastAsia="SimSun" w:cstheme="majorHAnsi"/>
                <w:b/>
                <w:bCs/>
                <w:sz w:val="22"/>
                <w:szCs w:val="22"/>
              </w:rPr>
            </w:pPr>
            <w:r w:rsidRPr="0059531A">
              <w:rPr>
                <w:rFonts w:eastAsia="SimSun" w:cstheme="majorHAnsi"/>
                <w:sz w:val="22"/>
                <w:szCs w:val="22"/>
              </w:rPr>
              <w:t xml:space="preserve">Web: </w:t>
            </w:r>
            <w:hyperlink r:id="rId135" w:history="1">
              <w:r w:rsidRPr="00C34A9B">
                <w:rPr>
                  <w:rStyle w:val="Hyperlink"/>
                  <w:rFonts w:eastAsia="SimSun" w:cstheme="majorHAnsi"/>
                  <w:sz w:val="22"/>
                  <w:szCs w:val="22"/>
                </w:rPr>
                <w:t>Raw materials</w:t>
              </w:r>
            </w:hyperlink>
          </w:p>
          <w:p w14:paraId="485C0D00"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36" w:history="1">
              <w:r w:rsidRPr="0059531A">
                <w:rPr>
                  <w:rStyle w:val="Hyperlink"/>
                  <w:rFonts w:asciiTheme="majorHAnsi" w:hAnsiTheme="majorHAnsi" w:cstheme="majorHAnsi"/>
                </w:rPr>
                <w:t>Coffee</w:t>
              </w:r>
            </w:hyperlink>
          </w:p>
          <w:p w14:paraId="0E6B8D39"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37" w:history="1">
              <w:r w:rsidRPr="0059531A">
                <w:rPr>
                  <w:rStyle w:val="Hyperlink"/>
                  <w:rFonts w:asciiTheme="majorHAnsi" w:hAnsiTheme="majorHAnsi" w:cstheme="majorHAnsi"/>
                </w:rPr>
                <w:t>Cocoa</w:t>
              </w:r>
            </w:hyperlink>
          </w:p>
          <w:p w14:paraId="4F157D7A"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38" w:history="1">
              <w:r w:rsidRPr="0059531A">
                <w:rPr>
                  <w:rStyle w:val="Hyperlink"/>
                  <w:rFonts w:asciiTheme="majorHAnsi" w:hAnsiTheme="majorHAnsi" w:cstheme="majorHAnsi"/>
                </w:rPr>
                <w:t>Dairy</w:t>
              </w:r>
            </w:hyperlink>
          </w:p>
          <w:p w14:paraId="067B8CE3" w14:textId="2A2A2D4B"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39" w:history="1">
              <w:r w:rsidR="006B05E5" w:rsidRPr="0059531A">
                <w:rPr>
                  <w:rStyle w:val="Hyperlink"/>
                  <w:rFonts w:asciiTheme="majorHAnsi" w:hAnsiTheme="majorHAnsi" w:cstheme="majorHAnsi"/>
                </w:rPr>
                <w:t xml:space="preserve">Palm </w:t>
              </w:r>
              <w:r w:rsidR="006B05E5">
                <w:rPr>
                  <w:rStyle w:val="Hyperlink"/>
                  <w:rFonts w:asciiTheme="majorHAnsi" w:hAnsiTheme="majorHAnsi" w:cstheme="majorHAnsi"/>
                </w:rPr>
                <w:t>o</w:t>
              </w:r>
              <w:r w:rsidR="006B05E5" w:rsidRPr="0059531A">
                <w:rPr>
                  <w:rStyle w:val="Hyperlink"/>
                  <w:rFonts w:asciiTheme="majorHAnsi" w:hAnsiTheme="majorHAnsi" w:cstheme="majorHAnsi"/>
                </w:rPr>
                <w:t>il</w:t>
              </w:r>
            </w:hyperlink>
          </w:p>
          <w:p w14:paraId="4CD89297"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0" w:history="1">
              <w:r w:rsidRPr="0059531A">
                <w:rPr>
                  <w:rStyle w:val="Hyperlink"/>
                  <w:rFonts w:asciiTheme="majorHAnsi" w:hAnsiTheme="majorHAnsi" w:cstheme="majorHAnsi"/>
                </w:rPr>
                <w:t>Pulp and paper</w:t>
              </w:r>
            </w:hyperlink>
          </w:p>
          <w:p w14:paraId="2B7C988D"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1" w:history="1">
              <w:r w:rsidRPr="0059531A">
                <w:rPr>
                  <w:rStyle w:val="Hyperlink"/>
                  <w:rFonts w:asciiTheme="majorHAnsi" w:hAnsiTheme="majorHAnsi" w:cstheme="majorHAnsi"/>
                </w:rPr>
                <w:t>Soya</w:t>
              </w:r>
            </w:hyperlink>
          </w:p>
          <w:p w14:paraId="65F53010"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2" w:history="1">
              <w:r w:rsidRPr="0059531A">
                <w:rPr>
                  <w:rStyle w:val="Hyperlink"/>
                  <w:rFonts w:asciiTheme="majorHAnsi" w:hAnsiTheme="majorHAnsi" w:cstheme="majorHAnsi"/>
                </w:rPr>
                <w:t>Sugar</w:t>
              </w:r>
            </w:hyperlink>
          </w:p>
          <w:p w14:paraId="0A41C3A9"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3" w:history="1">
              <w:r w:rsidRPr="0059531A">
                <w:rPr>
                  <w:rStyle w:val="Hyperlink"/>
                  <w:rFonts w:asciiTheme="majorHAnsi" w:hAnsiTheme="majorHAnsi" w:cstheme="majorHAnsi"/>
                </w:rPr>
                <w:t>Hazelnuts</w:t>
              </w:r>
            </w:hyperlink>
          </w:p>
          <w:p w14:paraId="17FBE8D0"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4" w:history="1">
              <w:r w:rsidRPr="0059531A">
                <w:rPr>
                  <w:rStyle w:val="Hyperlink"/>
                  <w:rFonts w:asciiTheme="majorHAnsi" w:hAnsiTheme="majorHAnsi" w:cstheme="majorHAnsi"/>
                </w:rPr>
                <w:t>Vanilla</w:t>
              </w:r>
            </w:hyperlink>
          </w:p>
          <w:p w14:paraId="361F32CE"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5" w:history="1">
              <w:r w:rsidRPr="0059531A">
                <w:rPr>
                  <w:rStyle w:val="Hyperlink"/>
                  <w:rFonts w:asciiTheme="majorHAnsi" w:hAnsiTheme="majorHAnsi" w:cstheme="majorHAnsi"/>
                </w:rPr>
                <w:t>Meat, poultry and eggs</w:t>
              </w:r>
            </w:hyperlink>
          </w:p>
          <w:p w14:paraId="65ECC800" w14:textId="77777777" w:rsidR="00EC02F3" w:rsidRPr="0059531A" w:rsidRDefault="00EC02F3" w:rsidP="00EC02F3">
            <w:pPr>
              <w:adjustRightInd w:val="0"/>
              <w:rPr>
                <w:rFonts w:asciiTheme="majorHAnsi" w:hAnsiTheme="majorHAnsi" w:cstheme="majorHAnsi"/>
              </w:rPr>
            </w:pPr>
            <w:r w:rsidRPr="0059531A">
              <w:rPr>
                <w:rFonts w:asciiTheme="majorHAnsi" w:hAnsiTheme="majorHAnsi" w:cstheme="majorHAnsi"/>
              </w:rPr>
              <w:t xml:space="preserve">Web: </w:t>
            </w:r>
            <w:hyperlink r:id="rId146" w:history="1">
              <w:r w:rsidRPr="0059531A">
                <w:rPr>
                  <w:rStyle w:val="Hyperlink"/>
                  <w:rFonts w:asciiTheme="majorHAnsi" w:hAnsiTheme="majorHAnsi" w:cstheme="majorHAnsi"/>
                </w:rPr>
                <w:t>Fish and seafood</w:t>
              </w:r>
            </w:hyperlink>
          </w:p>
          <w:p w14:paraId="47C1868F" w14:textId="30066BD8" w:rsidR="00EC02F3" w:rsidRPr="0059531A" w:rsidRDefault="00EC02F3" w:rsidP="00EC02F3">
            <w:pPr>
              <w:adjustRightInd w:val="0"/>
              <w:rPr>
                <w:rStyle w:val="Hyperlink"/>
                <w:rFonts w:asciiTheme="majorHAnsi" w:hAnsiTheme="majorHAnsi" w:cstheme="majorHAnsi"/>
              </w:rPr>
            </w:pPr>
            <w:r w:rsidRPr="0059531A">
              <w:rPr>
                <w:rFonts w:asciiTheme="majorHAnsi" w:hAnsiTheme="majorHAnsi" w:cstheme="majorHAnsi"/>
              </w:rPr>
              <w:t xml:space="preserve">Web: </w:t>
            </w:r>
            <w:hyperlink r:id="rId147" w:history="1">
              <w:r w:rsidRPr="0059531A">
                <w:rPr>
                  <w:rStyle w:val="Hyperlink"/>
                  <w:rFonts w:asciiTheme="majorHAnsi" w:hAnsiTheme="majorHAnsi" w:cstheme="majorHAnsi"/>
                </w:rPr>
                <w:t>Spices</w:t>
              </w:r>
            </w:hyperlink>
          </w:p>
          <w:p w14:paraId="01640F25" w14:textId="310B180F" w:rsidR="00AC03F8" w:rsidRPr="0059531A" w:rsidRDefault="00AC03F8" w:rsidP="00AC03F8">
            <w:pPr>
              <w:rPr>
                <w:rFonts w:asciiTheme="majorHAnsi" w:hAnsiTheme="majorHAnsi" w:cstheme="majorHAnsi"/>
              </w:rPr>
            </w:pPr>
            <w:r w:rsidRPr="0059531A">
              <w:rPr>
                <w:rFonts w:asciiTheme="majorHAnsi" w:hAnsiTheme="majorHAnsi" w:cstheme="majorHAnsi"/>
              </w:rPr>
              <w:t xml:space="preserve">Web: </w:t>
            </w:r>
            <w:hyperlink r:id="rId148" w:history="1">
              <w:r w:rsidRPr="0059531A">
                <w:rPr>
                  <w:rStyle w:val="Hyperlink"/>
                  <w:rFonts w:asciiTheme="majorHAnsi" w:hAnsiTheme="majorHAnsi" w:cstheme="majorHAnsi"/>
                </w:rPr>
                <w:t>Coconut</w:t>
              </w:r>
            </w:hyperlink>
            <w:r w:rsidRPr="0059531A">
              <w:rPr>
                <w:rFonts w:asciiTheme="majorHAnsi" w:hAnsiTheme="majorHAnsi" w:cstheme="majorHAnsi"/>
              </w:rPr>
              <w:t xml:space="preserve"> </w:t>
            </w:r>
          </w:p>
          <w:p w14:paraId="6653FEA1" w14:textId="77777777" w:rsidR="00EC02F3" w:rsidRDefault="00EC02F3" w:rsidP="00EC02F3">
            <w:pPr>
              <w:pStyle w:val="Heading3"/>
              <w:spacing w:before="0"/>
              <w:rPr>
                <w:rFonts w:eastAsia="SimSun" w:cs="TimesNewRoman"/>
                <w:b/>
                <w:bCs/>
                <w:sz w:val="22"/>
                <w:szCs w:val="22"/>
                <w:u w:val="single"/>
              </w:rPr>
            </w:pPr>
            <w:r>
              <w:rPr>
                <w:rFonts w:eastAsia="SimSun" w:cs="TimesNewRoman"/>
                <w:sz w:val="22"/>
                <w:szCs w:val="22"/>
              </w:rPr>
              <w:t xml:space="preserve">Web: </w:t>
            </w:r>
            <w:hyperlink r:id="rId149" w:history="1">
              <w:r w:rsidRPr="00AA5BC9">
                <w:rPr>
                  <w:rStyle w:val="Hyperlink"/>
                  <w:rFonts w:eastAsia="SimSun" w:cs="TimesNewRoman"/>
                  <w:sz w:val="22"/>
                  <w:szCs w:val="22"/>
                </w:rPr>
                <w:t>Progress at a glance</w:t>
              </w:r>
            </w:hyperlink>
          </w:p>
          <w:p w14:paraId="3F5C48CB" w14:textId="77777777" w:rsidR="00EC02F3" w:rsidRDefault="00EC02F3" w:rsidP="00EC02F3">
            <w:pPr>
              <w:adjustRightInd w:val="0"/>
              <w:rPr>
                <w:rFonts w:asciiTheme="majorHAnsi" w:hAnsiTheme="majorHAnsi" w:cs="TimesNewRoman"/>
              </w:rPr>
            </w:pPr>
            <w:r>
              <w:rPr>
                <w:rFonts w:asciiTheme="majorHAnsi" w:hAnsiTheme="majorHAnsi" w:cs="TimesNewRoman"/>
              </w:rPr>
              <w:t xml:space="preserve">Web: </w:t>
            </w:r>
            <w:hyperlink r:id="rId150" w:history="1">
              <w:r w:rsidRPr="00CC1092">
                <w:rPr>
                  <w:rStyle w:val="Hyperlink"/>
                  <w:rFonts w:asciiTheme="majorHAnsi" w:hAnsiTheme="majorHAnsi" w:cs="TimesNewRoman"/>
                </w:rPr>
                <w:t>Stakeholder engagement</w:t>
              </w:r>
            </w:hyperlink>
          </w:p>
          <w:p w14:paraId="52617993" w14:textId="76DF0D16" w:rsidR="00EC02F3" w:rsidRDefault="00EC02F3" w:rsidP="00EC02F3">
            <w:pPr>
              <w:adjustRightInd w:val="0"/>
              <w:rPr>
                <w:rStyle w:val="Hyperlink"/>
                <w:rFonts w:asciiTheme="majorHAnsi" w:hAnsiTheme="majorHAnsi" w:cs="TimesNewRoman"/>
              </w:rPr>
            </w:pPr>
            <w:r>
              <w:rPr>
                <w:rFonts w:asciiTheme="majorHAnsi" w:hAnsiTheme="majorHAnsi" w:cs="TimesNewRoman"/>
              </w:rPr>
              <w:t xml:space="preserve">Web: </w:t>
            </w:r>
            <w:hyperlink r:id="rId151" w:history="1">
              <w:r w:rsidRPr="00CC1092">
                <w:rPr>
                  <w:rStyle w:val="Hyperlink"/>
                  <w:rFonts w:asciiTheme="majorHAnsi" w:hAnsiTheme="majorHAnsi" w:cs="TimesNewRoman"/>
                </w:rPr>
                <w:t>Partnerships and collective action</w:t>
              </w:r>
            </w:hyperlink>
          </w:p>
          <w:p w14:paraId="6605EAE5" w14:textId="77777777" w:rsidR="00A340E6" w:rsidRDefault="00A340E6" w:rsidP="00EC02F3">
            <w:pPr>
              <w:adjustRightInd w:val="0"/>
              <w:rPr>
                <w:rFonts w:asciiTheme="majorHAnsi" w:hAnsiTheme="majorHAnsi" w:cs="TimesNewRoman"/>
              </w:rPr>
            </w:pPr>
          </w:p>
          <w:p w14:paraId="3EE68296" w14:textId="7B12C0F5" w:rsidR="006C0052" w:rsidRDefault="00EC02F3" w:rsidP="00EC02F3">
            <w:pPr>
              <w:adjustRightInd w:val="0"/>
              <w:rPr>
                <w:rStyle w:val="Hyperlink"/>
                <w:rFonts w:asciiTheme="majorHAnsi" w:hAnsiTheme="majorHAnsi" w:cs="TimesNewRoman"/>
              </w:rPr>
            </w:pPr>
            <w:r>
              <w:rPr>
                <w:rFonts w:asciiTheme="majorHAnsi" w:hAnsiTheme="majorHAnsi" w:cs="TimesNewRoman"/>
              </w:rPr>
              <w:t xml:space="preserve">PDF: </w:t>
            </w:r>
            <w:hyperlink r:id="rId152" w:history="1">
              <w:r w:rsidR="00541D1F">
                <w:rPr>
                  <w:rStyle w:val="Hyperlink"/>
                  <w:rFonts w:asciiTheme="majorHAnsi" w:hAnsiTheme="majorHAnsi" w:cs="TimesNewRoman"/>
                  <w:i/>
                  <w:iCs/>
                </w:rPr>
                <w:t>Ne</w:t>
              </w:r>
              <w:r w:rsidRPr="00541D1F">
                <w:rPr>
                  <w:rStyle w:val="Hyperlink"/>
                  <w:rFonts w:asciiTheme="majorHAnsi" w:hAnsiTheme="majorHAnsi" w:cs="TimesNewRoman"/>
                  <w:i/>
                  <w:iCs/>
                </w:rPr>
                <w:t>stlé Cocoa Plan</w:t>
              </w:r>
              <w:r w:rsidRPr="00F240F3">
                <w:rPr>
                  <w:rStyle w:val="Hyperlink"/>
                  <w:rFonts w:asciiTheme="majorHAnsi" w:hAnsiTheme="majorHAnsi" w:cs="TimesNewRoman"/>
                </w:rPr>
                <w:t>: Tackling Child Labour 201</w:t>
              </w:r>
              <w:r w:rsidR="00D940C1">
                <w:rPr>
                  <w:rStyle w:val="Hyperlink"/>
                  <w:rFonts w:asciiTheme="majorHAnsi" w:hAnsiTheme="majorHAnsi" w:cs="TimesNewRoman"/>
                </w:rPr>
                <w:t>9</w:t>
              </w:r>
              <w:r w:rsidRPr="00F240F3">
                <w:rPr>
                  <w:rStyle w:val="Hyperlink"/>
                  <w:rFonts w:asciiTheme="majorHAnsi" w:hAnsiTheme="majorHAnsi" w:cs="TimesNewRoman"/>
                </w:rPr>
                <w:t xml:space="preserve"> Report </w:t>
              </w:r>
            </w:hyperlink>
          </w:p>
          <w:p w14:paraId="0F278428" w14:textId="0562EB38" w:rsidR="00EC02F3" w:rsidRPr="00A340E6" w:rsidRDefault="00EC02F3" w:rsidP="00EC02F3">
            <w:pPr>
              <w:adjustRightInd w:val="0"/>
              <w:rPr>
                <w:rFonts w:asciiTheme="majorHAnsi" w:hAnsiTheme="majorHAnsi" w:cs="TimesNewRoman"/>
                <w:color w:val="0000FF"/>
                <w:u w:val="single"/>
              </w:rPr>
            </w:pPr>
          </w:p>
        </w:tc>
      </w:tr>
      <w:tr w:rsidR="00EC02F3" w:rsidRPr="00BC7E8F" w14:paraId="2D608653" w14:textId="77777777" w:rsidTr="00EC02F3">
        <w:tc>
          <w:tcPr>
            <w:tcW w:w="2790" w:type="dxa"/>
            <w:shd w:val="clear" w:color="auto" w:fill="auto"/>
          </w:tcPr>
          <w:p w14:paraId="473CC6B3" w14:textId="77777777" w:rsidR="00EC02F3" w:rsidRPr="00BC7E8F" w:rsidRDefault="00EC02F3" w:rsidP="00EC02F3">
            <w:pPr>
              <w:adjustRightInd w:val="0"/>
              <w:rPr>
                <w:rFonts w:asciiTheme="majorHAnsi" w:hAnsiTheme="majorHAnsi" w:cs="TimesNewRoman"/>
              </w:rPr>
            </w:pPr>
            <w:r w:rsidRPr="00C80DB5">
              <w:rPr>
                <w:rFonts w:asciiTheme="majorHAnsi" w:hAnsiTheme="majorHAnsi" w:cs="TimesNewRoman"/>
              </w:rPr>
              <w:t>Other established o</w:t>
            </w:r>
            <w:r>
              <w:rPr>
                <w:rFonts w:asciiTheme="majorHAnsi" w:hAnsiTheme="majorHAnsi" w:cs="TimesNewRoman"/>
              </w:rPr>
              <w:t>r emerging best practices</w:t>
            </w:r>
          </w:p>
        </w:tc>
        <w:tc>
          <w:tcPr>
            <w:tcW w:w="6750" w:type="dxa"/>
            <w:shd w:val="clear" w:color="auto" w:fill="auto"/>
          </w:tcPr>
          <w:p w14:paraId="019F9E2B" w14:textId="7A6BE374" w:rsidR="00EC02F3" w:rsidRDefault="00EC02F3" w:rsidP="00EC02F3">
            <w:pPr>
              <w:adjustRightInd w:val="0"/>
              <w:rPr>
                <w:rFonts w:asciiTheme="majorHAnsi" w:hAnsiTheme="majorHAnsi" w:cs="TimesNewRoman"/>
              </w:rPr>
            </w:pPr>
            <w:r>
              <w:rPr>
                <w:rFonts w:asciiTheme="majorHAnsi" w:hAnsiTheme="majorHAnsi" w:cs="TimesNewRoman"/>
              </w:rPr>
              <w:t>CDP Global Supply Chain Report 201</w:t>
            </w:r>
            <w:r w:rsidR="00BD3E6F">
              <w:rPr>
                <w:rFonts w:asciiTheme="majorHAnsi" w:hAnsiTheme="majorHAnsi" w:cs="TimesNewRoman"/>
              </w:rPr>
              <w:t>9</w:t>
            </w:r>
            <w:r>
              <w:rPr>
                <w:rFonts w:asciiTheme="majorHAnsi" w:hAnsiTheme="majorHAnsi" w:cs="TimesNewRoman"/>
              </w:rPr>
              <w:t>:</w:t>
            </w:r>
          </w:p>
          <w:p w14:paraId="47373E5E" w14:textId="71B23787" w:rsidR="00EC02F3" w:rsidRDefault="00432C1A" w:rsidP="00A939E2">
            <w:pPr>
              <w:adjustRightInd w:val="0"/>
              <w:rPr>
                <w:rFonts w:asciiTheme="majorHAnsi" w:hAnsiTheme="majorHAnsi" w:cs="TimesNewRoman"/>
              </w:rPr>
            </w:pPr>
            <w:r>
              <w:rPr>
                <w:rFonts w:asciiTheme="majorHAnsi" w:hAnsiTheme="majorHAnsi" w:cs="TimesNewRoman"/>
              </w:rPr>
              <w:t xml:space="preserve">Nestle is one of the 60 companies included in the </w:t>
            </w:r>
            <w:r w:rsidRPr="00432C1A">
              <w:rPr>
                <w:rFonts w:asciiTheme="majorHAnsi" w:hAnsiTheme="majorHAnsi" w:cs="TimesNewRoman"/>
              </w:rPr>
              <w:t>CDP’s Supplier Engagement leader board</w:t>
            </w:r>
            <w:r>
              <w:rPr>
                <w:rFonts w:asciiTheme="majorHAnsi" w:hAnsiTheme="majorHAnsi" w:cs="TimesNewRoman"/>
              </w:rPr>
              <w:t xml:space="preserve">, </w:t>
            </w:r>
            <w:r w:rsidR="006B05E5">
              <w:rPr>
                <w:rFonts w:asciiTheme="majorHAnsi" w:hAnsiTheme="majorHAnsi" w:cs="TimesNewRoman"/>
              </w:rPr>
              <w:t>wh</w:t>
            </w:r>
            <w:r w:rsidR="006B05E5">
              <w:t>ich</w:t>
            </w:r>
            <w:r w:rsidR="006B05E5" w:rsidRPr="00432C1A">
              <w:rPr>
                <w:rFonts w:asciiTheme="majorHAnsi" w:hAnsiTheme="majorHAnsi" w:cs="TimesNewRoman"/>
              </w:rPr>
              <w:t xml:space="preserve"> </w:t>
            </w:r>
            <w:r w:rsidRPr="00432C1A">
              <w:rPr>
                <w:rFonts w:asciiTheme="majorHAnsi" w:hAnsiTheme="majorHAnsi" w:cs="TimesNewRoman"/>
              </w:rPr>
              <w:t>recognizes these organizations for their work to reduce emissions and lower environmental risks in their supply chain</w:t>
            </w:r>
            <w:r w:rsidR="00EC02F3" w:rsidRPr="00A939E2">
              <w:rPr>
                <w:rFonts w:asciiTheme="majorHAnsi" w:hAnsiTheme="majorHAnsi" w:cstheme="majorHAnsi"/>
                <w:color w:val="000000"/>
              </w:rPr>
              <w:t xml:space="preserve"> (see the </w:t>
            </w:r>
            <w:hyperlink r:id="rId153" w:history="1">
              <w:r w:rsidR="006B05E5" w:rsidRPr="00A939E2">
                <w:rPr>
                  <w:rStyle w:val="Hyperlink"/>
                  <w:rFonts w:asciiTheme="majorHAnsi" w:hAnsiTheme="majorHAnsi" w:cstheme="majorHAnsi"/>
                </w:rPr>
                <w:t xml:space="preserve">Global Supply Chain </w:t>
              </w:r>
              <w:r w:rsidR="006B05E5">
                <w:rPr>
                  <w:rStyle w:val="Hyperlink"/>
                  <w:rFonts w:asciiTheme="majorHAnsi" w:hAnsiTheme="majorHAnsi" w:cstheme="majorHAnsi"/>
                </w:rPr>
                <w:t>R</w:t>
              </w:r>
              <w:r w:rsidR="006B05E5" w:rsidRPr="00A939E2">
                <w:rPr>
                  <w:rStyle w:val="Hyperlink"/>
                  <w:rFonts w:asciiTheme="majorHAnsi" w:hAnsiTheme="majorHAnsi" w:cstheme="majorHAnsi"/>
                </w:rPr>
                <w:t>eport</w:t>
              </w:r>
            </w:hyperlink>
            <w:r w:rsidR="00EC02F3" w:rsidRPr="00A939E2">
              <w:rPr>
                <w:rFonts w:asciiTheme="majorHAnsi" w:hAnsiTheme="majorHAnsi" w:cstheme="majorHAnsi"/>
                <w:color w:val="000000"/>
              </w:rPr>
              <w:t>)</w:t>
            </w:r>
            <w:r w:rsidR="006B05E5">
              <w:rPr>
                <w:rFonts w:asciiTheme="majorHAnsi" w:hAnsiTheme="majorHAnsi" w:cstheme="majorHAnsi"/>
                <w:color w:val="000000"/>
              </w:rPr>
              <w:t>.</w:t>
            </w:r>
          </w:p>
        </w:tc>
      </w:tr>
    </w:tbl>
    <w:p w14:paraId="42852FD1" w14:textId="77777777" w:rsidR="006C0052" w:rsidRDefault="006C0052">
      <w:pPr>
        <w:rPr>
          <w:rFonts w:ascii="Cambria" w:eastAsia="Cambria" w:hAnsi="Cambria" w:cs="Cambria"/>
          <w:b/>
          <w:bCs/>
          <w:i/>
          <w:iCs/>
          <w:color w:val="3378CB"/>
          <w:sz w:val="32"/>
          <w:szCs w:val="32"/>
        </w:rPr>
      </w:pPr>
      <w:bookmarkStart w:id="9" w:name="page7"/>
      <w:bookmarkEnd w:id="9"/>
    </w:p>
    <w:p w14:paraId="290A894C" w14:textId="77777777" w:rsidR="006C0052" w:rsidRDefault="006C0052">
      <w:pPr>
        <w:rPr>
          <w:rFonts w:ascii="Cambria" w:eastAsia="Cambria" w:hAnsi="Cambria" w:cs="Cambria"/>
          <w:b/>
          <w:bCs/>
          <w:i/>
          <w:iCs/>
          <w:color w:val="3378CB"/>
          <w:sz w:val="32"/>
          <w:szCs w:val="32"/>
        </w:rPr>
      </w:pPr>
    </w:p>
    <w:p w14:paraId="32D0C4F6" w14:textId="0A8846A3" w:rsidR="00E5073F" w:rsidRDefault="00A939E2">
      <w:pPr>
        <w:rPr>
          <w:sz w:val="20"/>
          <w:szCs w:val="20"/>
        </w:rPr>
      </w:pPr>
      <w:r>
        <w:rPr>
          <w:rFonts w:ascii="Cambria" w:eastAsia="Cambria" w:hAnsi="Cambria" w:cs="Cambria"/>
          <w:b/>
          <w:bCs/>
          <w:i/>
          <w:iCs/>
          <w:color w:val="3378CB"/>
          <w:sz w:val="32"/>
          <w:szCs w:val="32"/>
        </w:rPr>
        <w:t>R</w:t>
      </w:r>
      <w:r w:rsidR="00E25E5C">
        <w:rPr>
          <w:rFonts w:ascii="Cambria" w:eastAsia="Cambria" w:hAnsi="Cambria" w:cs="Cambria"/>
          <w:b/>
          <w:bCs/>
          <w:i/>
          <w:iCs/>
          <w:color w:val="3378CB"/>
          <w:sz w:val="32"/>
          <w:szCs w:val="32"/>
        </w:rPr>
        <w:t>obust Human Rights Management Policies &amp; Procedures</w:t>
      </w:r>
    </w:p>
    <w:p w14:paraId="32D0C4F7" w14:textId="77777777" w:rsidR="00E5073F" w:rsidRDefault="00E5073F">
      <w:pPr>
        <w:spacing w:line="200" w:lineRule="exact"/>
        <w:rPr>
          <w:sz w:val="20"/>
          <w:szCs w:val="20"/>
        </w:rPr>
      </w:pPr>
    </w:p>
    <w:p w14:paraId="32D0C4F8" w14:textId="77777777" w:rsidR="00E5073F" w:rsidRDefault="00E5073F">
      <w:pPr>
        <w:spacing w:line="293" w:lineRule="exact"/>
        <w:rPr>
          <w:sz w:val="20"/>
          <w:szCs w:val="20"/>
        </w:rPr>
      </w:pPr>
    </w:p>
    <w:p w14:paraId="32D0C4F9" w14:textId="77777777" w:rsidR="00E5073F" w:rsidRDefault="00E25E5C">
      <w:pPr>
        <w:ind w:left="260" w:right="60" w:hanging="271"/>
        <w:rPr>
          <w:rFonts w:ascii="Cambria" w:eastAsia="Cambria" w:hAnsi="Cambria" w:cs="Cambria"/>
          <w:i/>
          <w:iCs/>
          <w:color w:val="808080"/>
          <w:sz w:val="20"/>
          <w:szCs w:val="20"/>
        </w:rPr>
      </w:pPr>
      <w:r>
        <w:rPr>
          <w:rFonts w:ascii="Symbol" w:eastAsia="Symbol" w:hAnsi="Symbol" w:cs="Symbol"/>
          <w:b/>
          <w:bCs/>
          <w:color w:val="000000"/>
          <w:sz w:val="24"/>
          <w:szCs w:val="24"/>
        </w:rPr>
        <w:t></w:t>
      </w:r>
      <w:r>
        <w:rPr>
          <w:rFonts w:ascii="Cambria" w:eastAsia="Cambria" w:hAnsi="Cambria" w:cs="Cambria"/>
          <w:i/>
          <w:iCs/>
          <w:color w:val="808080"/>
          <w:sz w:val="20"/>
          <w:szCs w:val="20"/>
        </w:rPr>
        <w:t xml:space="preserve">Criteria and best practices under human rights implementation have been modified to reflect the </w:t>
      </w:r>
      <w:hyperlink r:id="rId154">
        <w:r>
          <w:rPr>
            <w:rFonts w:ascii="Cambria" w:eastAsia="Cambria" w:hAnsi="Cambria" w:cs="Cambria"/>
            <w:i/>
            <w:iCs/>
            <w:color w:val="0000FF"/>
            <w:sz w:val="20"/>
            <w:szCs w:val="20"/>
            <w:u w:val="single"/>
          </w:rPr>
          <w:t>Guiding Principles</w:t>
        </w:r>
      </w:hyperlink>
      <w:r>
        <w:rPr>
          <w:rFonts w:ascii="Cambria" w:eastAsia="Cambria" w:hAnsi="Cambria" w:cs="Cambria"/>
          <w:i/>
          <w:iCs/>
          <w:color w:val="808080"/>
          <w:sz w:val="20"/>
          <w:szCs w:val="20"/>
        </w:rPr>
        <w:t xml:space="preserve"> </w:t>
      </w:r>
      <w:hyperlink r:id="rId155">
        <w:r>
          <w:rPr>
            <w:rFonts w:ascii="Cambria" w:eastAsia="Cambria" w:hAnsi="Cambria" w:cs="Cambria"/>
            <w:i/>
            <w:iCs/>
            <w:color w:val="0000FF"/>
            <w:sz w:val="20"/>
            <w:szCs w:val="20"/>
            <w:u w:val="single"/>
          </w:rPr>
          <w:t>on Business and Human Rights: Implementing the United Nations “Protect, Respect and Remedy” Framework</w:t>
        </w:r>
        <w:r>
          <w:rPr>
            <w:rFonts w:ascii="Cambria" w:eastAsia="Cambria" w:hAnsi="Cambria" w:cs="Cambria"/>
            <w:i/>
            <w:iCs/>
            <w:color w:val="0000FF"/>
            <w:sz w:val="20"/>
            <w:szCs w:val="20"/>
          </w:rPr>
          <w:t xml:space="preserve"> </w:t>
        </w:r>
      </w:hyperlink>
      <w:r>
        <w:rPr>
          <w:rFonts w:ascii="Cambria" w:eastAsia="Cambria" w:hAnsi="Cambria" w:cs="Cambria"/>
          <w:i/>
          <w:iCs/>
          <w:color w:val="808080"/>
          <w:sz w:val="20"/>
          <w:szCs w:val="20"/>
        </w:rPr>
        <w:t>(the</w:t>
      </w:r>
      <w:r>
        <w:rPr>
          <w:rFonts w:ascii="Cambria" w:eastAsia="Cambria" w:hAnsi="Cambria" w:cs="Cambria"/>
          <w:i/>
          <w:iCs/>
          <w:color w:val="0000FF"/>
          <w:sz w:val="20"/>
          <w:szCs w:val="20"/>
        </w:rPr>
        <w:t xml:space="preserve"> </w:t>
      </w:r>
      <w:r>
        <w:rPr>
          <w:rFonts w:ascii="Cambria" w:eastAsia="Cambria" w:hAnsi="Cambria" w:cs="Cambria"/>
          <w:i/>
          <w:iCs/>
          <w:color w:val="808080"/>
          <w:sz w:val="20"/>
          <w:szCs w:val="20"/>
        </w:rPr>
        <w:t xml:space="preserve">Guiding Principles), as well as the </w:t>
      </w:r>
      <w:hyperlink r:id="rId156">
        <w:r>
          <w:rPr>
            <w:rFonts w:ascii="Cambria" w:eastAsia="Cambria" w:hAnsi="Cambria" w:cs="Cambria"/>
            <w:i/>
            <w:iCs/>
            <w:color w:val="0000FF"/>
            <w:sz w:val="20"/>
            <w:szCs w:val="20"/>
            <w:u w:val="single"/>
          </w:rPr>
          <w:t>Human Rights COP Reporting Guidance</w:t>
        </w:r>
        <w:r>
          <w:rPr>
            <w:rFonts w:ascii="Cambria" w:eastAsia="Cambria" w:hAnsi="Cambria" w:cs="Cambria"/>
            <w:i/>
            <w:iCs/>
            <w:color w:val="808080"/>
            <w:sz w:val="20"/>
            <w:szCs w:val="20"/>
            <w:u w:val="single"/>
          </w:rPr>
          <w:t xml:space="preserve"> . </w:t>
        </w:r>
      </w:hyperlink>
      <w:r>
        <w:rPr>
          <w:rFonts w:ascii="Cambria" w:eastAsia="Cambria" w:hAnsi="Cambria" w:cs="Cambria"/>
          <w:i/>
          <w:iCs/>
          <w:color w:val="808080"/>
          <w:sz w:val="20"/>
          <w:szCs w:val="20"/>
        </w:rPr>
        <w:t>Best practices reflect specific reporting elements of the latter guidance, either Basic (numbers starting with BRE) or Advanced (numbers starting with ARE).</w:t>
      </w:r>
    </w:p>
    <w:p w14:paraId="32D0C4FA" w14:textId="77777777" w:rsidR="00E5073F" w:rsidRDefault="00E5073F">
      <w:pPr>
        <w:spacing w:line="243" w:lineRule="exact"/>
        <w:rPr>
          <w:rFonts w:ascii="Cambria" w:eastAsia="Cambria" w:hAnsi="Cambria" w:cs="Cambria"/>
          <w:i/>
          <w:iCs/>
          <w:color w:val="808080"/>
          <w:sz w:val="20"/>
          <w:szCs w:val="20"/>
        </w:rPr>
      </w:pPr>
    </w:p>
    <w:p w14:paraId="32D0C4FB" w14:textId="77777777" w:rsidR="00E5073F" w:rsidRDefault="00E25E5C">
      <w:pPr>
        <w:rPr>
          <w:sz w:val="20"/>
          <w:szCs w:val="20"/>
        </w:rPr>
      </w:pPr>
      <w:r>
        <w:rPr>
          <w:rFonts w:ascii="Cambria" w:eastAsia="Cambria" w:hAnsi="Cambria" w:cs="Cambria"/>
          <w:b/>
          <w:bCs/>
          <w:sz w:val="21"/>
          <w:szCs w:val="21"/>
        </w:rPr>
        <w:t xml:space="preserve">Criterion 3: The COP describes robust </w:t>
      </w:r>
      <w:r>
        <w:rPr>
          <w:rFonts w:ascii="Cambria" w:eastAsia="Cambria" w:hAnsi="Cambria" w:cs="Cambria"/>
          <w:b/>
          <w:bCs/>
          <w:i/>
          <w:iCs/>
          <w:sz w:val="21"/>
          <w:szCs w:val="21"/>
        </w:rPr>
        <w:t>commitments, strategies or policies</w:t>
      </w:r>
      <w:r>
        <w:rPr>
          <w:rFonts w:ascii="Cambria" w:eastAsia="Cambria" w:hAnsi="Cambria" w:cs="Cambria"/>
          <w:b/>
          <w:bCs/>
          <w:sz w:val="21"/>
          <w:szCs w:val="21"/>
        </w:rPr>
        <w:t xml:space="preserve"> in the area of human rights</w:t>
      </w:r>
    </w:p>
    <w:p w14:paraId="32D0C4FC" w14:textId="77777777" w:rsidR="00E5073F" w:rsidRDefault="00E5073F">
      <w:pPr>
        <w:spacing w:line="242" w:lineRule="exact"/>
        <w:rPr>
          <w:rFonts w:ascii="Cambria" w:eastAsia="Cambria" w:hAnsi="Cambria" w:cs="Cambria"/>
          <w:i/>
          <w:iCs/>
          <w:color w:val="808080"/>
          <w:sz w:val="20"/>
          <w:szCs w:val="20"/>
        </w:rPr>
      </w:pPr>
    </w:p>
    <w:p w14:paraId="32D0C4FD"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4FE" w14:textId="77777777" w:rsidR="00E5073F" w:rsidRPr="002C5BF3" w:rsidRDefault="00E25E5C" w:rsidP="002C5BF3">
      <w:pPr>
        <w:pStyle w:val="ListParagraph"/>
        <w:numPr>
          <w:ilvl w:val="0"/>
          <w:numId w:val="11"/>
        </w:numPr>
        <w:spacing w:line="235" w:lineRule="auto"/>
        <w:ind w:right="800"/>
        <w:rPr>
          <w:rFonts w:ascii="Cambria" w:eastAsia="Cambria" w:hAnsi="Cambria" w:cs="Cambria"/>
          <w:i/>
          <w:iCs/>
          <w:color w:val="808080"/>
          <w:sz w:val="20"/>
          <w:szCs w:val="20"/>
        </w:rPr>
      </w:pPr>
      <w:r w:rsidRPr="002C5BF3">
        <w:rPr>
          <w:rFonts w:eastAsia="Times New Roman"/>
          <w:sz w:val="21"/>
          <w:szCs w:val="21"/>
        </w:rPr>
        <w:t xml:space="preserve">Any relevant policies, procedures, and activities that the company </w:t>
      </w:r>
      <w:r w:rsidRPr="002C5BF3">
        <w:rPr>
          <w:rFonts w:eastAsia="Times New Roman"/>
          <w:b/>
          <w:bCs/>
          <w:sz w:val="21"/>
          <w:szCs w:val="21"/>
        </w:rPr>
        <w:t>plans to</w:t>
      </w:r>
      <w:r w:rsidRPr="002C5BF3">
        <w:rPr>
          <w:rFonts w:eastAsia="Times New Roman"/>
          <w:sz w:val="21"/>
          <w:szCs w:val="21"/>
        </w:rPr>
        <w:t xml:space="preserve"> undertake to fulfill this criterion, including goals, timelines, metrics, and responsible staff</w:t>
      </w:r>
    </w:p>
    <w:p w14:paraId="32D0C4FF" w14:textId="77777777" w:rsidR="00E5073F" w:rsidRDefault="00E5073F">
      <w:pPr>
        <w:spacing w:line="60" w:lineRule="exact"/>
        <w:rPr>
          <w:rFonts w:ascii="Cambria" w:eastAsia="Cambria" w:hAnsi="Cambria" w:cs="Cambria"/>
          <w:i/>
          <w:iCs/>
          <w:color w:val="808080"/>
          <w:sz w:val="20"/>
          <w:szCs w:val="20"/>
        </w:rPr>
      </w:pPr>
    </w:p>
    <w:p w14:paraId="32D0C500" w14:textId="77777777" w:rsidR="00E5073F" w:rsidRDefault="00E25E5C">
      <w:pPr>
        <w:ind w:left="980" w:right="320" w:hanging="273"/>
        <w:rPr>
          <w:rFonts w:ascii="Cambria" w:eastAsia="Cambria" w:hAnsi="Cambria" w:cs="Cambria"/>
          <w:i/>
          <w:iCs/>
          <w:color w:val="808080"/>
          <w:sz w:val="20"/>
          <w:szCs w:val="20"/>
        </w:rPr>
      </w:pPr>
      <w:r>
        <w:rPr>
          <w:rFonts w:ascii="Cambria" w:eastAsia="Cambria" w:hAnsi="Cambria" w:cs="Cambria"/>
          <w:i/>
          <w:iCs/>
          <w:noProof/>
          <w:color w:val="808080"/>
          <w:sz w:val="1"/>
          <w:szCs w:val="1"/>
        </w:rPr>
        <w:drawing>
          <wp:inline distT="0" distB="0" distL="0" distR="0" wp14:anchorId="32D0C84B" wp14:editId="505C5ABA">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01" w14:textId="77777777" w:rsidR="00E5073F" w:rsidRDefault="00E5073F">
      <w:pPr>
        <w:spacing w:line="24" w:lineRule="exact"/>
        <w:rPr>
          <w:rFonts w:ascii="Cambria" w:eastAsia="Cambria" w:hAnsi="Cambria" w:cs="Cambria"/>
          <w:i/>
          <w:iCs/>
          <w:color w:val="808080"/>
          <w:sz w:val="20"/>
          <w:szCs w:val="20"/>
        </w:rPr>
      </w:pPr>
    </w:p>
    <w:p w14:paraId="32D0C502" w14:textId="77777777" w:rsidR="00E5073F" w:rsidRPr="002C5BF3" w:rsidRDefault="00E25E5C" w:rsidP="002C5BF3">
      <w:pPr>
        <w:pStyle w:val="ListParagraph"/>
        <w:numPr>
          <w:ilvl w:val="0"/>
          <w:numId w:val="11"/>
        </w:numPr>
        <w:ind w:right="40"/>
        <w:rPr>
          <w:rFonts w:ascii="Cambria" w:eastAsia="Cambria" w:hAnsi="Cambria" w:cs="Cambria"/>
          <w:i/>
          <w:iCs/>
          <w:color w:val="808080"/>
          <w:sz w:val="20"/>
          <w:szCs w:val="20"/>
        </w:rPr>
      </w:pPr>
      <w:r w:rsidRPr="002C5BF3">
        <w:rPr>
          <w:rFonts w:ascii="Cambria" w:eastAsia="Cambria" w:hAnsi="Cambria" w:cs="Cambria"/>
          <w:sz w:val="21"/>
          <w:szCs w:val="21"/>
        </w:rPr>
        <w:t>Commitment to comply with all applicable laws and respect internationally recognized human rights, wherever the company operates (e.g., the Universal Declaration of Human Rights, Guiding Principles on Human Rights) (BRE1 + ARE1)</w:t>
      </w:r>
    </w:p>
    <w:p w14:paraId="32D0C503" w14:textId="77777777" w:rsidR="00E5073F" w:rsidRDefault="00E5073F">
      <w:pPr>
        <w:spacing w:line="40" w:lineRule="exact"/>
        <w:rPr>
          <w:rFonts w:ascii="Cambria" w:eastAsia="Cambria" w:hAnsi="Cambria" w:cs="Cambria"/>
          <w:i/>
          <w:iCs/>
          <w:color w:val="808080"/>
          <w:sz w:val="20"/>
          <w:szCs w:val="20"/>
        </w:rPr>
      </w:pPr>
    </w:p>
    <w:p w14:paraId="32D0C504" w14:textId="77777777" w:rsidR="00E5073F" w:rsidRDefault="00E25E5C">
      <w:pPr>
        <w:spacing w:line="257" w:lineRule="auto"/>
        <w:ind w:left="720" w:right="600" w:hanging="2"/>
        <w:jc w:val="both"/>
        <w:rPr>
          <w:rFonts w:ascii="Cambria" w:eastAsia="Cambria" w:hAnsi="Cambria" w:cs="Cambria"/>
          <w:i/>
          <w:iCs/>
          <w:color w:val="808080"/>
          <w:sz w:val="20"/>
          <w:szCs w:val="20"/>
        </w:rPr>
      </w:pPr>
      <w:r>
        <w:rPr>
          <w:rFonts w:ascii="Cambria" w:eastAsia="Cambria" w:hAnsi="Cambria" w:cs="Cambria"/>
          <w:i/>
          <w:iCs/>
          <w:noProof/>
          <w:color w:val="808080"/>
          <w:sz w:val="1"/>
          <w:szCs w:val="1"/>
        </w:rPr>
        <w:drawing>
          <wp:inline distT="0" distB="0" distL="0" distR="0" wp14:anchorId="32D0C84D" wp14:editId="02117168">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19"/>
          <w:szCs w:val="19"/>
        </w:rPr>
        <w:t xml:space="preserve"> The Guiding Principles suggest that this should include a commitment to treat the risk of causing or contributing to gross human rights abuses as a legal compliance issue wherever the company operates</w:t>
      </w:r>
    </w:p>
    <w:p w14:paraId="32D0C505" w14:textId="77777777" w:rsidR="00E5073F" w:rsidRDefault="00E5073F">
      <w:pPr>
        <w:spacing w:line="7" w:lineRule="exact"/>
        <w:rPr>
          <w:rFonts w:ascii="Cambria" w:eastAsia="Cambria" w:hAnsi="Cambria" w:cs="Cambria"/>
          <w:i/>
          <w:iCs/>
          <w:color w:val="808080"/>
          <w:sz w:val="20"/>
          <w:szCs w:val="20"/>
        </w:rPr>
      </w:pPr>
    </w:p>
    <w:p w14:paraId="32D0C506" w14:textId="77777777" w:rsidR="00E5073F" w:rsidRPr="002C5BF3" w:rsidRDefault="00E25E5C" w:rsidP="002C5BF3">
      <w:pPr>
        <w:pStyle w:val="ListParagraph"/>
        <w:numPr>
          <w:ilvl w:val="0"/>
          <w:numId w:val="11"/>
        </w:numPr>
        <w:spacing w:line="239" w:lineRule="auto"/>
        <w:ind w:right="80"/>
        <w:rPr>
          <w:rFonts w:ascii="Cambria" w:eastAsia="Cambria" w:hAnsi="Cambria" w:cs="Cambria"/>
          <w:i/>
          <w:iCs/>
          <w:color w:val="808080"/>
          <w:sz w:val="20"/>
          <w:szCs w:val="20"/>
        </w:rPr>
      </w:pPr>
      <w:r w:rsidRPr="002C5BF3">
        <w:rPr>
          <w:rFonts w:ascii="Cambria" w:eastAsia="Cambria" w:hAnsi="Cambria" w:cs="Cambria"/>
          <w:sz w:val="21"/>
          <w:szCs w:val="21"/>
        </w:rPr>
        <w:t>Integrated or stand-alone statement of policy expressing commitment to respect and support human rights approved at the most senior level of the company (BRE 1 + BRE5 + ARE 1 + ARE 5)</w:t>
      </w:r>
    </w:p>
    <w:p w14:paraId="32D0C507" w14:textId="77777777" w:rsidR="00E5073F" w:rsidRDefault="00E5073F">
      <w:pPr>
        <w:spacing w:line="40" w:lineRule="exact"/>
        <w:rPr>
          <w:rFonts w:ascii="Cambria" w:eastAsia="Cambria" w:hAnsi="Cambria" w:cs="Cambria"/>
          <w:i/>
          <w:iCs/>
          <w:color w:val="808080"/>
          <w:sz w:val="20"/>
          <w:szCs w:val="20"/>
        </w:rPr>
      </w:pPr>
    </w:p>
    <w:p w14:paraId="32D0C508" w14:textId="77777777" w:rsidR="00E5073F" w:rsidRPr="002C5BF3" w:rsidRDefault="00E25E5C" w:rsidP="002C5BF3">
      <w:pPr>
        <w:pStyle w:val="ListParagraph"/>
        <w:numPr>
          <w:ilvl w:val="0"/>
          <w:numId w:val="11"/>
        </w:numPr>
        <w:spacing w:line="241" w:lineRule="auto"/>
        <w:ind w:right="140"/>
        <w:rPr>
          <w:rFonts w:ascii="Cambria" w:eastAsia="Cambria" w:hAnsi="Cambria" w:cs="Cambria"/>
          <w:i/>
          <w:iCs/>
          <w:color w:val="808080"/>
          <w:sz w:val="20"/>
          <w:szCs w:val="20"/>
        </w:rPr>
      </w:pPr>
      <w:r w:rsidRPr="002C5BF3">
        <w:rPr>
          <w:rFonts w:ascii="Cambria" w:eastAsia="Cambria" w:hAnsi="Cambria" w:cs="Cambria"/>
          <w:sz w:val="21"/>
          <w:szCs w:val="21"/>
        </w:rPr>
        <w:t>Statement of policy stipulating human rights expectations of personnel, business partners and other parties directly linked to operations, products or services (BRE 1)</w:t>
      </w:r>
    </w:p>
    <w:p w14:paraId="32D0C509" w14:textId="77777777" w:rsidR="00E5073F" w:rsidRDefault="00E5073F">
      <w:pPr>
        <w:spacing w:line="38" w:lineRule="exact"/>
        <w:rPr>
          <w:rFonts w:ascii="Cambria" w:eastAsia="Cambria" w:hAnsi="Cambria" w:cs="Cambria"/>
          <w:i/>
          <w:iCs/>
          <w:color w:val="808080"/>
          <w:sz w:val="20"/>
          <w:szCs w:val="20"/>
        </w:rPr>
      </w:pPr>
    </w:p>
    <w:p w14:paraId="32D0C50A" w14:textId="77777777" w:rsidR="00E5073F" w:rsidRPr="002C5BF3" w:rsidRDefault="00E25E5C" w:rsidP="002C5BF3">
      <w:pPr>
        <w:pStyle w:val="ListParagraph"/>
        <w:numPr>
          <w:ilvl w:val="0"/>
          <w:numId w:val="11"/>
        </w:numPr>
        <w:spacing w:line="239" w:lineRule="auto"/>
        <w:ind w:right="240"/>
        <w:rPr>
          <w:rFonts w:ascii="Cambria" w:eastAsia="Cambria" w:hAnsi="Cambria" w:cs="Cambria"/>
          <w:i/>
          <w:iCs/>
          <w:color w:val="808080"/>
          <w:sz w:val="20"/>
          <w:szCs w:val="20"/>
        </w:rPr>
      </w:pPr>
      <w:r w:rsidRPr="002C5BF3">
        <w:rPr>
          <w:rFonts w:ascii="Cambria" w:eastAsia="Cambria" w:hAnsi="Cambria" w:cs="Cambria"/>
          <w:sz w:val="21"/>
          <w:szCs w:val="21"/>
        </w:rPr>
        <w:t>Statement of policy publicly available and communicated internally and externally to all personnel, business partners and other relevant parties (BRE 1 + BRE 5 + ARE 1 + ARE 5)</w:t>
      </w:r>
    </w:p>
    <w:p w14:paraId="32D0C50B" w14:textId="77777777" w:rsidR="00E5073F" w:rsidRDefault="00E5073F">
      <w:pPr>
        <w:spacing w:line="40" w:lineRule="exact"/>
        <w:rPr>
          <w:rFonts w:ascii="Cambria" w:eastAsia="Cambria" w:hAnsi="Cambria" w:cs="Cambria"/>
          <w:i/>
          <w:iCs/>
          <w:color w:val="808080"/>
          <w:sz w:val="20"/>
          <w:szCs w:val="20"/>
        </w:rPr>
      </w:pPr>
    </w:p>
    <w:p w14:paraId="32D0C50C" w14:textId="77777777" w:rsidR="00E5073F" w:rsidRPr="002C5BF3" w:rsidRDefault="00E25E5C" w:rsidP="002C5BF3">
      <w:pPr>
        <w:pStyle w:val="ListParagraph"/>
        <w:numPr>
          <w:ilvl w:val="0"/>
          <w:numId w:val="11"/>
        </w:numPr>
        <w:rPr>
          <w:rFonts w:ascii="Cambria" w:eastAsia="Cambria" w:hAnsi="Cambria" w:cs="Cambria"/>
          <w:i/>
          <w:iCs/>
          <w:color w:val="808080"/>
          <w:sz w:val="20"/>
          <w:szCs w:val="20"/>
        </w:rPr>
      </w:pPr>
      <w:r w:rsidRPr="002C5BF3">
        <w:rPr>
          <w:rFonts w:ascii="Cambria" w:eastAsia="Cambria" w:hAnsi="Cambria" w:cs="Cambria"/>
          <w:sz w:val="21"/>
          <w:szCs w:val="21"/>
        </w:rPr>
        <w:t>Other established or emerging best practices</w:t>
      </w:r>
    </w:p>
    <w:p w14:paraId="32D0C50D" w14:textId="77777777" w:rsidR="00E5073F" w:rsidRDefault="00E5073F">
      <w:pPr>
        <w:spacing w:line="41" w:lineRule="exact"/>
        <w:rPr>
          <w:rFonts w:ascii="Cambria" w:eastAsia="Cambria" w:hAnsi="Cambria" w:cs="Cambria"/>
          <w:i/>
          <w:iCs/>
          <w:color w:val="808080"/>
          <w:sz w:val="20"/>
          <w:szCs w:val="20"/>
        </w:rPr>
      </w:pPr>
    </w:p>
    <w:p w14:paraId="32D0C50E"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50F" w14:textId="2F855AE4" w:rsidR="00E5073F" w:rsidRDefault="00E25E5C">
      <w:pPr>
        <w:spacing w:line="20" w:lineRule="exact"/>
        <w:rPr>
          <w:rFonts w:ascii="Cambria" w:eastAsia="Cambria" w:hAnsi="Cambria" w:cs="Cambria"/>
          <w:i/>
          <w:iCs/>
          <w:color w:val="808080"/>
          <w:sz w:val="20"/>
          <w:szCs w:val="20"/>
        </w:rPr>
      </w:pPr>
      <w:r>
        <w:rPr>
          <w:rFonts w:ascii="Cambria" w:eastAsia="Cambria" w:hAnsi="Cambria" w:cs="Cambria"/>
          <w:i/>
          <w:iCs/>
          <w:noProof/>
          <w:color w:val="808080"/>
          <w:sz w:val="20"/>
          <w:szCs w:val="20"/>
        </w:rPr>
        <w:drawing>
          <wp:anchor distT="0" distB="0" distL="114300" distR="114300" simplePos="0" relativeHeight="251627520" behindDoc="1" locked="0" layoutInCell="0" allowOverlap="1" wp14:anchorId="32D0C84F" wp14:editId="72386278">
            <wp:simplePos x="0" y="0"/>
            <wp:positionH relativeFrom="column">
              <wp:posOffset>451485</wp:posOffset>
            </wp:positionH>
            <wp:positionV relativeFrom="paragraph">
              <wp:posOffset>-495935</wp:posOffset>
            </wp:positionV>
            <wp:extent cx="103505" cy="104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rFonts w:ascii="Cambria" w:eastAsia="Cambria" w:hAnsi="Cambria" w:cs="Cambria"/>
          <w:i/>
          <w:iCs/>
          <w:noProof/>
          <w:color w:val="808080"/>
          <w:sz w:val="20"/>
          <w:szCs w:val="20"/>
        </w:rPr>
        <mc:AlternateContent>
          <mc:Choice Requires="wps">
            <w:drawing>
              <wp:anchor distT="0" distB="0" distL="114300" distR="114300" simplePos="0" relativeHeight="251629568" behindDoc="1" locked="0" layoutInCell="0" allowOverlap="1" wp14:anchorId="32D0C851" wp14:editId="78267E91">
                <wp:simplePos x="0" y="0"/>
                <wp:positionH relativeFrom="column">
                  <wp:posOffset>379730</wp:posOffset>
                </wp:positionH>
                <wp:positionV relativeFrom="paragraph">
                  <wp:posOffset>132080</wp:posOffset>
                </wp:positionV>
                <wp:extent cx="591756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AE4EDF" id="Shape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" o:allowincell="f" filled="t" strokeweight=".48pt">
                <v:stroke joinstyle="miter"/>
                <o:lock v:ext="edit" shapetype="f"/>
              </v:line>
            </w:pict>
          </mc:Fallback>
        </mc:AlternateContent>
      </w:r>
    </w:p>
    <w:p w14:paraId="32D0C510" w14:textId="4C67C07A" w:rsidR="00E5073F" w:rsidRDefault="00225654">
      <w:pPr>
        <w:spacing w:line="200" w:lineRule="exact"/>
        <w:rPr>
          <w:rFonts w:ascii="Cambria" w:eastAsia="Cambria" w:hAnsi="Cambria" w:cs="Cambria"/>
          <w:i/>
          <w:iCs/>
          <w:color w:val="808080"/>
          <w:sz w:val="20"/>
          <w:szCs w:val="20"/>
        </w:rPr>
      </w:pPr>
      <w:r>
        <w:rPr>
          <w:rFonts w:ascii="Cambria" w:eastAsia="Cambria" w:hAnsi="Cambria" w:cs="Cambria"/>
          <w:i/>
          <w:iCs/>
          <w:noProof/>
          <w:color w:val="808080"/>
          <w:sz w:val="20"/>
          <w:szCs w:val="20"/>
        </w:rPr>
        <mc:AlternateContent>
          <mc:Choice Requires="wps">
            <w:drawing>
              <wp:anchor distT="0" distB="0" distL="114300" distR="114300" simplePos="0" relativeHeight="251713536" behindDoc="1" locked="0" layoutInCell="0" allowOverlap="1" wp14:anchorId="32D0C857" wp14:editId="77D283DF">
                <wp:simplePos x="0" y="0"/>
                <wp:positionH relativeFrom="column">
                  <wp:posOffset>6289454</wp:posOffset>
                </wp:positionH>
                <wp:positionV relativeFrom="paragraph">
                  <wp:posOffset>119070</wp:posOffset>
                </wp:positionV>
                <wp:extent cx="0" cy="723014"/>
                <wp:effectExtent l="0" t="0" r="38100" b="2032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01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9367AA7" id="Shape 3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4pt" to="495.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" o:allowincell="f" filled="t" strokeweight=".48pt">
                <v:stroke joinstyle="miter"/>
                <o:lock v:ext="edit" shapetype="f"/>
              </v:line>
            </w:pict>
          </mc:Fallback>
        </mc:AlternateContent>
      </w:r>
      <w:r>
        <w:rPr>
          <w:rFonts w:ascii="Cambria" w:eastAsia="Cambria" w:hAnsi="Cambria" w:cs="Cambria"/>
          <w:i/>
          <w:iCs/>
          <w:noProof/>
          <w:color w:val="808080"/>
          <w:sz w:val="20"/>
          <w:szCs w:val="20"/>
        </w:rPr>
        <mc:AlternateContent>
          <mc:Choice Requires="wps">
            <w:drawing>
              <wp:anchor distT="0" distB="0" distL="114300" distR="114300" simplePos="0" relativeHeight="251611136" behindDoc="1" locked="0" layoutInCell="0" allowOverlap="1" wp14:anchorId="32D0C853" wp14:editId="621A044F">
                <wp:simplePos x="0" y="0"/>
                <wp:positionH relativeFrom="column">
                  <wp:posOffset>377752</wp:posOffset>
                </wp:positionH>
                <wp:positionV relativeFrom="paragraph">
                  <wp:posOffset>119070</wp:posOffset>
                </wp:positionV>
                <wp:extent cx="0" cy="712381"/>
                <wp:effectExtent l="0" t="0" r="38100" b="3111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2381"/>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0501168E" id="Shape 3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9.4pt" to="2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NHtAEAAH0DAAAOAAAAZHJzL2Uyb0RvYy54bWysU02P0zAQvSPxHyzfadIuKi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" o:allowincell="f" filled="t" strokeweight=".48pt">
                <v:stroke joinstyle="miter"/>
                <o:lock v:ext="edit" shapetype="f"/>
              </v:line>
            </w:pict>
          </mc:Fallback>
        </mc:AlternateContent>
      </w:r>
    </w:p>
    <w:p w14:paraId="32D0C511" w14:textId="77777777" w:rsidR="00E5073F" w:rsidRDefault="00E5073F">
      <w:pPr>
        <w:spacing w:line="200" w:lineRule="exact"/>
        <w:rPr>
          <w:rFonts w:ascii="Cambria" w:eastAsia="Cambria" w:hAnsi="Cambria" w:cs="Cambria"/>
          <w:i/>
          <w:iCs/>
          <w:color w:val="808080"/>
          <w:sz w:val="20"/>
          <w:szCs w:val="20"/>
        </w:rPr>
      </w:pPr>
    </w:p>
    <w:p w14:paraId="1B315259" w14:textId="1DE52213" w:rsidR="00241F4D" w:rsidRPr="00241F4D" w:rsidRDefault="00241F4D" w:rsidP="00241F4D">
      <w:pPr>
        <w:pStyle w:val="CommentText"/>
        <w:ind w:left="720"/>
        <w:rPr>
          <w:rFonts w:asciiTheme="majorHAnsi" w:eastAsiaTheme="minorEastAsia" w:hAnsiTheme="majorHAnsi" w:cs="TimesNewRoman"/>
          <w:sz w:val="22"/>
          <w:szCs w:val="22"/>
          <w:lang w:val="en-GB" w:eastAsia="en-GB"/>
        </w:rPr>
      </w:pPr>
      <w:r>
        <w:rPr>
          <w:rFonts w:ascii="Cambria" w:eastAsia="Cambria" w:hAnsi="Cambria" w:cs="Cambria"/>
          <w:i/>
          <w:iCs/>
          <w:noProof/>
          <w:color w:val="808080"/>
        </w:rPr>
        <mc:AlternateContent>
          <mc:Choice Requires="wps">
            <w:drawing>
              <wp:anchor distT="0" distB="0" distL="114300" distR="114300" simplePos="0" relativeHeight="251608064" behindDoc="1" locked="0" layoutInCell="0" allowOverlap="1" wp14:anchorId="32D0C855" wp14:editId="1B24461C">
                <wp:simplePos x="0" y="0"/>
                <wp:positionH relativeFrom="column">
                  <wp:posOffset>351967</wp:posOffset>
                </wp:positionH>
                <wp:positionV relativeFrom="paragraph">
                  <wp:posOffset>604476</wp:posOffset>
                </wp:positionV>
                <wp:extent cx="591756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5051B2" id="Shape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7pt,47.6pt" to="493.6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" o:allowincell="f" filled="t" strokeweight=".16931mm">
                <v:stroke joinstyle="miter"/>
                <o:lock v:ext="edit" shapetype="f"/>
              </v:line>
            </w:pict>
          </mc:Fallback>
        </mc:AlternateContent>
      </w:r>
      <w:r w:rsidRPr="00241F4D">
        <w:rPr>
          <w:rFonts w:asciiTheme="majorHAnsi" w:eastAsiaTheme="minorEastAsia" w:hAnsiTheme="majorHAnsi" w:cs="TimesNewRoman"/>
          <w:sz w:val="22"/>
          <w:szCs w:val="22"/>
          <w:lang w:val="en-GB" w:eastAsia="en-GB"/>
        </w:rPr>
        <w:t>We believe that upholding the human rights of everyone who works for or with us is essential to making our business activities and supply chains more resilient, stable and sustainable. This integrated approach is based on the UNGP Reporting Framework</w:t>
      </w:r>
      <w:r w:rsidR="00184939">
        <w:rPr>
          <w:rFonts w:asciiTheme="majorHAnsi" w:eastAsiaTheme="minorEastAsia" w:hAnsiTheme="majorHAnsi" w:cs="TimesNewRoman"/>
          <w:sz w:val="22"/>
          <w:szCs w:val="22"/>
          <w:lang w:val="en-GB" w:eastAsia="en-GB"/>
        </w:rPr>
        <w:t>.</w:t>
      </w:r>
    </w:p>
    <w:p w14:paraId="32D0C512" w14:textId="4E30EA70" w:rsidR="00E5073F" w:rsidRDefault="00E5073F" w:rsidP="002C5BF3">
      <w:pPr>
        <w:tabs>
          <w:tab w:val="left" w:pos="971"/>
        </w:tabs>
        <w:spacing w:line="200" w:lineRule="exact"/>
        <w:ind w:left="971"/>
        <w:rPr>
          <w:rFonts w:ascii="Cambria" w:eastAsia="Cambria" w:hAnsi="Cambria" w:cs="Cambria"/>
          <w:i/>
          <w:iCs/>
          <w:color w:val="808080"/>
          <w:sz w:val="20"/>
          <w:szCs w:val="20"/>
        </w:rPr>
      </w:pPr>
    </w:p>
    <w:p w14:paraId="2972CCE1" w14:textId="3128F354" w:rsidR="002C5BF3" w:rsidRDefault="002C5BF3">
      <w:pPr>
        <w:rPr>
          <w:rFonts w:ascii="Cambria" w:eastAsia="Cambria" w:hAnsi="Cambria" w:cs="Cambria"/>
          <w:b/>
          <w:bCs/>
          <w:sz w:val="20"/>
          <w:szCs w:val="20"/>
        </w:rPr>
      </w:pPr>
    </w:p>
    <w:p w14:paraId="0B0B999D" w14:textId="5710C312" w:rsidR="002C5BF3" w:rsidRDefault="002C5BF3">
      <w:pPr>
        <w:rPr>
          <w:rFonts w:ascii="Cambria" w:eastAsia="Cambria" w:hAnsi="Cambria" w:cs="Cambria"/>
          <w:b/>
          <w:bCs/>
          <w:sz w:val="20"/>
          <w:szCs w:val="20"/>
        </w:rPr>
      </w:pPr>
    </w:p>
    <w:tbl>
      <w:tblPr>
        <w:tblW w:w="96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6480"/>
      </w:tblGrid>
      <w:tr w:rsidR="002C5BF3" w:rsidRPr="00C80DB5" w14:paraId="1D453A9A" w14:textId="77777777" w:rsidTr="00225654">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B5C23BA" w14:textId="77777777" w:rsidR="002C5BF3" w:rsidRPr="002139DF" w:rsidRDefault="002C5BF3" w:rsidP="00225654">
            <w:pPr>
              <w:rPr>
                <w:rFonts w:asciiTheme="majorHAnsi" w:hAnsiTheme="majorHAnsi"/>
                <w:sz w:val="20"/>
                <w:szCs w:val="20"/>
              </w:rPr>
            </w:pPr>
            <w:r w:rsidRPr="002139DF">
              <w:rPr>
                <w:rFonts w:asciiTheme="majorHAnsi" w:hAnsiTheme="majorHAnsi" w:cs="TimesNewRoman,BoldItalic"/>
                <w:b/>
                <w:bCs/>
                <w:iCs/>
              </w:rPr>
              <w:t>Disclosure mapping</w:t>
            </w:r>
          </w:p>
          <w:p w14:paraId="38D34D32" w14:textId="77777777" w:rsidR="002C5BF3" w:rsidRPr="00C80DB5" w:rsidRDefault="002C5BF3" w:rsidP="00225654">
            <w:pPr>
              <w:rPr>
                <w:rFonts w:asciiTheme="majorHAnsi" w:hAnsiTheme="majorHAnsi"/>
                <w:sz w:val="20"/>
                <w:szCs w:val="20"/>
              </w:rPr>
            </w:pPr>
          </w:p>
        </w:tc>
      </w:tr>
      <w:tr w:rsidR="002C5BF3" w:rsidRPr="00BC7E8F" w14:paraId="1EDAEC4E" w14:textId="77777777" w:rsidTr="00225654">
        <w:tc>
          <w:tcPr>
            <w:tcW w:w="9677" w:type="dxa"/>
            <w:gridSpan w:val="2"/>
            <w:shd w:val="clear" w:color="auto" w:fill="auto"/>
          </w:tcPr>
          <w:p w14:paraId="097D1739" w14:textId="77777777" w:rsidR="002C5BF3" w:rsidRPr="00F42428" w:rsidRDefault="002C5BF3" w:rsidP="002C5BF3">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1EF0A3FA" w14:textId="5928223F" w:rsidR="002C5BF3" w:rsidRPr="00E15674" w:rsidRDefault="002C5BF3" w:rsidP="002C5BF3">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157" w:history="1">
              <w:r w:rsidRPr="00E15674">
                <w:rPr>
                  <w:rStyle w:val="Hyperlink"/>
                  <w:rFonts w:asciiTheme="majorHAnsi" w:hAnsiTheme="majorHAnsi" w:cs="Cambria"/>
                  <w:b/>
                  <w:bCs/>
                  <w:sz w:val="20"/>
                  <w:szCs w:val="20"/>
                </w:rPr>
                <w:t>Creating Shared Value Progress Report 2019</w:t>
              </w:r>
            </w:hyperlink>
            <w:r w:rsidRPr="00E15674">
              <w:rPr>
                <w:rFonts w:asciiTheme="majorHAnsi" w:hAnsiTheme="majorHAnsi"/>
                <w:sz w:val="20"/>
                <w:szCs w:val="20"/>
              </w:rPr>
              <w:t xml:space="preserve"> </w:t>
            </w:r>
          </w:p>
          <w:p w14:paraId="10CF5F20" w14:textId="77777777" w:rsidR="002C5BF3" w:rsidRPr="00CE3EAF" w:rsidRDefault="002C5BF3" w:rsidP="002C5BF3">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158"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7E811607" w14:textId="77777777" w:rsidR="002C5BF3" w:rsidRDefault="002C5BF3" w:rsidP="002C5BF3">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E02C44">
              <w:rPr>
                <w:rFonts w:asciiTheme="majorHAnsi" w:hAnsiTheme="majorHAnsi"/>
                <w:b/>
                <w:sz w:val="20"/>
                <w:szCs w:val="20"/>
              </w:rPr>
              <w:t xml:space="preserve">our </w:t>
            </w:r>
            <w:hyperlink r:id="rId159" w:history="1">
              <w:r w:rsidRPr="00E02C44">
                <w:rPr>
                  <w:rStyle w:val="Hyperlink"/>
                  <w:rFonts w:asciiTheme="majorHAnsi" w:hAnsiTheme="majorHAnsi" w:cs="Cambria"/>
                  <w:b/>
                  <w:sz w:val="20"/>
                  <w:szCs w:val="20"/>
                </w:rPr>
                <w:t>annual report</w:t>
              </w:r>
            </w:hyperlink>
            <w:r w:rsidRPr="00E02C44">
              <w:rPr>
                <w:rFonts w:asciiTheme="majorHAnsi" w:hAnsiTheme="majorHAnsi"/>
                <w:b/>
                <w:sz w:val="20"/>
                <w:szCs w:val="20"/>
              </w:rPr>
              <w:t xml:space="preserve"> documents</w:t>
            </w:r>
            <w:r>
              <w:rPr>
                <w:rFonts w:asciiTheme="majorHAnsi" w:hAnsiTheme="majorHAnsi"/>
                <w:b/>
                <w:sz w:val="20"/>
                <w:szCs w:val="20"/>
              </w:rPr>
              <w:t>:</w:t>
            </w:r>
          </w:p>
          <w:p w14:paraId="39370EB8" w14:textId="78A222E4" w:rsidR="002C5BF3" w:rsidRPr="008227AA" w:rsidRDefault="002C5BF3" w:rsidP="002C5BF3">
            <w:pPr>
              <w:adjustRightInd w:val="0"/>
              <w:rPr>
                <w:rFonts w:asciiTheme="majorHAnsi" w:hAnsiTheme="majorHAnsi"/>
                <w:sz w:val="20"/>
                <w:szCs w:val="20"/>
              </w:rPr>
            </w:pPr>
            <w:r w:rsidRPr="00201AC2">
              <w:rPr>
                <w:rFonts w:asciiTheme="majorHAnsi" w:hAnsiTheme="majorHAnsi"/>
                <w:b/>
                <w:sz w:val="20"/>
                <w:szCs w:val="20"/>
              </w:rPr>
              <w:t xml:space="preserve">AR: </w:t>
            </w:r>
            <w:hyperlink r:id="rId160" w:history="1">
              <w:r w:rsidRPr="009145CB">
                <w:rPr>
                  <w:rStyle w:val="Hyperlink"/>
                  <w:rFonts w:asciiTheme="majorHAnsi" w:hAnsiTheme="majorHAnsi" w:cs="Cambria"/>
                  <w:b/>
                  <w:bCs/>
                  <w:sz w:val="20"/>
                  <w:szCs w:val="20"/>
                </w:rPr>
                <w:t>Annual Review 201</w:t>
              </w:r>
              <w:r w:rsidR="008F7A0B" w:rsidRPr="009145CB">
                <w:rPr>
                  <w:rStyle w:val="Hyperlink"/>
                  <w:rFonts w:asciiTheme="majorHAnsi" w:hAnsiTheme="majorHAnsi" w:cs="Cambria"/>
                  <w:b/>
                  <w:bCs/>
                  <w:sz w:val="20"/>
                  <w:szCs w:val="20"/>
                </w:rPr>
                <w:t>9</w:t>
              </w:r>
            </w:hyperlink>
          </w:p>
          <w:p w14:paraId="103C6C35" w14:textId="2E692E4B" w:rsidR="002C5BF3" w:rsidRPr="00201AC2" w:rsidRDefault="002C5BF3" w:rsidP="002C5BF3">
            <w:pPr>
              <w:adjustRightInd w:val="0"/>
              <w:rPr>
                <w:rFonts w:asciiTheme="majorHAnsi" w:hAnsiTheme="majorHAnsi"/>
                <w:b/>
                <w:sz w:val="20"/>
                <w:szCs w:val="20"/>
              </w:rPr>
            </w:pPr>
            <w:r w:rsidRPr="00201AC2">
              <w:rPr>
                <w:rFonts w:asciiTheme="majorHAnsi" w:hAnsiTheme="majorHAnsi"/>
                <w:b/>
                <w:sz w:val="20"/>
                <w:szCs w:val="20"/>
              </w:rPr>
              <w:t xml:space="preserve">CFS: </w:t>
            </w:r>
            <w:hyperlink r:id="rId161" w:history="1">
              <w:r w:rsidRPr="00580EBA">
                <w:rPr>
                  <w:rStyle w:val="Hyperlink"/>
                  <w:rFonts w:asciiTheme="majorHAnsi" w:hAnsiTheme="majorHAnsi"/>
                  <w:b/>
                  <w:sz w:val="20"/>
                  <w:szCs w:val="20"/>
                </w:rPr>
                <w:t>Consolidated Financial Statements of the Nestlé Group</w:t>
              </w:r>
            </w:hyperlink>
          </w:p>
          <w:p w14:paraId="790FEC0A" w14:textId="363652D5" w:rsidR="002C5BF3" w:rsidRPr="001655AE" w:rsidRDefault="002C5BF3" w:rsidP="002C5BF3">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162" w:history="1">
              <w:r w:rsidRPr="008C589F">
                <w:rPr>
                  <w:rStyle w:val="Hyperlink"/>
                  <w:rFonts w:asciiTheme="majorHAnsi" w:hAnsiTheme="majorHAnsi" w:cs="Cambria"/>
                  <w:b/>
                  <w:sz w:val="20"/>
                  <w:szCs w:val="20"/>
                </w:rPr>
                <w:t>Corporate Governance Report 2019</w:t>
              </w:r>
            </w:hyperlink>
          </w:p>
          <w:p w14:paraId="342587E3" w14:textId="77777777" w:rsidR="002C5BF3" w:rsidRPr="00BC7E8F" w:rsidRDefault="002C5BF3" w:rsidP="002C5BF3">
            <w:pPr>
              <w:adjustRightInd w:val="0"/>
              <w:rPr>
                <w:rFonts w:asciiTheme="majorHAnsi" w:hAnsiTheme="majorHAnsi" w:cs="TimesNewRoman,BoldItalic"/>
                <w:b/>
                <w:bCs/>
                <w:iCs/>
              </w:rPr>
            </w:pPr>
          </w:p>
        </w:tc>
      </w:tr>
      <w:tr w:rsidR="002C5BF3" w:rsidRPr="00DA08A2" w14:paraId="6DEF423B" w14:textId="77777777" w:rsidTr="00225654">
        <w:tc>
          <w:tcPr>
            <w:tcW w:w="3197" w:type="dxa"/>
            <w:shd w:val="clear" w:color="auto" w:fill="auto"/>
          </w:tcPr>
          <w:p w14:paraId="4FA821D6" w14:textId="77777777" w:rsidR="002C5BF3" w:rsidRPr="00DA08A2" w:rsidRDefault="002C5BF3" w:rsidP="00225654">
            <w:pPr>
              <w:ind w:left="851" w:hanging="851"/>
              <w:rPr>
                <w:rFonts w:ascii="Arial" w:hAnsi="Arial" w:cs="Arial"/>
                <w:b/>
              </w:rPr>
            </w:pPr>
            <w:r w:rsidRPr="00DA08A2">
              <w:rPr>
                <w:rFonts w:ascii="Arial" w:hAnsi="Arial" w:cs="Arial"/>
                <w:b/>
              </w:rPr>
              <w:t>Best practice</w:t>
            </w:r>
          </w:p>
        </w:tc>
        <w:tc>
          <w:tcPr>
            <w:tcW w:w="6480" w:type="dxa"/>
            <w:shd w:val="clear" w:color="auto" w:fill="auto"/>
          </w:tcPr>
          <w:p w14:paraId="0026DCBF" w14:textId="77777777" w:rsidR="002C5BF3" w:rsidRPr="00DA08A2" w:rsidRDefault="002C5BF3" w:rsidP="00225654">
            <w:pPr>
              <w:adjustRightInd w:val="0"/>
              <w:rPr>
                <w:rFonts w:ascii="TimesNewRoman,BoldItalic" w:hAnsi="TimesNewRoman,BoldItalic" w:cs="TimesNewRoman,BoldItalic"/>
                <w:b/>
                <w:bCs/>
                <w:i/>
                <w:iCs/>
              </w:rPr>
            </w:pPr>
            <w:r w:rsidRPr="00D00FDA">
              <w:rPr>
                <w:rFonts w:asciiTheme="majorHAnsi" w:hAnsiTheme="majorHAnsi" w:cs="TimesNewRoman"/>
              </w:rPr>
              <w:t>Disclosure location</w:t>
            </w:r>
          </w:p>
        </w:tc>
      </w:tr>
      <w:tr w:rsidR="002C5BF3" w:rsidRPr="00DA08A2" w14:paraId="28B0EB03" w14:textId="77777777" w:rsidTr="00225654">
        <w:tc>
          <w:tcPr>
            <w:tcW w:w="3197" w:type="dxa"/>
            <w:shd w:val="clear" w:color="auto" w:fill="auto"/>
          </w:tcPr>
          <w:p w14:paraId="0ECCD024" w14:textId="77777777" w:rsidR="002C5BF3" w:rsidRPr="00DA08A2" w:rsidRDefault="002C5BF3" w:rsidP="00225654">
            <w:pPr>
              <w:adjustRightInd w:val="0"/>
              <w:rPr>
                <w:rFonts w:asciiTheme="majorHAnsi" w:hAnsiTheme="majorHAnsi" w:cs="TimesNewRoman"/>
              </w:rPr>
            </w:pPr>
            <w:r w:rsidRPr="00DA08A2">
              <w:rPr>
                <w:rFonts w:asciiTheme="majorHAnsi" w:hAnsiTheme="majorHAnsi" w:cs="TimesNewRoman"/>
              </w:rPr>
              <w:t>Commitment to comply with all applicable laws and respect</w:t>
            </w:r>
            <w:r>
              <w:rPr>
                <w:rFonts w:asciiTheme="majorHAnsi" w:hAnsiTheme="majorHAnsi" w:cs="TimesNewRoman"/>
              </w:rPr>
              <w:t xml:space="preserve"> </w:t>
            </w:r>
            <w:r w:rsidRPr="00DA08A2">
              <w:rPr>
                <w:rFonts w:asciiTheme="majorHAnsi" w:hAnsiTheme="majorHAnsi" w:cs="TimesNewRoman"/>
              </w:rPr>
              <w:t>internationally recognised human rights, wherever the company</w:t>
            </w:r>
            <w:r>
              <w:rPr>
                <w:rFonts w:asciiTheme="majorHAnsi" w:hAnsiTheme="majorHAnsi" w:cs="TimesNewRoman"/>
              </w:rPr>
              <w:t xml:space="preserve"> </w:t>
            </w:r>
            <w:r w:rsidRPr="00DA08A2">
              <w:rPr>
                <w:rFonts w:asciiTheme="majorHAnsi" w:hAnsiTheme="majorHAnsi" w:cs="TimesNewRoman"/>
              </w:rPr>
              <w:t>operates (e.g., the Universal Declaration of Human Rights,</w:t>
            </w:r>
            <w:r>
              <w:rPr>
                <w:rFonts w:asciiTheme="majorHAnsi" w:hAnsiTheme="majorHAnsi" w:cs="TimesNewRoman"/>
              </w:rPr>
              <w:t xml:space="preserve"> </w:t>
            </w:r>
            <w:r w:rsidRPr="00DA08A2">
              <w:rPr>
                <w:rFonts w:asciiTheme="majorHAnsi" w:hAnsiTheme="majorHAnsi" w:cs="TimesNewRoman"/>
              </w:rPr>
              <w:t>Guiding Principles on Human Rights) (BRE1 + ARE1)</w:t>
            </w:r>
          </w:p>
          <w:p w14:paraId="6259BCEF" w14:textId="77777777" w:rsidR="002C5BF3" w:rsidRPr="00DA08A2" w:rsidRDefault="002C5BF3" w:rsidP="00225654">
            <w:pPr>
              <w:adjustRightInd w:val="0"/>
              <w:rPr>
                <w:rFonts w:asciiTheme="majorHAnsi" w:hAnsiTheme="majorHAnsi" w:cs="TimesNewRoman"/>
              </w:rPr>
            </w:pPr>
          </w:p>
        </w:tc>
        <w:tc>
          <w:tcPr>
            <w:tcW w:w="6480" w:type="dxa"/>
            <w:shd w:val="clear" w:color="auto" w:fill="auto"/>
          </w:tcPr>
          <w:p w14:paraId="27B1FE15" w14:textId="2A28FEF6" w:rsidR="002C5BF3" w:rsidRDefault="002C5BF3" w:rsidP="00225654">
            <w:pPr>
              <w:adjustRightInd w:val="0"/>
              <w:rPr>
                <w:rFonts w:asciiTheme="majorHAnsi" w:hAnsiTheme="majorHAnsi" w:cs="TimesNewRoman"/>
              </w:rPr>
            </w:pPr>
            <w:r>
              <w:rPr>
                <w:rFonts w:asciiTheme="majorHAnsi" w:hAnsiTheme="majorHAnsi" w:cs="TimesNewRoman"/>
              </w:rPr>
              <w:t xml:space="preserve">CSV: Our 2020 commitments and </w:t>
            </w:r>
            <w:r w:rsidRPr="004F170E">
              <w:rPr>
                <w:rFonts w:asciiTheme="majorHAnsi" w:hAnsiTheme="majorHAnsi" w:cs="TimesNewRoman"/>
              </w:rPr>
              <w:t xml:space="preserve">progress </w:t>
            </w:r>
            <w:r w:rsidR="00247022">
              <w:rPr>
                <w:rFonts w:asciiTheme="majorHAnsi" w:hAnsiTheme="majorHAnsi" w:cs="TimesNewRoman"/>
              </w:rPr>
              <w:t>p</w:t>
            </w:r>
            <w:r w:rsidRPr="004F170E">
              <w:rPr>
                <w:rFonts w:asciiTheme="majorHAnsi" w:hAnsiTheme="majorHAnsi" w:cs="TimesNewRoman"/>
              </w:rPr>
              <w:t>5</w:t>
            </w:r>
          </w:p>
          <w:p w14:paraId="726D3CA0" w14:textId="3BFB37D3" w:rsidR="002C5BF3" w:rsidRDefault="002C5BF3" w:rsidP="00225654">
            <w:pPr>
              <w:adjustRightInd w:val="0"/>
              <w:rPr>
                <w:rFonts w:asciiTheme="majorHAnsi" w:hAnsiTheme="majorHAnsi" w:cs="TimesNewRoman"/>
              </w:rPr>
            </w:pPr>
            <w:r>
              <w:rPr>
                <w:rFonts w:asciiTheme="majorHAnsi" w:hAnsiTheme="majorHAnsi" w:cs="TimesNewRoman"/>
              </w:rPr>
              <w:t xml:space="preserve">CSV: For our </w:t>
            </w:r>
            <w:r w:rsidRPr="004F170E">
              <w:rPr>
                <w:rFonts w:asciiTheme="majorHAnsi" w:hAnsiTheme="majorHAnsi" w:cs="TimesNewRoman"/>
              </w:rPr>
              <w:t xml:space="preserve">communities </w:t>
            </w:r>
            <w:r w:rsidR="00247022">
              <w:rPr>
                <w:rFonts w:asciiTheme="majorHAnsi" w:hAnsiTheme="majorHAnsi" w:cs="TimesNewRoman"/>
              </w:rPr>
              <w:t>p</w:t>
            </w:r>
            <w:r w:rsidRPr="004F170E">
              <w:rPr>
                <w:rFonts w:asciiTheme="majorHAnsi" w:hAnsiTheme="majorHAnsi" w:cs="TimesNewRoman"/>
              </w:rPr>
              <w:t>24</w:t>
            </w:r>
          </w:p>
          <w:p w14:paraId="63BBAD86" w14:textId="0C09BBE3" w:rsidR="002C5BF3" w:rsidRDefault="002C5BF3" w:rsidP="00225654">
            <w:pPr>
              <w:adjustRightInd w:val="0"/>
              <w:rPr>
                <w:rFonts w:asciiTheme="majorHAnsi" w:hAnsiTheme="majorHAnsi" w:cs="TimesNewRoman"/>
              </w:rPr>
            </w:pPr>
            <w:r>
              <w:rPr>
                <w:rFonts w:asciiTheme="majorHAnsi" w:hAnsiTheme="majorHAnsi" w:cs="TimesNewRoman"/>
              </w:rPr>
              <w:t xml:space="preserve">CSV: Respecting and promoting human </w:t>
            </w:r>
            <w:r w:rsidRPr="004F170E">
              <w:rPr>
                <w:rFonts w:asciiTheme="majorHAnsi" w:hAnsiTheme="majorHAnsi" w:cs="TimesNewRoman"/>
              </w:rPr>
              <w:t xml:space="preserve">rights </w:t>
            </w:r>
            <w:r w:rsidR="00247022">
              <w:rPr>
                <w:rFonts w:asciiTheme="majorHAnsi" w:hAnsiTheme="majorHAnsi" w:cs="TimesNewRoman"/>
              </w:rPr>
              <w:t>p</w:t>
            </w:r>
            <w:r w:rsidRPr="004F170E">
              <w:rPr>
                <w:rFonts w:asciiTheme="majorHAnsi" w:hAnsiTheme="majorHAnsi" w:cs="TimesNewRoman"/>
              </w:rPr>
              <w:t>31</w:t>
            </w:r>
            <w:r w:rsidR="0097668F">
              <w:rPr>
                <w:rFonts w:asciiTheme="majorHAnsi" w:hAnsiTheme="majorHAnsi" w:cs="TimesNewRoman"/>
              </w:rPr>
              <w:t>–</w:t>
            </w:r>
            <w:r w:rsidRPr="004F170E">
              <w:rPr>
                <w:rFonts w:asciiTheme="majorHAnsi" w:hAnsiTheme="majorHAnsi" w:cs="TimesNewRoman"/>
              </w:rPr>
              <w:t>35</w:t>
            </w:r>
          </w:p>
          <w:p w14:paraId="31FCE0FF" w14:textId="24053C1D" w:rsidR="002C5BF3" w:rsidRDefault="002C5BF3" w:rsidP="00225654">
            <w:pPr>
              <w:adjustRightInd w:val="0"/>
              <w:rPr>
                <w:rFonts w:asciiTheme="majorHAnsi" w:hAnsiTheme="majorHAnsi" w:cs="TimesNewRoman"/>
              </w:rPr>
            </w:pPr>
            <w:r>
              <w:rPr>
                <w:rFonts w:asciiTheme="majorHAnsi" w:hAnsiTheme="majorHAnsi" w:cs="TimesNewRoman"/>
              </w:rPr>
              <w:t xml:space="preserve">CSV: Access to water, sanitation and </w:t>
            </w:r>
            <w:r w:rsidRPr="004F170E">
              <w:rPr>
                <w:rFonts w:asciiTheme="majorHAnsi" w:hAnsiTheme="majorHAnsi" w:cs="TimesNewRoman"/>
              </w:rPr>
              <w:t xml:space="preserve">hygiene </w:t>
            </w:r>
            <w:r w:rsidR="00247022">
              <w:rPr>
                <w:rFonts w:asciiTheme="majorHAnsi" w:hAnsiTheme="majorHAnsi" w:cs="TimesNewRoman"/>
              </w:rPr>
              <w:t>p</w:t>
            </w:r>
            <w:r w:rsidRPr="004F170E">
              <w:rPr>
                <w:rFonts w:asciiTheme="majorHAnsi" w:hAnsiTheme="majorHAnsi" w:cs="TimesNewRoman"/>
              </w:rPr>
              <w:t>45</w:t>
            </w:r>
          </w:p>
          <w:p w14:paraId="4D505F04" w14:textId="65656F1C" w:rsidR="002C5BF3" w:rsidRPr="00225654" w:rsidRDefault="002C5BF3" w:rsidP="00225654">
            <w:pPr>
              <w:adjustRightInd w:val="0"/>
              <w:rPr>
                <w:rFonts w:asciiTheme="majorHAnsi" w:hAnsiTheme="majorHAnsi" w:cs="TimesNewRoman"/>
                <w:highlight w:val="yellow"/>
              </w:rPr>
            </w:pPr>
            <w:r>
              <w:rPr>
                <w:rFonts w:asciiTheme="majorHAnsi" w:hAnsiTheme="majorHAnsi" w:cs="TimesNewRoman"/>
              </w:rPr>
              <w:t xml:space="preserve">CSV: About this report </w:t>
            </w:r>
            <w:r w:rsidR="00247022">
              <w:rPr>
                <w:rFonts w:asciiTheme="majorHAnsi" w:hAnsiTheme="majorHAnsi" w:cs="TimesNewRoman"/>
              </w:rPr>
              <w:t>p</w:t>
            </w:r>
            <w:r w:rsidRPr="004F170E">
              <w:rPr>
                <w:rFonts w:asciiTheme="majorHAnsi" w:hAnsiTheme="majorHAnsi" w:cs="TimesNewRoman"/>
              </w:rPr>
              <w:t>5</w:t>
            </w:r>
            <w:r w:rsidR="004F170E">
              <w:rPr>
                <w:rFonts w:asciiTheme="majorHAnsi" w:hAnsiTheme="majorHAnsi" w:cs="TimesNewRoman"/>
              </w:rPr>
              <w:t>5</w:t>
            </w:r>
          </w:p>
          <w:p w14:paraId="1F5A0821" w14:textId="15255946" w:rsidR="002C5BF3" w:rsidRDefault="002C5BF3" w:rsidP="00225654">
            <w:pPr>
              <w:adjustRightInd w:val="0"/>
              <w:rPr>
                <w:rFonts w:asciiTheme="majorHAnsi" w:hAnsiTheme="majorHAnsi" w:cs="TimesNewRoman"/>
              </w:rPr>
            </w:pPr>
            <w:r>
              <w:rPr>
                <w:rFonts w:asciiTheme="majorHAnsi" w:hAnsiTheme="majorHAnsi" w:cs="TimesNewRoman"/>
              </w:rPr>
              <w:t xml:space="preserve">CSV: Our key performance indicators </w:t>
            </w:r>
            <w:r w:rsidR="00247022">
              <w:rPr>
                <w:rFonts w:asciiTheme="majorHAnsi" w:hAnsiTheme="majorHAnsi" w:cs="TimesNewRoman"/>
              </w:rPr>
              <w:t>p</w:t>
            </w:r>
            <w:r w:rsidR="004F170E" w:rsidRPr="004F170E">
              <w:rPr>
                <w:rFonts w:asciiTheme="majorHAnsi" w:hAnsiTheme="majorHAnsi" w:cs="TimesNewRoman"/>
              </w:rPr>
              <w:t>57</w:t>
            </w:r>
            <w:r w:rsidR="0097668F">
              <w:rPr>
                <w:rFonts w:asciiTheme="majorHAnsi" w:hAnsiTheme="majorHAnsi" w:cs="TimesNewRoman"/>
              </w:rPr>
              <w:t>–</w:t>
            </w:r>
            <w:r w:rsidR="004F170E" w:rsidRPr="004F170E">
              <w:rPr>
                <w:rFonts w:asciiTheme="majorHAnsi" w:hAnsiTheme="majorHAnsi" w:cs="TimesNewRoman"/>
              </w:rPr>
              <w:t>58</w:t>
            </w:r>
          </w:p>
          <w:p w14:paraId="5BF68E23" w14:textId="77777777" w:rsidR="002C5BF3" w:rsidRDefault="002C5BF3" w:rsidP="00225654">
            <w:pPr>
              <w:adjustRightInd w:val="0"/>
              <w:rPr>
                <w:rFonts w:asciiTheme="majorHAnsi" w:hAnsiTheme="majorHAnsi" w:cs="TimesNewRoman"/>
              </w:rPr>
            </w:pPr>
          </w:p>
          <w:p w14:paraId="1CB7BEBE"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3" w:history="1">
              <w:r w:rsidRPr="00FB1CB8">
                <w:rPr>
                  <w:rStyle w:val="Hyperlink"/>
                  <w:rFonts w:asciiTheme="majorHAnsi" w:hAnsiTheme="majorHAnsi" w:cs="TimesNewRoman"/>
                </w:rPr>
                <w:t>Our commitments</w:t>
              </w:r>
            </w:hyperlink>
          </w:p>
          <w:p w14:paraId="501D3353"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4" w:history="1">
              <w:r w:rsidRPr="003D4CC0">
                <w:rPr>
                  <w:rStyle w:val="Hyperlink"/>
                  <w:rFonts w:asciiTheme="majorHAnsi" w:hAnsiTheme="majorHAnsi" w:cs="TimesNewRoman"/>
                </w:rPr>
                <w:t>Respecting and promoting human rights</w:t>
              </w:r>
            </w:hyperlink>
          </w:p>
          <w:p w14:paraId="0B46C8C1"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5" w:history="1">
              <w:r w:rsidRPr="003D4CC0">
                <w:rPr>
                  <w:rStyle w:val="Hyperlink"/>
                  <w:rFonts w:asciiTheme="majorHAnsi" w:hAnsiTheme="majorHAnsi" w:cs="TimesNewRoman"/>
                </w:rPr>
                <w:t>Human rights impacts</w:t>
              </w:r>
            </w:hyperlink>
          </w:p>
          <w:p w14:paraId="3590402C"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6" w:history="1">
              <w:r w:rsidRPr="003D4CC0">
                <w:rPr>
                  <w:rStyle w:val="Hyperlink"/>
                  <w:rFonts w:asciiTheme="majorHAnsi" w:hAnsiTheme="majorHAnsi" w:cs="TimesNewRoman"/>
                </w:rPr>
                <w:t>Our salient human rights issues</w:t>
              </w:r>
            </w:hyperlink>
          </w:p>
          <w:p w14:paraId="79FAAA54" w14:textId="01E5B101"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7" w:history="1">
              <w:r w:rsidRPr="00075BD9">
                <w:rPr>
                  <w:rStyle w:val="Hyperlink"/>
                  <w:rFonts w:asciiTheme="majorHAnsi" w:hAnsiTheme="majorHAnsi" w:cs="TimesNewRoman"/>
                </w:rPr>
                <w:t>Protecting</w:t>
              </w:r>
              <w:r w:rsidR="005E575E">
                <w:rPr>
                  <w:rStyle w:val="Hyperlink"/>
                  <w:rFonts w:asciiTheme="majorHAnsi" w:hAnsiTheme="majorHAnsi" w:cs="TimesNewRoman"/>
                </w:rPr>
                <w:t xml:space="preserve"> </w:t>
              </w:r>
              <w:r w:rsidR="005E575E" w:rsidRPr="005E575E">
                <w:rPr>
                  <w:rStyle w:val="Hyperlink"/>
                  <w:rFonts w:asciiTheme="majorHAnsi" w:hAnsiTheme="majorHAnsi" w:cs="TimesNewRoman"/>
                </w:rPr>
                <w:t>workers</w:t>
              </w:r>
              <w:r w:rsidRPr="00075BD9">
                <w:rPr>
                  <w:rStyle w:val="Hyperlink"/>
                  <w:rFonts w:asciiTheme="majorHAnsi" w:hAnsiTheme="majorHAnsi" w:cs="TimesNewRoman"/>
                </w:rPr>
                <w:t xml:space="preserve"> </w:t>
              </w:r>
              <w:r w:rsidR="005E575E" w:rsidRPr="005E575E">
                <w:rPr>
                  <w:rStyle w:val="Hyperlink"/>
                  <w:rFonts w:asciiTheme="majorHAnsi" w:hAnsiTheme="majorHAnsi" w:cs="TimesNewRoman"/>
                </w:rPr>
                <w:t xml:space="preserve">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20654A42" w14:textId="6970EF7E"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8" w:history="1">
              <w:r w:rsidRPr="002D7A3A">
                <w:rPr>
                  <w:rStyle w:val="Hyperlink"/>
                  <w:rFonts w:asciiTheme="majorHAnsi" w:hAnsiTheme="majorHAnsi" w:cs="TimesNewRoman"/>
                </w:rPr>
                <w:t>Our</w:t>
              </w:r>
              <w:r w:rsidR="004667B6">
                <w:rPr>
                  <w:rStyle w:val="Hyperlink"/>
                  <w:rFonts w:asciiTheme="majorHAnsi" w:hAnsiTheme="majorHAnsi" w:cs="TimesNewRoman"/>
                </w:rPr>
                <w:t xml:space="preserve"> </w:t>
              </w:r>
              <w:r w:rsidR="004667B6" w:rsidRPr="004667B6">
                <w:rPr>
                  <w:rStyle w:val="Hyperlink"/>
                  <w:rFonts w:asciiTheme="majorHAnsi" w:hAnsiTheme="majorHAnsi" w:cs="TimesNewRoman"/>
                </w:rPr>
                <w:t>culture of business ethics and integrity</w:t>
              </w:r>
            </w:hyperlink>
          </w:p>
          <w:p w14:paraId="68DE95A0"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69" w:history="1">
              <w:r w:rsidRPr="002D7A3A">
                <w:rPr>
                  <w:rStyle w:val="Hyperlink"/>
                  <w:rFonts w:asciiTheme="majorHAnsi" w:hAnsiTheme="majorHAnsi" w:cs="TimesNewRoman"/>
                </w:rPr>
                <w:t>Performance and reporting</w:t>
              </w:r>
            </w:hyperlink>
          </w:p>
          <w:p w14:paraId="3E1EF830" w14:textId="77777777" w:rsidR="002C5BF3" w:rsidRDefault="002C5BF3" w:rsidP="00225654">
            <w:pPr>
              <w:pStyle w:val="Heading3"/>
              <w:spacing w:before="0"/>
              <w:rPr>
                <w:rFonts w:eastAsia="SimSun" w:cs="TimesNewRoman"/>
                <w:b/>
                <w:bCs/>
                <w:sz w:val="22"/>
                <w:szCs w:val="22"/>
                <w:u w:val="single"/>
              </w:rPr>
            </w:pPr>
            <w:r>
              <w:rPr>
                <w:rFonts w:eastAsia="SimSun" w:cs="TimesNewRoman"/>
                <w:sz w:val="22"/>
                <w:szCs w:val="22"/>
              </w:rPr>
              <w:t xml:space="preserve">Web: </w:t>
            </w:r>
            <w:hyperlink r:id="rId170" w:history="1">
              <w:r w:rsidRPr="00AA5BC9">
                <w:rPr>
                  <w:rStyle w:val="Hyperlink"/>
                  <w:rFonts w:eastAsia="SimSun" w:cs="TimesNewRoman"/>
                  <w:sz w:val="22"/>
                  <w:szCs w:val="22"/>
                </w:rPr>
                <w:t>Progress at a glance</w:t>
              </w:r>
            </w:hyperlink>
          </w:p>
          <w:p w14:paraId="452413D7"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1" w:history="1">
              <w:r w:rsidRPr="002D7A3A">
                <w:rPr>
                  <w:rStyle w:val="Hyperlink"/>
                  <w:rFonts w:asciiTheme="majorHAnsi" w:hAnsiTheme="majorHAnsi" w:cs="TimesNewRoman"/>
                </w:rPr>
                <w:t>Governance and policies</w:t>
              </w:r>
            </w:hyperlink>
          </w:p>
          <w:p w14:paraId="458F7525" w14:textId="77777777" w:rsidR="002C5BF3" w:rsidRDefault="002C5BF3" w:rsidP="00225654">
            <w:pPr>
              <w:adjustRightInd w:val="0"/>
              <w:rPr>
                <w:rFonts w:asciiTheme="majorHAnsi" w:hAnsiTheme="majorHAnsi" w:cs="TimesNewRoman"/>
              </w:rPr>
            </w:pPr>
          </w:p>
          <w:p w14:paraId="2B8DDA38" w14:textId="4658D64A" w:rsidR="002C5BF3" w:rsidRDefault="002C5BF3" w:rsidP="00225654">
            <w:pPr>
              <w:adjustRightInd w:val="0"/>
            </w:pPr>
            <w:r>
              <w:rPr>
                <w:rFonts w:asciiTheme="majorHAnsi" w:hAnsiTheme="majorHAnsi" w:cs="TimesNewRoman"/>
              </w:rPr>
              <w:t xml:space="preserve">PDF: </w:t>
            </w:r>
            <w:hyperlink r:id="rId172" w:history="1">
              <w:r w:rsidRPr="00921FC5">
                <w:rPr>
                  <w:rStyle w:val="Hyperlink"/>
                  <w:rFonts w:asciiTheme="majorHAnsi" w:hAnsiTheme="majorHAnsi" w:cs="TimesNewRoman"/>
                </w:rPr>
                <w:t xml:space="preserve">Nestlé’s UNGPRF </w:t>
              </w:r>
              <w:r w:rsidR="0025067A">
                <w:rPr>
                  <w:rStyle w:val="Hyperlink"/>
                  <w:rFonts w:asciiTheme="majorHAnsi" w:hAnsiTheme="majorHAnsi" w:cs="TimesNewRoman"/>
                </w:rPr>
                <w:t>I</w:t>
              </w:r>
              <w:r w:rsidR="0025067A" w:rsidRPr="00921FC5">
                <w:rPr>
                  <w:rStyle w:val="Hyperlink"/>
                  <w:rFonts w:asciiTheme="majorHAnsi" w:hAnsiTheme="majorHAnsi" w:cs="TimesNewRoman"/>
                </w:rPr>
                <w:t xml:space="preserve">ndex </w:t>
              </w:r>
              <w:r w:rsidRPr="00921FC5">
                <w:rPr>
                  <w:rStyle w:val="Hyperlink"/>
                  <w:rFonts w:asciiTheme="majorHAnsi" w:hAnsiTheme="majorHAnsi" w:cs="TimesNewRoman"/>
                </w:rPr>
                <w:t xml:space="preserve">of </w:t>
              </w:r>
              <w:r w:rsidR="0025067A">
                <w:rPr>
                  <w:rStyle w:val="Hyperlink"/>
                  <w:rFonts w:asciiTheme="majorHAnsi" w:hAnsiTheme="majorHAnsi" w:cs="TimesNewRoman"/>
                </w:rPr>
                <w:t>A</w:t>
              </w:r>
              <w:r w:rsidR="0025067A" w:rsidRPr="00921FC5">
                <w:rPr>
                  <w:rStyle w:val="Hyperlink"/>
                  <w:rFonts w:asciiTheme="majorHAnsi" w:hAnsiTheme="majorHAnsi" w:cs="TimesNewRoman"/>
                </w:rPr>
                <w:t xml:space="preserve">nswers </w:t>
              </w:r>
              <w:r w:rsidRPr="00921FC5">
                <w:rPr>
                  <w:rStyle w:val="Hyperlink"/>
                  <w:rFonts w:asciiTheme="majorHAnsi" w:hAnsiTheme="majorHAnsi" w:cs="TimesNewRoman"/>
                </w:rPr>
                <w:t>201</w:t>
              </w:r>
              <w:r w:rsidR="008A508C" w:rsidRPr="00921FC5">
                <w:rPr>
                  <w:rStyle w:val="Hyperlink"/>
                  <w:rFonts w:asciiTheme="majorHAnsi" w:hAnsiTheme="majorHAnsi" w:cs="TimesNewRoman"/>
                </w:rPr>
                <w:t>9</w:t>
              </w:r>
            </w:hyperlink>
          </w:p>
          <w:p w14:paraId="7BF95EA5" w14:textId="77777777" w:rsidR="002C5BF3" w:rsidRPr="006F3140" w:rsidRDefault="002C5BF3" w:rsidP="00225654">
            <w:pPr>
              <w:adjustRightInd w:val="0"/>
              <w:rPr>
                <w:rFonts w:asciiTheme="majorHAnsi" w:hAnsiTheme="majorHAnsi" w:cs="TimesNewRoman"/>
              </w:rPr>
            </w:pPr>
          </w:p>
        </w:tc>
      </w:tr>
      <w:tr w:rsidR="002C5BF3" w:rsidRPr="00380586" w14:paraId="42BAA9FC" w14:textId="77777777" w:rsidTr="00225654">
        <w:tc>
          <w:tcPr>
            <w:tcW w:w="3197" w:type="dxa"/>
            <w:shd w:val="clear" w:color="auto" w:fill="auto"/>
          </w:tcPr>
          <w:p w14:paraId="26348A5D" w14:textId="77777777" w:rsidR="002C5BF3" w:rsidRPr="00DA08A2" w:rsidRDefault="002C5BF3" w:rsidP="00225654">
            <w:pPr>
              <w:adjustRightInd w:val="0"/>
              <w:rPr>
                <w:rFonts w:asciiTheme="majorHAnsi" w:hAnsiTheme="majorHAnsi" w:cs="TimesNewRoman"/>
              </w:rPr>
            </w:pPr>
            <w:r w:rsidRPr="00DA08A2">
              <w:rPr>
                <w:rFonts w:asciiTheme="majorHAnsi" w:hAnsiTheme="majorHAnsi" w:cs="TimesNewRoman"/>
              </w:rPr>
              <w:t>Integrated or stand-alone statement of policy expressing</w:t>
            </w:r>
            <w:r>
              <w:rPr>
                <w:rFonts w:asciiTheme="majorHAnsi" w:hAnsiTheme="majorHAnsi" w:cs="TimesNewRoman"/>
              </w:rPr>
              <w:t xml:space="preserve"> </w:t>
            </w:r>
            <w:r w:rsidRPr="00DA08A2">
              <w:rPr>
                <w:rFonts w:asciiTheme="majorHAnsi" w:hAnsiTheme="majorHAnsi" w:cs="TimesNewRoman"/>
              </w:rPr>
              <w:t>commitment to respect and support human rights approved at</w:t>
            </w:r>
            <w:r>
              <w:rPr>
                <w:rFonts w:asciiTheme="majorHAnsi" w:hAnsiTheme="majorHAnsi" w:cs="TimesNewRoman"/>
              </w:rPr>
              <w:t xml:space="preserve"> </w:t>
            </w:r>
            <w:r w:rsidRPr="00DA08A2">
              <w:rPr>
                <w:rFonts w:asciiTheme="majorHAnsi" w:hAnsiTheme="majorHAnsi" w:cs="TimesNewRoman"/>
              </w:rPr>
              <w:t>the most senior level of the company (BRE 1 + BRE5 + ARE</w:t>
            </w:r>
            <w:r>
              <w:rPr>
                <w:rFonts w:asciiTheme="majorHAnsi" w:hAnsiTheme="majorHAnsi" w:cs="TimesNewRoman"/>
              </w:rPr>
              <w:t xml:space="preserve"> </w:t>
            </w:r>
            <w:r w:rsidRPr="00DA08A2">
              <w:rPr>
                <w:rFonts w:asciiTheme="majorHAnsi" w:hAnsiTheme="majorHAnsi" w:cs="TimesNewRoman"/>
              </w:rPr>
              <w:t>1 + ARE 5)</w:t>
            </w:r>
          </w:p>
        </w:tc>
        <w:tc>
          <w:tcPr>
            <w:tcW w:w="6480" w:type="dxa"/>
            <w:shd w:val="clear" w:color="auto" w:fill="auto"/>
          </w:tcPr>
          <w:p w14:paraId="48ACD512" w14:textId="279775B4" w:rsidR="002C5BF3" w:rsidRPr="004F170E" w:rsidRDefault="002C5BF3" w:rsidP="00225654">
            <w:pPr>
              <w:adjustRightInd w:val="0"/>
              <w:rPr>
                <w:rFonts w:asciiTheme="majorHAnsi" w:hAnsiTheme="majorHAnsi" w:cs="TimesNewRoman"/>
              </w:rPr>
            </w:pPr>
            <w:r>
              <w:rPr>
                <w:rFonts w:asciiTheme="majorHAnsi" w:hAnsiTheme="majorHAnsi" w:cs="TimesNewRoman"/>
              </w:rPr>
              <w:t xml:space="preserve">CSV: Our 2020 </w:t>
            </w:r>
            <w:r w:rsidRPr="004F170E">
              <w:rPr>
                <w:rFonts w:asciiTheme="majorHAnsi" w:hAnsiTheme="majorHAnsi" w:cs="TimesNewRoman"/>
              </w:rPr>
              <w:t xml:space="preserve">commitments and progress </w:t>
            </w:r>
            <w:r w:rsidR="00247022">
              <w:rPr>
                <w:rFonts w:asciiTheme="majorHAnsi" w:hAnsiTheme="majorHAnsi" w:cs="TimesNewRoman"/>
              </w:rPr>
              <w:t>p</w:t>
            </w:r>
            <w:r w:rsidRPr="004F170E">
              <w:rPr>
                <w:rFonts w:asciiTheme="majorHAnsi" w:hAnsiTheme="majorHAnsi" w:cs="TimesNewRoman"/>
              </w:rPr>
              <w:t>5</w:t>
            </w:r>
          </w:p>
          <w:p w14:paraId="2976F1BA" w14:textId="0F1227D3" w:rsidR="002C5BF3" w:rsidRPr="004F170E" w:rsidRDefault="002C5BF3" w:rsidP="00225654">
            <w:pPr>
              <w:adjustRightInd w:val="0"/>
              <w:rPr>
                <w:rFonts w:asciiTheme="majorHAnsi" w:hAnsiTheme="majorHAnsi" w:cs="TimesNewRoman"/>
              </w:rPr>
            </w:pPr>
            <w:r w:rsidRPr="004F170E">
              <w:rPr>
                <w:rFonts w:asciiTheme="majorHAnsi" w:hAnsiTheme="majorHAnsi" w:cs="TimesNewRoman"/>
              </w:rPr>
              <w:t xml:space="preserve">CSV: For our communities </w:t>
            </w:r>
            <w:r w:rsidR="00247022">
              <w:rPr>
                <w:rFonts w:asciiTheme="majorHAnsi" w:hAnsiTheme="majorHAnsi" w:cs="TimesNewRoman"/>
              </w:rPr>
              <w:t>p</w:t>
            </w:r>
            <w:r w:rsidRPr="004F170E">
              <w:rPr>
                <w:rFonts w:asciiTheme="majorHAnsi" w:hAnsiTheme="majorHAnsi" w:cs="TimesNewRoman"/>
              </w:rPr>
              <w:t>24</w:t>
            </w:r>
          </w:p>
          <w:p w14:paraId="53242C69" w14:textId="787BDEAC" w:rsidR="002C5BF3" w:rsidRDefault="002C5BF3" w:rsidP="00225654">
            <w:pPr>
              <w:adjustRightInd w:val="0"/>
              <w:rPr>
                <w:rFonts w:asciiTheme="majorHAnsi" w:hAnsiTheme="majorHAnsi" w:cs="TimesNewRoman"/>
              </w:rPr>
            </w:pPr>
            <w:r>
              <w:rPr>
                <w:rFonts w:asciiTheme="majorHAnsi" w:hAnsiTheme="majorHAnsi" w:cs="TimesNewRoman"/>
              </w:rPr>
              <w:t xml:space="preserve">CSV: Respecting and promoting human </w:t>
            </w:r>
            <w:r w:rsidRPr="004F170E">
              <w:rPr>
                <w:rFonts w:asciiTheme="majorHAnsi" w:hAnsiTheme="majorHAnsi" w:cs="TimesNewRoman"/>
              </w:rPr>
              <w:t xml:space="preserve">rights </w:t>
            </w:r>
            <w:r w:rsidR="00247022">
              <w:rPr>
                <w:rFonts w:asciiTheme="majorHAnsi" w:hAnsiTheme="majorHAnsi" w:cs="TimesNewRoman"/>
              </w:rPr>
              <w:t>p</w:t>
            </w:r>
            <w:r w:rsidRPr="004F170E">
              <w:rPr>
                <w:rFonts w:asciiTheme="majorHAnsi" w:hAnsiTheme="majorHAnsi" w:cs="TimesNewRoman"/>
              </w:rPr>
              <w:t>31</w:t>
            </w:r>
            <w:r w:rsidR="0097668F">
              <w:rPr>
                <w:rFonts w:asciiTheme="majorHAnsi" w:hAnsiTheme="majorHAnsi" w:cs="TimesNewRoman"/>
              </w:rPr>
              <w:t>–</w:t>
            </w:r>
            <w:r w:rsidRPr="004F170E">
              <w:rPr>
                <w:rFonts w:asciiTheme="majorHAnsi" w:hAnsiTheme="majorHAnsi" w:cs="TimesNewRoman"/>
              </w:rPr>
              <w:t>35</w:t>
            </w:r>
          </w:p>
          <w:p w14:paraId="2DC888B2" w14:textId="77777777" w:rsidR="002C5BF3" w:rsidRDefault="002C5BF3" w:rsidP="00225654">
            <w:pPr>
              <w:adjustRightInd w:val="0"/>
              <w:rPr>
                <w:rFonts w:asciiTheme="majorHAnsi" w:hAnsiTheme="majorHAnsi" w:cs="TimesNewRoman"/>
              </w:rPr>
            </w:pPr>
          </w:p>
          <w:p w14:paraId="0130D242"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3" w:history="1">
              <w:r w:rsidRPr="00FB1CB8">
                <w:rPr>
                  <w:rStyle w:val="Hyperlink"/>
                  <w:rFonts w:asciiTheme="majorHAnsi" w:hAnsiTheme="majorHAnsi" w:cs="TimesNewRoman"/>
                </w:rPr>
                <w:t>Our commitments</w:t>
              </w:r>
            </w:hyperlink>
          </w:p>
          <w:p w14:paraId="48FEED4A"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4" w:history="1">
              <w:r w:rsidRPr="003D4CC0">
                <w:rPr>
                  <w:rStyle w:val="Hyperlink"/>
                  <w:rFonts w:asciiTheme="majorHAnsi" w:hAnsiTheme="majorHAnsi" w:cs="TimesNewRoman"/>
                </w:rPr>
                <w:t>Respecting and promoting human rights</w:t>
              </w:r>
            </w:hyperlink>
          </w:p>
          <w:p w14:paraId="76E21C61"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5" w:history="1">
              <w:r w:rsidRPr="003D4CC0">
                <w:rPr>
                  <w:rStyle w:val="Hyperlink"/>
                  <w:rFonts w:asciiTheme="majorHAnsi" w:hAnsiTheme="majorHAnsi" w:cs="TimesNewRoman"/>
                </w:rPr>
                <w:t>Human rights impacts</w:t>
              </w:r>
            </w:hyperlink>
          </w:p>
          <w:p w14:paraId="5B679B24"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6" w:history="1">
              <w:r w:rsidRPr="003D4CC0">
                <w:rPr>
                  <w:rStyle w:val="Hyperlink"/>
                  <w:rFonts w:asciiTheme="majorHAnsi" w:hAnsiTheme="majorHAnsi" w:cs="TimesNewRoman"/>
                </w:rPr>
                <w:t>Our salient human rights issues</w:t>
              </w:r>
            </w:hyperlink>
          </w:p>
          <w:p w14:paraId="30B78F1E"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7" w:history="1">
              <w:r w:rsidRPr="002D7A3A">
                <w:rPr>
                  <w:rStyle w:val="Hyperlink"/>
                  <w:rFonts w:asciiTheme="majorHAnsi" w:hAnsiTheme="majorHAnsi" w:cs="TimesNewRoman"/>
                </w:rPr>
                <w:t>Performance and reporting</w:t>
              </w:r>
            </w:hyperlink>
          </w:p>
          <w:p w14:paraId="0CFA3FFA"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78" w:history="1">
              <w:r w:rsidRPr="002D7A3A">
                <w:rPr>
                  <w:rStyle w:val="Hyperlink"/>
                  <w:rFonts w:asciiTheme="majorHAnsi" w:hAnsiTheme="majorHAnsi" w:cs="TimesNewRoman"/>
                </w:rPr>
                <w:t>Governance and policies</w:t>
              </w:r>
            </w:hyperlink>
          </w:p>
          <w:p w14:paraId="777517A2" w14:textId="77777777" w:rsidR="002C5BF3" w:rsidRDefault="002C5BF3" w:rsidP="00225654">
            <w:pPr>
              <w:adjustRightInd w:val="0"/>
              <w:rPr>
                <w:rFonts w:asciiTheme="majorHAnsi" w:hAnsiTheme="majorHAnsi" w:cs="TimesNewRoman"/>
              </w:rPr>
            </w:pPr>
          </w:p>
          <w:p w14:paraId="62189C6F"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79" w:history="1">
              <w:r w:rsidRPr="007F1436">
                <w:rPr>
                  <w:rStyle w:val="Hyperlink"/>
                  <w:rFonts w:asciiTheme="majorHAnsi" w:hAnsiTheme="majorHAnsi" w:cs="TimesNewRoman"/>
                </w:rPr>
                <w:t>Corporate Business Principles</w:t>
              </w:r>
            </w:hyperlink>
          </w:p>
          <w:p w14:paraId="65362E75"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80" w:history="1">
              <w:r w:rsidRPr="00F14B5A">
                <w:rPr>
                  <w:rStyle w:val="Hyperlink"/>
                  <w:rFonts w:asciiTheme="majorHAnsi" w:hAnsiTheme="majorHAnsi" w:cs="TimesNewRoman"/>
                </w:rPr>
                <w:t>Responsible Sourcing Standard</w:t>
              </w:r>
            </w:hyperlink>
          </w:p>
          <w:p w14:paraId="6AA11A10" w14:textId="79E9DB93" w:rsidR="002C5BF3" w:rsidRDefault="002C5BF3" w:rsidP="00225654">
            <w:pPr>
              <w:adjustRightInd w:val="0"/>
              <w:rPr>
                <w:rStyle w:val="Hyperlink"/>
                <w:rFonts w:asciiTheme="majorHAnsi" w:hAnsiTheme="majorHAnsi" w:cs="TimesNewRoman"/>
              </w:rPr>
            </w:pPr>
            <w:r>
              <w:rPr>
                <w:rFonts w:asciiTheme="majorHAnsi" w:hAnsiTheme="majorHAnsi" w:cs="TimesNewRoman"/>
              </w:rPr>
              <w:t xml:space="preserve">PDF: </w:t>
            </w:r>
            <w:hyperlink r:id="rId181" w:history="1">
              <w:r w:rsidRPr="00E4363A">
                <w:rPr>
                  <w:rStyle w:val="Hyperlink"/>
                  <w:rFonts w:asciiTheme="majorHAnsi" w:hAnsiTheme="majorHAnsi" w:cs="TimesNewRoman"/>
                </w:rPr>
                <w:t xml:space="preserve">Commitment </w:t>
              </w:r>
              <w:r w:rsidR="00CE055C">
                <w:rPr>
                  <w:rStyle w:val="Hyperlink"/>
                  <w:rFonts w:asciiTheme="majorHAnsi" w:hAnsiTheme="majorHAnsi" w:cs="TimesNewRoman"/>
                </w:rPr>
                <w:t>on</w:t>
              </w:r>
              <w:r w:rsidR="00CE055C" w:rsidRPr="00E4363A">
                <w:rPr>
                  <w:rStyle w:val="Hyperlink"/>
                  <w:rFonts w:asciiTheme="majorHAnsi" w:hAnsiTheme="majorHAnsi" w:cs="TimesNewRoman"/>
                </w:rPr>
                <w:t xml:space="preserve"> </w:t>
              </w:r>
              <w:r w:rsidR="00652F4A">
                <w:rPr>
                  <w:rStyle w:val="Hyperlink"/>
                  <w:rFonts w:asciiTheme="majorHAnsi" w:hAnsiTheme="majorHAnsi" w:cs="TimesNewRoman"/>
                </w:rPr>
                <w:t>C</w:t>
              </w:r>
              <w:r w:rsidR="00652F4A" w:rsidRPr="00E4363A">
                <w:rPr>
                  <w:rStyle w:val="Hyperlink"/>
                  <w:rFonts w:asciiTheme="majorHAnsi" w:hAnsiTheme="majorHAnsi" w:cs="TimesNewRoman"/>
                </w:rPr>
                <w:t>hild</w:t>
              </w:r>
              <w:r w:rsidR="00652F4A">
                <w:rPr>
                  <w:rStyle w:val="Hyperlink"/>
                  <w:rFonts w:asciiTheme="majorHAnsi" w:hAnsiTheme="majorHAnsi" w:cs="TimesNewRoman"/>
                </w:rPr>
                <w:t xml:space="preserve"> L</w:t>
              </w:r>
              <w:r w:rsidRPr="00E4363A">
                <w:rPr>
                  <w:rStyle w:val="Hyperlink"/>
                  <w:rFonts w:asciiTheme="majorHAnsi" w:hAnsiTheme="majorHAnsi" w:cs="TimesNewRoman"/>
                </w:rPr>
                <w:t>abo</w:t>
              </w:r>
              <w:r w:rsidR="00652F4A">
                <w:rPr>
                  <w:rStyle w:val="Hyperlink"/>
                  <w:rFonts w:asciiTheme="majorHAnsi" w:hAnsiTheme="majorHAnsi" w:cs="TimesNewRoman"/>
                </w:rPr>
                <w:t>u</w:t>
              </w:r>
              <w:r w:rsidRPr="00E4363A">
                <w:rPr>
                  <w:rStyle w:val="Hyperlink"/>
                  <w:rFonts w:asciiTheme="majorHAnsi" w:hAnsiTheme="majorHAnsi" w:cs="TimesNewRoman"/>
                </w:rPr>
                <w:t xml:space="preserve">r in </w:t>
              </w:r>
              <w:r w:rsidR="00652F4A">
                <w:rPr>
                  <w:rStyle w:val="Hyperlink"/>
                  <w:rFonts w:asciiTheme="majorHAnsi" w:hAnsiTheme="majorHAnsi" w:cs="TimesNewRoman"/>
                </w:rPr>
                <w:t>A</w:t>
              </w:r>
              <w:r w:rsidR="00652F4A" w:rsidRPr="00E4363A">
                <w:rPr>
                  <w:rStyle w:val="Hyperlink"/>
                  <w:rFonts w:asciiTheme="majorHAnsi" w:hAnsiTheme="majorHAnsi" w:cs="TimesNewRoman"/>
                </w:rPr>
                <w:t xml:space="preserve">gricultural </w:t>
              </w:r>
              <w:r w:rsidR="00652F4A">
                <w:rPr>
                  <w:rStyle w:val="Hyperlink"/>
                  <w:rFonts w:asciiTheme="majorHAnsi" w:hAnsiTheme="majorHAnsi" w:cs="TimesNewRoman"/>
                </w:rPr>
                <w:t>S</w:t>
              </w:r>
              <w:r w:rsidR="00652F4A" w:rsidRPr="00E4363A">
                <w:rPr>
                  <w:rStyle w:val="Hyperlink"/>
                  <w:rFonts w:asciiTheme="majorHAnsi" w:hAnsiTheme="majorHAnsi" w:cs="TimesNewRoman"/>
                </w:rPr>
                <w:t xml:space="preserve">upply </w:t>
              </w:r>
              <w:r w:rsidR="00652F4A">
                <w:rPr>
                  <w:rStyle w:val="Hyperlink"/>
                  <w:rFonts w:asciiTheme="majorHAnsi" w:hAnsiTheme="majorHAnsi" w:cs="TimesNewRoman"/>
                </w:rPr>
                <w:t>C</w:t>
              </w:r>
              <w:r w:rsidRPr="00E4363A">
                <w:rPr>
                  <w:rStyle w:val="Hyperlink"/>
                  <w:rFonts w:asciiTheme="majorHAnsi" w:hAnsiTheme="majorHAnsi" w:cs="TimesNewRoman"/>
                </w:rPr>
                <w:t>hains</w:t>
              </w:r>
            </w:hyperlink>
          </w:p>
          <w:p w14:paraId="4171D6AB" w14:textId="6BD50544" w:rsidR="002C5BF3" w:rsidRDefault="002C5BF3" w:rsidP="00225654">
            <w:pPr>
              <w:adjustRightInd w:val="0"/>
            </w:pPr>
            <w:r>
              <w:rPr>
                <w:rFonts w:asciiTheme="majorHAnsi" w:hAnsiTheme="majorHAnsi" w:cs="TimesNewRoman"/>
              </w:rPr>
              <w:t xml:space="preserve">PDF: </w:t>
            </w:r>
            <w:hyperlink r:id="rId182" w:history="1">
              <w:r w:rsidRPr="00921FC5">
                <w:rPr>
                  <w:rStyle w:val="Hyperlink"/>
                  <w:rFonts w:asciiTheme="majorHAnsi" w:hAnsiTheme="majorHAnsi" w:cs="TimesNewRoman"/>
                </w:rPr>
                <w:t xml:space="preserve">Nestlé’s UNGPRF </w:t>
              </w:r>
              <w:r w:rsidR="00962F91">
                <w:rPr>
                  <w:rStyle w:val="Hyperlink"/>
                  <w:rFonts w:asciiTheme="majorHAnsi" w:hAnsiTheme="majorHAnsi" w:cs="TimesNewRoman"/>
                </w:rPr>
                <w:t>I</w:t>
              </w:r>
              <w:r w:rsidR="00962F91" w:rsidRPr="00921FC5">
                <w:rPr>
                  <w:rStyle w:val="Hyperlink"/>
                  <w:rFonts w:asciiTheme="majorHAnsi" w:hAnsiTheme="majorHAnsi" w:cs="TimesNewRoman"/>
                </w:rPr>
                <w:t xml:space="preserve">ndex </w:t>
              </w:r>
              <w:r w:rsidRPr="00921FC5">
                <w:rPr>
                  <w:rStyle w:val="Hyperlink"/>
                  <w:rFonts w:asciiTheme="majorHAnsi" w:hAnsiTheme="majorHAnsi" w:cs="TimesNewRoman"/>
                </w:rPr>
                <w:t xml:space="preserve">of </w:t>
              </w:r>
              <w:r w:rsidR="00962F91">
                <w:rPr>
                  <w:rStyle w:val="Hyperlink"/>
                  <w:rFonts w:asciiTheme="majorHAnsi" w:hAnsiTheme="majorHAnsi" w:cs="TimesNewRoman"/>
                </w:rPr>
                <w:t>A</w:t>
              </w:r>
              <w:r w:rsidR="00962F91" w:rsidRPr="00921FC5">
                <w:rPr>
                  <w:rStyle w:val="Hyperlink"/>
                  <w:rFonts w:asciiTheme="majorHAnsi" w:hAnsiTheme="majorHAnsi" w:cs="TimesNewRoman"/>
                </w:rPr>
                <w:t xml:space="preserve">nswers </w:t>
              </w:r>
              <w:r w:rsidRPr="00921FC5">
                <w:rPr>
                  <w:rStyle w:val="Hyperlink"/>
                  <w:rFonts w:asciiTheme="majorHAnsi" w:hAnsiTheme="majorHAnsi" w:cs="TimesNewRoman"/>
                </w:rPr>
                <w:t>201</w:t>
              </w:r>
              <w:r w:rsidR="000A3695" w:rsidRPr="00921FC5">
                <w:rPr>
                  <w:rStyle w:val="Hyperlink"/>
                  <w:rFonts w:asciiTheme="majorHAnsi" w:hAnsiTheme="majorHAnsi" w:cs="TimesNewRoman"/>
                </w:rPr>
                <w:t>9</w:t>
              </w:r>
            </w:hyperlink>
          </w:p>
          <w:p w14:paraId="47452574" w14:textId="77777777" w:rsidR="002C5BF3" w:rsidRPr="00380586" w:rsidRDefault="002C5BF3" w:rsidP="00225654">
            <w:pPr>
              <w:adjustRightInd w:val="0"/>
              <w:rPr>
                <w:rFonts w:asciiTheme="majorHAnsi" w:hAnsiTheme="majorHAnsi" w:cs="TimesNewRoman"/>
              </w:rPr>
            </w:pPr>
          </w:p>
        </w:tc>
      </w:tr>
      <w:tr w:rsidR="002C5BF3" w:rsidRPr="0086614A" w14:paraId="7D1814C7" w14:textId="77777777" w:rsidTr="00225654">
        <w:tc>
          <w:tcPr>
            <w:tcW w:w="3197" w:type="dxa"/>
            <w:shd w:val="clear" w:color="auto" w:fill="auto"/>
          </w:tcPr>
          <w:p w14:paraId="0E17F008" w14:textId="77777777" w:rsidR="002C5BF3" w:rsidRPr="00DA08A2" w:rsidRDefault="002C5BF3" w:rsidP="00225654">
            <w:pPr>
              <w:adjustRightInd w:val="0"/>
              <w:rPr>
                <w:rFonts w:asciiTheme="majorHAnsi" w:hAnsiTheme="majorHAnsi" w:cs="TimesNewRoman"/>
              </w:rPr>
            </w:pPr>
            <w:r w:rsidRPr="00DA08A2">
              <w:rPr>
                <w:rFonts w:asciiTheme="majorHAnsi" w:hAnsiTheme="majorHAnsi" w:cs="TimesNewRoman"/>
              </w:rPr>
              <w:t>Statement of policy stipulating human rights expectations of personnel, business partners and other parties directly linked to operations, products or services (BRE 1)</w:t>
            </w:r>
          </w:p>
        </w:tc>
        <w:tc>
          <w:tcPr>
            <w:tcW w:w="6480" w:type="dxa"/>
            <w:shd w:val="clear" w:color="auto" w:fill="auto"/>
          </w:tcPr>
          <w:p w14:paraId="47602152" w14:textId="686F262E" w:rsidR="002C5BF3" w:rsidRPr="004F170E" w:rsidRDefault="002C5BF3" w:rsidP="00225654">
            <w:pPr>
              <w:adjustRightInd w:val="0"/>
              <w:rPr>
                <w:rFonts w:asciiTheme="majorHAnsi" w:hAnsiTheme="majorHAnsi" w:cs="TimesNewRoman"/>
              </w:rPr>
            </w:pPr>
            <w:r>
              <w:rPr>
                <w:rFonts w:asciiTheme="majorHAnsi" w:hAnsiTheme="majorHAnsi" w:cs="TimesNewRoman"/>
              </w:rPr>
              <w:t xml:space="preserve">CSV: Respecting and promoting </w:t>
            </w:r>
            <w:r w:rsidRPr="004F170E">
              <w:rPr>
                <w:rFonts w:asciiTheme="majorHAnsi" w:hAnsiTheme="majorHAnsi" w:cs="TimesNewRoman"/>
              </w:rPr>
              <w:t xml:space="preserve">human rights </w:t>
            </w:r>
            <w:r w:rsidR="00247022">
              <w:rPr>
                <w:rFonts w:asciiTheme="majorHAnsi" w:hAnsiTheme="majorHAnsi" w:cs="TimesNewRoman"/>
              </w:rPr>
              <w:t>p</w:t>
            </w:r>
            <w:r w:rsidRPr="004F170E">
              <w:rPr>
                <w:rFonts w:asciiTheme="majorHAnsi" w:hAnsiTheme="majorHAnsi" w:cs="TimesNewRoman"/>
              </w:rPr>
              <w:t>31</w:t>
            </w:r>
            <w:r w:rsidR="0097668F">
              <w:rPr>
                <w:rFonts w:asciiTheme="majorHAnsi" w:hAnsiTheme="majorHAnsi" w:cs="TimesNewRoman"/>
              </w:rPr>
              <w:t>–</w:t>
            </w:r>
            <w:r w:rsidRPr="004F170E">
              <w:rPr>
                <w:rFonts w:asciiTheme="majorHAnsi" w:hAnsiTheme="majorHAnsi" w:cs="TimesNewRoman"/>
              </w:rPr>
              <w:t>35</w:t>
            </w:r>
          </w:p>
          <w:p w14:paraId="4DEB2C64" w14:textId="2F0FA028" w:rsidR="002C5BF3" w:rsidRPr="004F170E" w:rsidRDefault="002C5BF3" w:rsidP="00225654">
            <w:pPr>
              <w:pStyle w:val="Heading3"/>
              <w:spacing w:before="0"/>
              <w:rPr>
                <w:rFonts w:eastAsia="SimSun" w:cs="TimesNewRoman"/>
                <w:b/>
                <w:bCs/>
                <w:sz w:val="22"/>
                <w:szCs w:val="22"/>
              </w:rPr>
            </w:pPr>
            <w:r w:rsidRPr="004F170E">
              <w:rPr>
                <w:rFonts w:eastAsia="SimSun" w:cs="TimesNewRoman"/>
                <w:sz w:val="22"/>
                <w:szCs w:val="22"/>
              </w:rPr>
              <w:t xml:space="preserve">CSV: Reporting and governance </w:t>
            </w:r>
            <w:r w:rsidR="00247022">
              <w:rPr>
                <w:rFonts w:eastAsia="SimSun" w:cs="TimesNewRoman"/>
                <w:sz w:val="22"/>
                <w:szCs w:val="22"/>
              </w:rPr>
              <w:t>p</w:t>
            </w:r>
            <w:r w:rsidRPr="004F170E">
              <w:rPr>
                <w:rFonts w:eastAsia="SimSun" w:cs="TimesNewRoman"/>
                <w:sz w:val="22"/>
                <w:szCs w:val="22"/>
              </w:rPr>
              <w:t>5</w:t>
            </w:r>
            <w:r w:rsidR="004F170E" w:rsidRPr="004F170E">
              <w:rPr>
                <w:rFonts w:eastAsia="SimSun" w:cs="TimesNewRoman"/>
                <w:sz w:val="22"/>
                <w:szCs w:val="22"/>
              </w:rPr>
              <w:t>4</w:t>
            </w:r>
          </w:p>
          <w:p w14:paraId="5212DDDB" w14:textId="77777777" w:rsidR="002C5BF3" w:rsidRDefault="002C5BF3" w:rsidP="00225654">
            <w:pPr>
              <w:adjustRightInd w:val="0"/>
              <w:rPr>
                <w:rFonts w:asciiTheme="majorHAnsi" w:hAnsiTheme="majorHAnsi" w:cs="TimesNewRoman"/>
              </w:rPr>
            </w:pPr>
          </w:p>
          <w:p w14:paraId="38D5F91E"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83" w:history="1">
              <w:r w:rsidRPr="003D4CC0">
                <w:rPr>
                  <w:rStyle w:val="Hyperlink"/>
                  <w:rFonts w:asciiTheme="majorHAnsi" w:hAnsiTheme="majorHAnsi" w:cs="TimesNewRoman"/>
                </w:rPr>
                <w:t>Human rights impacts</w:t>
              </w:r>
            </w:hyperlink>
          </w:p>
          <w:p w14:paraId="03C2D695"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84" w:history="1">
              <w:r w:rsidRPr="003D4CC0">
                <w:rPr>
                  <w:rStyle w:val="Hyperlink"/>
                  <w:rFonts w:asciiTheme="majorHAnsi" w:hAnsiTheme="majorHAnsi" w:cs="TimesNewRoman"/>
                </w:rPr>
                <w:t>Our salient human rights issues</w:t>
              </w:r>
            </w:hyperlink>
          </w:p>
          <w:p w14:paraId="64AECE12" w14:textId="4D5DC904"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85" w:history="1">
              <w:r w:rsidR="004667B6" w:rsidRPr="004667B6">
                <w:rPr>
                  <w:rStyle w:val="Hyperlink"/>
                  <w:rFonts w:asciiTheme="majorHAnsi" w:hAnsiTheme="majorHAnsi" w:cs="TimesNewRoman"/>
                </w:rPr>
                <w:t>Our culture of business ethics and integrity</w:t>
              </w:r>
            </w:hyperlink>
          </w:p>
          <w:p w14:paraId="21246E5E"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86" w:history="1">
              <w:r w:rsidRPr="002D7A3A">
                <w:rPr>
                  <w:rStyle w:val="Hyperlink"/>
                  <w:rFonts w:asciiTheme="majorHAnsi" w:hAnsiTheme="majorHAnsi" w:cs="TimesNewRoman"/>
                </w:rPr>
                <w:t>Governance and policies</w:t>
              </w:r>
            </w:hyperlink>
          </w:p>
          <w:p w14:paraId="0DAAE039" w14:textId="77777777" w:rsidR="002C5BF3" w:rsidRDefault="002C5BF3" w:rsidP="00225654">
            <w:pPr>
              <w:adjustRightInd w:val="0"/>
              <w:rPr>
                <w:rFonts w:asciiTheme="majorHAnsi" w:hAnsiTheme="majorHAnsi" w:cs="TimesNewRoman"/>
              </w:rPr>
            </w:pPr>
          </w:p>
          <w:p w14:paraId="6F68968A"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87" w:history="1">
              <w:r w:rsidRPr="007F1436">
                <w:rPr>
                  <w:rStyle w:val="Hyperlink"/>
                  <w:rFonts w:asciiTheme="majorHAnsi" w:hAnsiTheme="majorHAnsi" w:cs="TimesNewRoman"/>
                </w:rPr>
                <w:t>Corporate Business Principles</w:t>
              </w:r>
            </w:hyperlink>
          </w:p>
          <w:p w14:paraId="1A640FF1"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88" w:history="1">
              <w:r w:rsidRPr="00F14B5A">
                <w:rPr>
                  <w:rStyle w:val="Hyperlink"/>
                  <w:rFonts w:asciiTheme="majorHAnsi" w:hAnsiTheme="majorHAnsi" w:cs="TimesNewRoman"/>
                </w:rPr>
                <w:t>Responsible Sourcing Standard</w:t>
              </w:r>
            </w:hyperlink>
          </w:p>
          <w:p w14:paraId="0BC441EF" w14:textId="52D98515" w:rsidR="002C5BF3" w:rsidRDefault="002C5BF3" w:rsidP="00225654">
            <w:pPr>
              <w:adjustRightInd w:val="0"/>
              <w:rPr>
                <w:rStyle w:val="Hyperlink"/>
                <w:rFonts w:asciiTheme="majorHAnsi" w:hAnsiTheme="majorHAnsi" w:cs="TimesNewRoman"/>
              </w:rPr>
            </w:pPr>
            <w:r>
              <w:rPr>
                <w:rFonts w:asciiTheme="majorHAnsi" w:hAnsiTheme="majorHAnsi" w:cs="TimesNewRoman"/>
              </w:rPr>
              <w:t xml:space="preserve">PDF: </w:t>
            </w:r>
            <w:hyperlink r:id="rId189" w:history="1">
              <w:r w:rsidRPr="00E4363A">
                <w:rPr>
                  <w:rStyle w:val="Hyperlink"/>
                  <w:rFonts w:asciiTheme="majorHAnsi" w:hAnsiTheme="majorHAnsi" w:cs="TimesNewRoman"/>
                </w:rPr>
                <w:t xml:space="preserve">Commitment </w:t>
              </w:r>
              <w:r w:rsidR="00F35963">
                <w:rPr>
                  <w:rStyle w:val="Hyperlink"/>
                  <w:rFonts w:asciiTheme="majorHAnsi" w:hAnsiTheme="majorHAnsi" w:cs="TimesNewRoman"/>
                </w:rPr>
                <w:t>on</w:t>
              </w:r>
              <w:r w:rsidR="00F35963" w:rsidRPr="00E4363A">
                <w:rPr>
                  <w:rStyle w:val="Hyperlink"/>
                  <w:rFonts w:asciiTheme="majorHAnsi" w:hAnsiTheme="majorHAnsi" w:cs="TimesNewRoman"/>
                </w:rPr>
                <w:t xml:space="preserve"> </w:t>
              </w:r>
              <w:r w:rsidR="00652F4A">
                <w:rPr>
                  <w:rStyle w:val="Hyperlink"/>
                  <w:rFonts w:asciiTheme="majorHAnsi" w:hAnsiTheme="majorHAnsi" w:cs="TimesNewRoman"/>
                </w:rPr>
                <w:t>C</w:t>
              </w:r>
              <w:r w:rsidR="00652F4A" w:rsidRPr="00E4363A">
                <w:rPr>
                  <w:rStyle w:val="Hyperlink"/>
                  <w:rFonts w:asciiTheme="majorHAnsi" w:hAnsiTheme="majorHAnsi" w:cs="TimesNewRoman"/>
                </w:rPr>
                <w:t xml:space="preserve">hild </w:t>
              </w:r>
              <w:r w:rsidR="00652F4A">
                <w:rPr>
                  <w:rStyle w:val="Hyperlink"/>
                  <w:rFonts w:asciiTheme="majorHAnsi" w:hAnsiTheme="majorHAnsi" w:cs="TimesNewRoman"/>
                </w:rPr>
                <w:t>L</w:t>
              </w:r>
              <w:r w:rsidR="00652F4A" w:rsidRPr="00E4363A">
                <w:rPr>
                  <w:rStyle w:val="Hyperlink"/>
                  <w:rFonts w:asciiTheme="majorHAnsi" w:hAnsiTheme="majorHAnsi" w:cs="TimesNewRoman"/>
                </w:rPr>
                <w:t>abo</w:t>
              </w:r>
              <w:r w:rsidR="003630D5">
                <w:rPr>
                  <w:rStyle w:val="Hyperlink"/>
                  <w:rFonts w:asciiTheme="majorHAnsi" w:hAnsiTheme="majorHAnsi" w:cs="TimesNewRoman"/>
                </w:rPr>
                <w:t>u</w:t>
              </w:r>
              <w:r w:rsidR="00652F4A" w:rsidRPr="00E4363A">
                <w:rPr>
                  <w:rStyle w:val="Hyperlink"/>
                  <w:rFonts w:asciiTheme="majorHAnsi" w:hAnsiTheme="majorHAnsi" w:cs="TimesNewRoman"/>
                </w:rPr>
                <w:t xml:space="preserve">r </w:t>
              </w:r>
              <w:r w:rsidRPr="00E4363A">
                <w:rPr>
                  <w:rStyle w:val="Hyperlink"/>
                  <w:rFonts w:asciiTheme="majorHAnsi" w:hAnsiTheme="majorHAnsi" w:cs="TimesNewRoman"/>
                </w:rPr>
                <w:t xml:space="preserve">in </w:t>
              </w:r>
              <w:r w:rsidR="00652F4A">
                <w:rPr>
                  <w:rStyle w:val="Hyperlink"/>
                  <w:rFonts w:asciiTheme="majorHAnsi" w:hAnsiTheme="majorHAnsi" w:cs="TimesNewRoman"/>
                </w:rPr>
                <w:t>A</w:t>
              </w:r>
              <w:r w:rsidR="00652F4A" w:rsidRPr="00E4363A">
                <w:rPr>
                  <w:rStyle w:val="Hyperlink"/>
                  <w:rFonts w:asciiTheme="majorHAnsi" w:hAnsiTheme="majorHAnsi" w:cs="TimesNewRoman"/>
                </w:rPr>
                <w:t xml:space="preserve">gricultural </w:t>
              </w:r>
              <w:r w:rsidR="00652F4A">
                <w:rPr>
                  <w:rStyle w:val="Hyperlink"/>
                  <w:rFonts w:asciiTheme="majorHAnsi" w:hAnsiTheme="majorHAnsi" w:cs="TimesNewRoman"/>
                </w:rPr>
                <w:t>S</w:t>
              </w:r>
              <w:r w:rsidR="00652F4A" w:rsidRPr="00E4363A">
                <w:rPr>
                  <w:rStyle w:val="Hyperlink"/>
                  <w:rFonts w:asciiTheme="majorHAnsi" w:hAnsiTheme="majorHAnsi" w:cs="TimesNewRoman"/>
                </w:rPr>
                <w:t xml:space="preserve">upply </w:t>
              </w:r>
              <w:r w:rsidR="00652F4A">
                <w:rPr>
                  <w:rStyle w:val="Hyperlink"/>
                  <w:rFonts w:asciiTheme="majorHAnsi" w:hAnsiTheme="majorHAnsi" w:cs="TimesNewRoman"/>
                </w:rPr>
                <w:t>C</w:t>
              </w:r>
              <w:r w:rsidRPr="00E4363A">
                <w:rPr>
                  <w:rStyle w:val="Hyperlink"/>
                  <w:rFonts w:asciiTheme="majorHAnsi" w:hAnsiTheme="majorHAnsi" w:cs="TimesNewRoman"/>
                </w:rPr>
                <w:t>hains</w:t>
              </w:r>
            </w:hyperlink>
          </w:p>
          <w:p w14:paraId="032215D7" w14:textId="3DC56BF1" w:rsidR="002C5BF3" w:rsidRPr="00E079C8" w:rsidRDefault="002C5BF3" w:rsidP="00225654">
            <w:pPr>
              <w:adjustRightInd w:val="0"/>
              <w:rPr>
                <w:rFonts w:asciiTheme="majorHAnsi" w:hAnsiTheme="majorHAnsi" w:cstheme="majorHAnsi"/>
              </w:rPr>
            </w:pPr>
            <w:r w:rsidRPr="00E079C8">
              <w:rPr>
                <w:rFonts w:asciiTheme="majorHAnsi" w:hAnsiTheme="majorHAnsi" w:cstheme="majorHAnsi"/>
              </w:rPr>
              <w:t>PDF:</w:t>
            </w:r>
            <w:r w:rsidR="0049331B">
              <w:rPr>
                <w:rFonts w:asciiTheme="majorHAnsi" w:hAnsiTheme="majorHAnsi" w:cstheme="majorHAnsi"/>
              </w:rPr>
              <w:t xml:space="preserve"> </w:t>
            </w:r>
            <w:hyperlink r:id="rId190" w:history="1">
              <w:r w:rsidR="00B66458" w:rsidRPr="00541D1F">
                <w:rPr>
                  <w:rStyle w:val="Hyperlink"/>
                  <w:rFonts w:asciiTheme="majorHAnsi" w:hAnsiTheme="majorHAnsi" w:cstheme="majorHAnsi"/>
                  <w:i/>
                  <w:iCs/>
                </w:rPr>
                <w:t>Nestlé Cocoa Plan</w:t>
              </w:r>
              <w:r w:rsidR="00B66458" w:rsidRPr="004662E2">
                <w:rPr>
                  <w:rStyle w:val="Hyperlink"/>
                  <w:rFonts w:asciiTheme="majorHAnsi" w:hAnsiTheme="majorHAnsi" w:cstheme="majorHAnsi"/>
                </w:rPr>
                <w:t>: Tackling Child Labo</w:t>
              </w:r>
              <w:r w:rsidR="00685142">
                <w:rPr>
                  <w:rStyle w:val="Hyperlink"/>
                  <w:rFonts w:asciiTheme="majorHAnsi" w:hAnsiTheme="majorHAnsi" w:cstheme="majorHAnsi"/>
                </w:rPr>
                <w:t>u</w:t>
              </w:r>
              <w:r w:rsidR="00B66458" w:rsidRPr="004662E2">
                <w:rPr>
                  <w:rStyle w:val="Hyperlink"/>
                  <w:rFonts w:asciiTheme="majorHAnsi" w:hAnsiTheme="majorHAnsi" w:cstheme="majorHAnsi"/>
                </w:rPr>
                <w:t>r 2019 Report</w:t>
              </w:r>
            </w:hyperlink>
          </w:p>
          <w:p w14:paraId="4DAC8C6E"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91" w:history="1">
              <w:r w:rsidRPr="0002409C">
                <w:rPr>
                  <w:rStyle w:val="Hyperlink"/>
                  <w:rFonts w:asciiTheme="majorHAnsi" w:hAnsiTheme="majorHAnsi" w:cs="TimesNewRoman"/>
                </w:rPr>
                <w:t>Labour Rights in Agricultural Supply Chains: A Roadmap</w:t>
              </w:r>
            </w:hyperlink>
          </w:p>
          <w:p w14:paraId="6F94420F" w14:textId="44C40F89" w:rsidR="002C5BF3" w:rsidRPr="00E079C8" w:rsidRDefault="002C5BF3" w:rsidP="00225654">
            <w:pPr>
              <w:adjustRightInd w:val="0"/>
              <w:rPr>
                <w:rStyle w:val="Hyperlink"/>
                <w:rFonts w:asciiTheme="majorHAnsi" w:hAnsiTheme="majorHAnsi" w:cstheme="majorHAnsi"/>
              </w:rPr>
            </w:pPr>
            <w:r w:rsidRPr="00E079C8">
              <w:rPr>
                <w:rFonts w:asciiTheme="majorHAnsi" w:hAnsiTheme="majorHAnsi" w:cstheme="majorHAnsi"/>
              </w:rPr>
              <w:t xml:space="preserve">PDF: </w:t>
            </w:r>
            <w:hyperlink r:id="rId192" w:history="1">
              <w:r w:rsidRPr="008231FB">
                <w:rPr>
                  <w:rStyle w:val="Hyperlink"/>
                  <w:rFonts w:asciiTheme="majorHAnsi" w:hAnsiTheme="majorHAnsi" w:cstheme="majorHAnsi"/>
                </w:rPr>
                <w:t>Modern Slavery and Human Trafficking Report 201</w:t>
              </w:r>
              <w:r w:rsidR="008231FB" w:rsidRPr="008231FB">
                <w:rPr>
                  <w:rStyle w:val="Hyperlink"/>
                  <w:rFonts w:asciiTheme="majorHAnsi" w:hAnsiTheme="majorHAnsi" w:cstheme="majorHAnsi"/>
                </w:rPr>
                <w:t>8</w:t>
              </w:r>
            </w:hyperlink>
          </w:p>
          <w:p w14:paraId="25B73216" w14:textId="3174BE3B" w:rsidR="002C5BF3" w:rsidRDefault="002C5BF3" w:rsidP="00225654">
            <w:pPr>
              <w:adjustRightInd w:val="0"/>
            </w:pPr>
            <w:r>
              <w:rPr>
                <w:rFonts w:asciiTheme="majorHAnsi" w:hAnsiTheme="majorHAnsi" w:cs="TimesNewRoman"/>
              </w:rPr>
              <w:t xml:space="preserve">PDF: </w:t>
            </w:r>
            <w:hyperlink r:id="rId193" w:history="1">
              <w:r w:rsidRPr="00921FC5">
                <w:rPr>
                  <w:rStyle w:val="Hyperlink"/>
                  <w:rFonts w:asciiTheme="majorHAnsi" w:hAnsiTheme="majorHAnsi" w:cs="TimesNewRoman"/>
                </w:rPr>
                <w:t xml:space="preserve">Nestlé’s UNGPRF </w:t>
              </w:r>
              <w:r w:rsidR="00652F4A">
                <w:rPr>
                  <w:rStyle w:val="Hyperlink"/>
                  <w:rFonts w:asciiTheme="majorHAnsi" w:hAnsiTheme="majorHAnsi" w:cs="TimesNewRoman"/>
                </w:rPr>
                <w:t>I</w:t>
              </w:r>
              <w:r w:rsidR="00652F4A" w:rsidRPr="00921FC5">
                <w:rPr>
                  <w:rStyle w:val="Hyperlink"/>
                  <w:rFonts w:asciiTheme="majorHAnsi" w:hAnsiTheme="majorHAnsi" w:cs="TimesNewRoman"/>
                </w:rPr>
                <w:t xml:space="preserve">ndex </w:t>
              </w:r>
              <w:r w:rsidRPr="00921FC5">
                <w:rPr>
                  <w:rStyle w:val="Hyperlink"/>
                  <w:rFonts w:asciiTheme="majorHAnsi" w:hAnsiTheme="majorHAnsi" w:cs="TimesNewRoman"/>
                </w:rPr>
                <w:t xml:space="preserve">of </w:t>
              </w:r>
              <w:r w:rsidR="00652F4A">
                <w:rPr>
                  <w:rStyle w:val="Hyperlink"/>
                  <w:rFonts w:asciiTheme="majorHAnsi" w:hAnsiTheme="majorHAnsi" w:cs="TimesNewRoman"/>
                </w:rPr>
                <w:t>A</w:t>
              </w:r>
              <w:r w:rsidR="00652F4A" w:rsidRPr="00921FC5">
                <w:rPr>
                  <w:rStyle w:val="Hyperlink"/>
                  <w:rFonts w:asciiTheme="majorHAnsi" w:hAnsiTheme="majorHAnsi" w:cs="TimesNewRoman"/>
                </w:rPr>
                <w:t xml:space="preserve">nswers </w:t>
              </w:r>
              <w:r w:rsidRPr="00921FC5">
                <w:rPr>
                  <w:rStyle w:val="Hyperlink"/>
                  <w:rFonts w:asciiTheme="majorHAnsi" w:hAnsiTheme="majorHAnsi" w:cs="TimesNewRoman"/>
                </w:rPr>
                <w:t>201</w:t>
              </w:r>
              <w:r w:rsidR="000A3695" w:rsidRPr="00921FC5">
                <w:rPr>
                  <w:rStyle w:val="Hyperlink"/>
                  <w:rFonts w:asciiTheme="majorHAnsi" w:hAnsiTheme="majorHAnsi" w:cs="TimesNewRoman"/>
                </w:rPr>
                <w:t>9</w:t>
              </w:r>
            </w:hyperlink>
          </w:p>
          <w:p w14:paraId="00093A8E" w14:textId="77777777" w:rsidR="002C5BF3" w:rsidRPr="0002409C" w:rsidRDefault="002C5BF3" w:rsidP="00225654">
            <w:pPr>
              <w:adjustRightInd w:val="0"/>
              <w:rPr>
                <w:rFonts w:asciiTheme="majorHAnsi" w:hAnsiTheme="majorHAnsi" w:cs="TimesNewRoman"/>
              </w:rPr>
            </w:pPr>
          </w:p>
        </w:tc>
      </w:tr>
      <w:tr w:rsidR="002C5BF3" w:rsidRPr="0086614A" w14:paraId="39E51AE6" w14:textId="77777777" w:rsidTr="00225654">
        <w:tc>
          <w:tcPr>
            <w:tcW w:w="3197" w:type="dxa"/>
            <w:tcBorders>
              <w:top w:val="single" w:sz="4" w:space="0" w:color="000000"/>
              <w:left w:val="single" w:sz="4" w:space="0" w:color="000000"/>
              <w:bottom w:val="single" w:sz="4" w:space="0" w:color="000000"/>
              <w:right w:val="single" w:sz="4" w:space="0" w:color="000000"/>
            </w:tcBorders>
            <w:shd w:val="clear" w:color="auto" w:fill="auto"/>
          </w:tcPr>
          <w:p w14:paraId="1FE2032B" w14:textId="77777777" w:rsidR="002C5BF3" w:rsidRPr="00DA08A2" w:rsidRDefault="002C5BF3" w:rsidP="00225654">
            <w:pPr>
              <w:adjustRightInd w:val="0"/>
              <w:rPr>
                <w:rFonts w:asciiTheme="majorHAnsi" w:hAnsiTheme="majorHAnsi" w:cs="TimesNewRoman"/>
              </w:rPr>
            </w:pPr>
            <w:r w:rsidRPr="00DA08A2">
              <w:rPr>
                <w:rFonts w:asciiTheme="majorHAnsi" w:hAnsiTheme="majorHAnsi" w:cs="TimesNewRoman"/>
              </w:rPr>
              <w:t>Statement of policy publicly available and communicated</w:t>
            </w:r>
            <w:r>
              <w:rPr>
                <w:rFonts w:asciiTheme="majorHAnsi" w:hAnsiTheme="majorHAnsi" w:cs="TimesNewRoman"/>
              </w:rPr>
              <w:t xml:space="preserve"> </w:t>
            </w:r>
            <w:r w:rsidRPr="00DA08A2">
              <w:rPr>
                <w:rFonts w:asciiTheme="majorHAnsi" w:hAnsiTheme="majorHAnsi" w:cs="TimesNewRoman"/>
              </w:rPr>
              <w:t>internally and externally to all personnel, business partners and</w:t>
            </w:r>
            <w:r>
              <w:rPr>
                <w:rFonts w:asciiTheme="majorHAnsi" w:hAnsiTheme="majorHAnsi" w:cs="TimesNewRoman"/>
              </w:rPr>
              <w:t xml:space="preserve"> </w:t>
            </w:r>
            <w:r w:rsidRPr="00DA08A2">
              <w:rPr>
                <w:rFonts w:asciiTheme="majorHAnsi" w:hAnsiTheme="majorHAnsi" w:cs="TimesNewRoman"/>
              </w:rPr>
              <w:t>other relevant parties (BRE 1 + BRE 5 + ARE 1 + ARE 5)</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3CA046E3" w14:textId="4D3B70B0" w:rsidR="002C5BF3" w:rsidRPr="004F170E" w:rsidRDefault="002C5BF3" w:rsidP="00225654">
            <w:pPr>
              <w:adjustRightInd w:val="0"/>
              <w:rPr>
                <w:rFonts w:asciiTheme="majorHAnsi" w:hAnsiTheme="majorHAnsi" w:cs="TimesNewRoman"/>
              </w:rPr>
            </w:pPr>
            <w:r>
              <w:rPr>
                <w:rFonts w:asciiTheme="majorHAnsi" w:hAnsiTheme="majorHAnsi" w:cs="TimesNewRoman"/>
              </w:rPr>
              <w:t xml:space="preserve">CSV: Respecting and </w:t>
            </w:r>
            <w:r w:rsidRPr="004F170E">
              <w:rPr>
                <w:rFonts w:asciiTheme="majorHAnsi" w:hAnsiTheme="majorHAnsi" w:cs="TimesNewRoman"/>
              </w:rPr>
              <w:t xml:space="preserve">promoting human rights </w:t>
            </w:r>
            <w:r w:rsidR="00247022">
              <w:rPr>
                <w:rFonts w:asciiTheme="majorHAnsi" w:hAnsiTheme="majorHAnsi" w:cs="TimesNewRoman"/>
              </w:rPr>
              <w:t>p</w:t>
            </w:r>
            <w:r w:rsidRPr="004F170E">
              <w:rPr>
                <w:rFonts w:asciiTheme="majorHAnsi" w:hAnsiTheme="majorHAnsi" w:cs="TimesNewRoman"/>
              </w:rPr>
              <w:t>31</w:t>
            </w:r>
            <w:r w:rsidR="0097668F">
              <w:rPr>
                <w:rFonts w:asciiTheme="majorHAnsi" w:hAnsiTheme="majorHAnsi" w:cs="TimesNewRoman"/>
              </w:rPr>
              <w:t>–</w:t>
            </w:r>
            <w:r w:rsidRPr="004F170E">
              <w:rPr>
                <w:rFonts w:asciiTheme="majorHAnsi" w:hAnsiTheme="majorHAnsi" w:cs="TimesNewRoman"/>
              </w:rPr>
              <w:t>35</w:t>
            </w:r>
          </w:p>
          <w:p w14:paraId="6BCC4A21" w14:textId="6FB0FAD6" w:rsidR="002C5BF3" w:rsidRDefault="002C5BF3" w:rsidP="00225654">
            <w:pPr>
              <w:pStyle w:val="Heading3"/>
              <w:spacing w:before="0"/>
              <w:rPr>
                <w:rFonts w:eastAsia="SimSun" w:cs="TimesNewRoman"/>
                <w:b/>
                <w:bCs/>
                <w:sz w:val="22"/>
                <w:szCs w:val="22"/>
              </w:rPr>
            </w:pPr>
            <w:r w:rsidRPr="004F170E">
              <w:rPr>
                <w:rFonts w:eastAsia="SimSun" w:cs="TimesNewRoman"/>
                <w:sz w:val="22"/>
                <w:szCs w:val="22"/>
              </w:rPr>
              <w:t xml:space="preserve">CSV: Reporting and governance </w:t>
            </w:r>
            <w:r w:rsidR="00247022">
              <w:rPr>
                <w:rFonts w:eastAsia="SimSun" w:cs="TimesNewRoman"/>
                <w:sz w:val="22"/>
                <w:szCs w:val="22"/>
              </w:rPr>
              <w:t>p</w:t>
            </w:r>
            <w:r w:rsidRPr="004F170E">
              <w:rPr>
                <w:rFonts w:eastAsia="SimSun" w:cs="TimesNewRoman"/>
                <w:sz w:val="22"/>
                <w:szCs w:val="22"/>
              </w:rPr>
              <w:t>5</w:t>
            </w:r>
            <w:r w:rsidR="004F170E" w:rsidRPr="004F170E">
              <w:rPr>
                <w:rFonts w:eastAsia="SimSun" w:cs="TimesNewRoman"/>
                <w:sz w:val="22"/>
                <w:szCs w:val="22"/>
              </w:rPr>
              <w:t>4</w:t>
            </w:r>
          </w:p>
          <w:p w14:paraId="1744C1C3" w14:textId="77777777" w:rsidR="002C5BF3" w:rsidRDefault="002C5BF3" w:rsidP="00225654">
            <w:pPr>
              <w:adjustRightInd w:val="0"/>
              <w:rPr>
                <w:rFonts w:asciiTheme="majorHAnsi" w:hAnsiTheme="majorHAnsi" w:cs="TimesNewRoman"/>
              </w:rPr>
            </w:pPr>
          </w:p>
          <w:p w14:paraId="43CA0D5D"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94" w:history="1">
              <w:r w:rsidRPr="003D4CC0">
                <w:rPr>
                  <w:rStyle w:val="Hyperlink"/>
                  <w:rFonts w:asciiTheme="majorHAnsi" w:hAnsiTheme="majorHAnsi" w:cs="TimesNewRoman"/>
                </w:rPr>
                <w:t>Human rights impacts</w:t>
              </w:r>
            </w:hyperlink>
          </w:p>
          <w:p w14:paraId="396F731D"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95" w:history="1">
              <w:r w:rsidRPr="003D4CC0">
                <w:rPr>
                  <w:rStyle w:val="Hyperlink"/>
                  <w:rFonts w:asciiTheme="majorHAnsi" w:hAnsiTheme="majorHAnsi" w:cs="TimesNewRoman"/>
                </w:rPr>
                <w:t>Our salient human rights issues</w:t>
              </w:r>
            </w:hyperlink>
          </w:p>
          <w:p w14:paraId="03A00092" w14:textId="3239B72A"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96" w:history="1">
              <w:r w:rsidR="004667B6" w:rsidRPr="004667B6">
                <w:rPr>
                  <w:rStyle w:val="Hyperlink"/>
                  <w:rFonts w:asciiTheme="majorHAnsi" w:hAnsiTheme="majorHAnsi" w:cs="TimesNewRoman"/>
                </w:rPr>
                <w:t xml:space="preserve">Our culture of business ethics and integrity </w:t>
              </w:r>
            </w:hyperlink>
          </w:p>
          <w:p w14:paraId="2C429D22"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Web: </w:t>
            </w:r>
            <w:hyperlink r:id="rId197" w:history="1">
              <w:r w:rsidRPr="002D7A3A">
                <w:rPr>
                  <w:rStyle w:val="Hyperlink"/>
                  <w:rFonts w:asciiTheme="majorHAnsi" w:hAnsiTheme="majorHAnsi" w:cs="TimesNewRoman"/>
                </w:rPr>
                <w:t>Governance and policies</w:t>
              </w:r>
            </w:hyperlink>
          </w:p>
          <w:p w14:paraId="1292EEC1" w14:textId="77777777" w:rsidR="002C5BF3" w:rsidRDefault="002C5BF3" w:rsidP="00225654">
            <w:pPr>
              <w:adjustRightInd w:val="0"/>
              <w:rPr>
                <w:rFonts w:asciiTheme="majorHAnsi" w:hAnsiTheme="majorHAnsi" w:cs="TimesNewRoman"/>
              </w:rPr>
            </w:pPr>
          </w:p>
          <w:p w14:paraId="29DE2DF1"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98" w:history="1">
              <w:r w:rsidRPr="007F1436">
                <w:rPr>
                  <w:rStyle w:val="Hyperlink"/>
                  <w:rFonts w:asciiTheme="majorHAnsi" w:hAnsiTheme="majorHAnsi" w:cs="TimesNewRoman"/>
                </w:rPr>
                <w:t>Corporate Business Principles</w:t>
              </w:r>
            </w:hyperlink>
          </w:p>
          <w:p w14:paraId="4B95497F" w14:textId="77777777"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199" w:history="1">
              <w:r w:rsidRPr="00F14B5A">
                <w:rPr>
                  <w:rStyle w:val="Hyperlink"/>
                  <w:rFonts w:asciiTheme="majorHAnsi" w:hAnsiTheme="majorHAnsi" w:cs="TimesNewRoman"/>
                </w:rPr>
                <w:t>Responsible Sourcing Standard</w:t>
              </w:r>
            </w:hyperlink>
          </w:p>
          <w:p w14:paraId="393169E6" w14:textId="33E2BC5F" w:rsidR="002C5BF3" w:rsidRDefault="002C5BF3" w:rsidP="00225654">
            <w:pPr>
              <w:adjustRightInd w:val="0"/>
              <w:rPr>
                <w:rFonts w:asciiTheme="majorHAnsi" w:hAnsiTheme="majorHAnsi" w:cs="TimesNewRoman"/>
              </w:rPr>
            </w:pPr>
            <w:r>
              <w:rPr>
                <w:rFonts w:asciiTheme="majorHAnsi" w:hAnsiTheme="majorHAnsi" w:cs="TimesNewRoman"/>
              </w:rPr>
              <w:t xml:space="preserve">PDF: </w:t>
            </w:r>
            <w:hyperlink r:id="rId200" w:history="1">
              <w:r w:rsidRPr="00E4363A">
                <w:rPr>
                  <w:rStyle w:val="Hyperlink"/>
                  <w:rFonts w:asciiTheme="majorHAnsi" w:hAnsiTheme="majorHAnsi" w:cs="TimesNewRoman"/>
                </w:rPr>
                <w:t xml:space="preserve">Commitment </w:t>
              </w:r>
              <w:r w:rsidR="00F35963">
                <w:rPr>
                  <w:rStyle w:val="Hyperlink"/>
                  <w:rFonts w:asciiTheme="majorHAnsi" w:hAnsiTheme="majorHAnsi" w:cs="TimesNewRoman"/>
                </w:rPr>
                <w:t>on</w:t>
              </w:r>
              <w:r w:rsidR="00F35963" w:rsidRPr="00E4363A">
                <w:rPr>
                  <w:rStyle w:val="Hyperlink"/>
                  <w:rFonts w:asciiTheme="majorHAnsi" w:hAnsiTheme="majorHAnsi" w:cs="TimesNewRoman"/>
                </w:rPr>
                <w:t xml:space="preserve"> </w:t>
              </w:r>
              <w:r w:rsidR="00652F4A">
                <w:rPr>
                  <w:rStyle w:val="Hyperlink"/>
                  <w:rFonts w:asciiTheme="majorHAnsi" w:hAnsiTheme="majorHAnsi" w:cs="TimesNewRoman"/>
                </w:rPr>
                <w:t>C</w:t>
              </w:r>
              <w:r w:rsidR="00652F4A" w:rsidRPr="00E4363A">
                <w:rPr>
                  <w:rStyle w:val="Hyperlink"/>
                  <w:rFonts w:asciiTheme="majorHAnsi" w:hAnsiTheme="majorHAnsi" w:cs="TimesNewRoman"/>
                </w:rPr>
                <w:t xml:space="preserve">hild </w:t>
              </w:r>
              <w:r w:rsidR="00652F4A">
                <w:rPr>
                  <w:rStyle w:val="Hyperlink"/>
                  <w:rFonts w:asciiTheme="majorHAnsi" w:hAnsiTheme="majorHAnsi" w:cs="TimesNewRoman"/>
                </w:rPr>
                <w:t>L</w:t>
              </w:r>
              <w:r w:rsidR="00652F4A" w:rsidRPr="00E4363A">
                <w:rPr>
                  <w:rStyle w:val="Hyperlink"/>
                  <w:rFonts w:asciiTheme="majorHAnsi" w:hAnsiTheme="majorHAnsi" w:cs="TimesNewRoman"/>
                </w:rPr>
                <w:t>abo</w:t>
              </w:r>
              <w:r w:rsidR="00652F4A">
                <w:rPr>
                  <w:rStyle w:val="Hyperlink"/>
                  <w:rFonts w:asciiTheme="majorHAnsi" w:hAnsiTheme="majorHAnsi" w:cs="TimesNewRoman"/>
                </w:rPr>
                <w:t>u</w:t>
              </w:r>
              <w:r w:rsidR="00652F4A" w:rsidRPr="00E4363A">
                <w:rPr>
                  <w:rStyle w:val="Hyperlink"/>
                  <w:rFonts w:asciiTheme="majorHAnsi" w:hAnsiTheme="majorHAnsi" w:cs="TimesNewRoman"/>
                </w:rPr>
                <w:t xml:space="preserve">r </w:t>
              </w:r>
              <w:r w:rsidRPr="00E4363A">
                <w:rPr>
                  <w:rStyle w:val="Hyperlink"/>
                  <w:rFonts w:asciiTheme="majorHAnsi" w:hAnsiTheme="majorHAnsi" w:cs="TimesNewRoman"/>
                </w:rPr>
                <w:t xml:space="preserve">in </w:t>
              </w:r>
              <w:r w:rsidR="00652F4A">
                <w:rPr>
                  <w:rStyle w:val="Hyperlink"/>
                  <w:rFonts w:asciiTheme="majorHAnsi" w:hAnsiTheme="majorHAnsi" w:cs="TimesNewRoman"/>
                </w:rPr>
                <w:t>A</w:t>
              </w:r>
              <w:r w:rsidR="00652F4A" w:rsidRPr="00E4363A">
                <w:rPr>
                  <w:rStyle w:val="Hyperlink"/>
                  <w:rFonts w:asciiTheme="majorHAnsi" w:hAnsiTheme="majorHAnsi" w:cs="TimesNewRoman"/>
                </w:rPr>
                <w:t xml:space="preserve">gricultural </w:t>
              </w:r>
              <w:r w:rsidR="00652F4A">
                <w:rPr>
                  <w:rStyle w:val="Hyperlink"/>
                  <w:rFonts w:asciiTheme="majorHAnsi" w:hAnsiTheme="majorHAnsi" w:cs="TimesNewRoman"/>
                </w:rPr>
                <w:t>S</w:t>
              </w:r>
              <w:r w:rsidR="00652F4A" w:rsidRPr="00E4363A">
                <w:rPr>
                  <w:rStyle w:val="Hyperlink"/>
                  <w:rFonts w:asciiTheme="majorHAnsi" w:hAnsiTheme="majorHAnsi" w:cs="TimesNewRoman"/>
                </w:rPr>
                <w:t xml:space="preserve">upply </w:t>
              </w:r>
              <w:r w:rsidR="00652F4A">
                <w:rPr>
                  <w:rStyle w:val="Hyperlink"/>
                  <w:rFonts w:asciiTheme="majorHAnsi" w:hAnsiTheme="majorHAnsi" w:cs="TimesNewRoman"/>
                </w:rPr>
                <w:t>C</w:t>
              </w:r>
              <w:r w:rsidRPr="00E4363A">
                <w:rPr>
                  <w:rStyle w:val="Hyperlink"/>
                  <w:rFonts w:asciiTheme="majorHAnsi" w:hAnsiTheme="majorHAnsi" w:cs="TimesNewRoman"/>
                </w:rPr>
                <w:t>hains</w:t>
              </w:r>
            </w:hyperlink>
          </w:p>
          <w:p w14:paraId="37B87173" w14:textId="77777777" w:rsidR="002C5BF3" w:rsidRPr="0086614A" w:rsidRDefault="002C5BF3" w:rsidP="00225654">
            <w:pPr>
              <w:adjustRightInd w:val="0"/>
              <w:rPr>
                <w:rFonts w:asciiTheme="majorHAnsi" w:hAnsiTheme="majorHAnsi" w:cs="TimesNewRoman"/>
                <w:b/>
                <w:color w:val="0000FF"/>
                <w:u w:val="single"/>
              </w:rPr>
            </w:pPr>
          </w:p>
        </w:tc>
      </w:tr>
      <w:tr w:rsidR="002C5BF3" w:rsidRPr="00EF22E0" w14:paraId="6F2E5CA7" w14:textId="77777777" w:rsidTr="00225654">
        <w:tc>
          <w:tcPr>
            <w:tcW w:w="3197" w:type="dxa"/>
            <w:tcBorders>
              <w:top w:val="single" w:sz="4" w:space="0" w:color="000000"/>
              <w:left w:val="single" w:sz="4" w:space="0" w:color="000000"/>
              <w:bottom w:val="single" w:sz="4" w:space="0" w:color="000000"/>
              <w:right w:val="single" w:sz="4" w:space="0" w:color="000000"/>
            </w:tcBorders>
            <w:shd w:val="clear" w:color="auto" w:fill="auto"/>
          </w:tcPr>
          <w:p w14:paraId="2545C665" w14:textId="77777777" w:rsidR="002C5BF3" w:rsidRPr="00014F05" w:rsidRDefault="002C5BF3" w:rsidP="00225654">
            <w:pPr>
              <w:adjustRightInd w:val="0"/>
              <w:rPr>
                <w:rFonts w:asciiTheme="majorHAnsi" w:hAnsiTheme="majorHAnsi" w:cs="TimesNewRoman"/>
              </w:rPr>
            </w:pPr>
            <w:r w:rsidRPr="00014F05">
              <w:rPr>
                <w:rFonts w:asciiTheme="majorHAnsi" w:hAnsiTheme="majorHAnsi" w:cs="TimesNewRoman"/>
              </w:rPr>
              <w:t>Other established or emerging best practices</w:t>
            </w:r>
          </w:p>
          <w:p w14:paraId="00D8C632" w14:textId="77777777" w:rsidR="002C5BF3" w:rsidRPr="00014F05" w:rsidRDefault="002C5BF3" w:rsidP="00225654">
            <w:pPr>
              <w:adjustRightInd w:val="0"/>
              <w:rPr>
                <w:rFonts w:asciiTheme="majorHAnsi" w:hAnsiTheme="majorHAnsi" w:cs="TimesNewRoma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73813CE" w14:textId="77777777" w:rsidR="002C5BF3" w:rsidRDefault="002C5BF3" w:rsidP="00225654">
            <w:pPr>
              <w:adjustRightInd w:val="0"/>
              <w:rPr>
                <w:rFonts w:asciiTheme="majorHAnsi" w:hAnsiTheme="majorHAnsi" w:cs="TimesNewRoman,Bold"/>
                <w:b/>
                <w:bCs/>
              </w:rPr>
            </w:pPr>
            <w:r>
              <w:rPr>
                <w:rFonts w:asciiTheme="majorHAnsi" w:hAnsiTheme="majorHAnsi" w:cs="TimesNewRoman,Bold"/>
                <w:b/>
                <w:bCs/>
              </w:rPr>
              <w:t>Integrating the UN Guiding Principles Reporting Framework into our Creating Shared Value report</w:t>
            </w:r>
          </w:p>
          <w:p w14:paraId="5D5C7CAF" w14:textId="65DE580F" w:rsidR="002C5BF3" w:rsidRDefault="002C5BF3" w:rsidP="00225654">
            <w:pPr>
              <w:adjustRightInd w:val="0"/>
              <w:rPr>
                <w:rFonts w:asciiTheme="majorHAnsi" w:hAnsiTheme="majorHAnsi" w:cs="TimesNewRoman,Bold"/>
                <w:bCs/>
              </w:rPr>
            </w:pPr>
            <w:r>
              <w:rPr>
                <w:rFonts w:asciiTheme="majorHAnsi" w:hAnsiTheme="majorHAnsi" w:cs="TimesNewRoman,Bold"/>
                <w:bCs/>
              </w:rPr>
              <w:t>Nestlé is an early adopter of the UN Guiding Principles Reporting Framework (UNGPRF), and our 201</w:t>
            </w:r>
            <w:r w:rsidR="000A3695">
              <w:rPr>
                <w:rFonts w:asciiTheme="majorHAnsi" w:hAnsiTheme="majorHAnsi" w:cs="TimesNewRoman,Bold"/>
                <w:bCs/>
              </w:rPr>
              <w:t>9</w:t>
            </w:r>
            <w:r>
              <w:rPr>
                <w:rFonts w:asciiTheme="majorHAnsi" w:hAnsiTheme="majorHAnsi" w:cs="TimesNewRoman,Bold"/>
                <w:bCs/>
              </w:rPr>
              <w:t xml:space="preserve"> Creating Shared Value is the </w:t>
            </w:r>
            <w:r w:rsidR="000A3695">
              <w:rPr>
                <w:rFonts w:asciiTheme="majorHAnsi" w:hAnsiTheme="majorHAnsi" w:cs="TimesNewRoman,Bold"/>
                <w:bCs/>
              </w:rPr>
              <w:t>fifth</w:t>
            </w:r>
            <w:r>
              <w:rPr>
                <w:rFonts w:asciiTheme="majorHAnsi" w:hAnsiTheme="majorHAnsi" w:cs="TimesNewRoman,Bold"/>
                <w:bCs/>
              </w:rPr>
              <w:t xml:space="preserve"> year we have responded to the UNGPRF. As part of our evolving reporting in this area</w:t>
            </w:r>
            <w:r w:rsidR="00184939">
              <w:rPr>
                <w:rFonts w:asciiTheme="majorHAnsi" w:hAnsiTheme="majorHAnsi" w:cs="TimesNewRoman,Bold"/>
                <w:bCs/>
              </w:rPr>
              <w:t>,</w:t>
            </w:r>
            <w:r>
              <w:rPr>
                <w:rFonts w:asciiTheme="majorHAnsi" w:hAnsiTheme="majorHAnsi" w:cs="TimesNewRoman,Bold"/>
                <w:bCs/>
              </w:rPr>
              <w:t xml:space="preserve"> this year we have received independent third-party assurance from Bureau Veritas against the new UN Guiding Principles Assurance Framework. See:</w:t>
            </w:r>
          </w:p>
          <w:p w14:paraId="4028296B" w14:textId="77777777" w:rsidR="002C5BF3" w:rsidRDefault="002C5BF3" w:rsidP="00225654">
            <w:pPr>
              <w:adjustRightInd w:val="0"/>
              <w:rPr>
                <w:rFonts w:asciiTheme="majorHAnsi" w:hAnsiTheme="majorHAnsi" w:cs="TimesNewRoman"/>
              </w:rPr>
            </w:pPr>
          </w:p>
          <w:p w14:paraId="5FC9B5F3" w14:textId="0929E8DC" w:rsidR="002C5BF3" w:rsidRDefault="002C5BF3" w:rsidP="00225654">
            <w:pPr>
              <w:adjustRightInd w:val="0"/>
              <w:rPr>
                <w:rFonts w:asciiTheme="majorHAnsi" w:hAnsiTheme="majorHAnsi" w:cs="TimesNewRoman"/>
              </w:rPr>
            </w:pPr>
            <w:r>
              <w:rPr>
                <w:rFonts w:asciiTheme="majorHAnsi" w:hAnsiTheme="majorHAnsi" w:cs="TimesNewRoman"/>
              </w:rPr>
              <w:t xml:space="preserve">CSV: About this report </w:t>
            </w:r>
            <w:r w:rsidR="00247022">
              <w:rPr>
                <w:rFonts w:asciiTheme="majorHAnsi" w:hAnsiTheme="majorHAnsi" w:cs="TimesNewRoman"/>
              </w:rPr>
              <w:t>p</w:t>
            </w:r>
            <w:r>
              <w:rPr>
                <w:rFonts w:asciiTheme="majorHAnsi" w:hAnsiTheme="majorHAnsi" w:cs="TimesNewRoman"/>
              </w:rPr>
              <w:t>56</w:t>
            </w:r>
          </w:p>
          <w:p w14:paraId="27D29EB4" w14:textId="77777777" w:rsidR="00FC7E54" w:rsidRDefault="00FC7E54" w:rsidP="00225654">
            <w:pPr>
              <w:adjustRightInd w:val="0"/>
              <w:rPr>
                <w:rFonts w:asciiTheme="majorHAnsi" w:hAnsiTheme="majorHAnsi" w:cs="TimesNewRoman"/>
              </w:rPr>
            </w:pPr>
          </w:p>
          <w:p w14:paraId="58562170" w14:textId="77777777" w:rsidR="002C5BF3" w:rsidRDefault="002C5BF3" w:rsidP="00225654">
            <w:pPr>
              <w:adjustRightInd w:val="0"/>
              <w:rPr>
                <w:rStyle w:val="Hyperlink"/>
                <w:rFonts w:asciiTheme="majorHAnsi" w:hAnsiTheme="majorHAnsi" w:cs="TimesNewRoman"/>
                <w:color w:val="auto"/>
              </w:rPr>
            </w:pPr>
            <w:r>
              <w:rPr>
                <w:rFonts w:asciiTheme="majorHAnsi" w:hAnsiTheme="majorHAnsi" w:cs="TimesNewRoman"/>
              </w:rPr>
              <w:t xml:space="preserve">Web: </w:t>
            </w:r>
            <w:hyperlink r:id="rId201" w:history="1">
              <w:r w:rsidRPr="007627DC">
                <w:rPr>
                  <w:rStyle w:val="Hyperlink"/>
                  <w:rFonts w:asciiTheme="majorHAnsi" w:hAnsiTheme="majorHAnsi" w:cs="TimesNewRoman"/>
                </w:rPr>
                <w:t xml:space="preserve">Respecting and </w:t>
              </w:r>
              <w:r>
                <w:rPr>
                  <w:rStyle w:val="Hyperlink"/>
                  <w:rFonts w:asciiTheme="majorHAnsi" w:hAnsiTheme="majorHAnsi" w:cs="TimesNewRoman"/>
                </w:rPr>
                <w:t>p</w:t>
              </w:r>
              <w:r w:rsidRPr="007627DC">
                <w:rPr>
                  <w:rStyle w:val="Hyperlink"/>
                  <w:rFonts w:asciiTheme="majorHAnsi" w:hAnsiTheme="majorHAnsi" w:cs="TimesNewRoman"/>
                </w:rPr>
                <w:t xml:space="preserve">romoting </w:t>
              </w:r>
              <w:r>
                <w:rPr>
                  <w:rStyle w:val="Hyperlink"/>
                  <w:rFonts w:asciiTheme="majorHAnsi" w:hAnsiTheme="majorHAnsi" w:cs="TimesNewRoman"/>
                </w:rPr>
                <w:t>h</w:t>
              </w:r>
              <w:r w:rsidRPr="007627DC">
                <w:rPr>
                  <w:rStyle w:val="Hyperlink"/>
                  <w:rFonts w:asciiTheme="majorHAnsi" w:hAnsiTheme="majorHAnsi" w:cs="TimesNewRoman"/>
                </w:rPr>
                <w:t xml:space="preserve">uman </w:t>
              </w:r>
              <w:r>
                <w:rPr>
                  <w:rStyle w:val="Hyperlink"/>
                  <w:rFonts w:asciiTheme="majorHAnsi" w:hAnsiTheme="majorHAnsi" w:cs="TimesNewRoman"/>
                </w:rPr>
                <w:t>r</w:t>
              </w:r>
              <w:r w:rsidRPr="007627DC">
                <w:rPr>
                  <w:rStyle w:val="Hyperlink"/>
                  <w:rFonts w:asciiTheme="majorHAnsi" w:hAnsiTheme="majorHAnsi" w:cs="TimesNewRoman"/>
                </w:rPr>
                <w:t>ights</w:t>
              </w:r>
            </w:hyperlink>
          </w:p>
          <w:p w14:paraId="7B4DB0AF" w14:textId="77777777" w:rsidR="002C5BF3" w:rsidRDefault="002C5BF3" w:rsidP="00225654">
            <w:pPr>
              <w:adjustRightInd w:val="0"/>
              <w:rPr>
                <w:rStyle w:val="Hyperlink"/>
                <w:rFonts w:asciiTheme="majorHAnsi" w:hAnsiTheme="majorHAnsi" w:cs="TimesNewRoman"/>
              </w:rPr>
            </w:pPr>
            <w:r w:rsidRPr="008E2369">
              <w:rPr>
                <w:rStyle w:val="Hyperlink"/>
                <w:rFonts w:asciiTheme="majorHAnsi" w:hAnsiTheme="majorHAnsi" w:cs="TimesNewRoman"/>
                <w:color w:val="auto"/>
                <w:u w:val="none"/>
              </w:rPr>
              <w:t xml:space="preserve">Web: </w:t>
            </w:r>
            <w:hyperlink r:id="rId202" w:history="1">
              <w:r w:rsidRPr="0004593D">
                <w:rPr>
                  <w:rStyle w:val="Hyperlink"/>
                  <w:rFonts w:asciiTheme="majorHAnsi" w:hAnsiTheme="majorHAnsi" w:cs="TimesNewRoman"/>
                </w:rPr>
                <w:t>Human rights impacts</w:t>
              </w:r>
            </w:hyperlink>
          </w:p>
          <w:p w14:paraId="6E801219" w14:textId="77777777" w:rsidR="002C5BF3" w:rsidRDefault="002C5BF3" w:rsidP="00225654">
            <w:pPr>
              <w:adjustRightInd w:val="0"/>
              <w:rPr>
                <w:rFonts w:asciiTheme="majorHAnsi" w:hAnsiTheme="majorHAnsi" w:cs="TimesNewRoman,Bold"/>
                <w:bCs/>
              </w:rPr>
            </w:pPr>
            <w:r>
              <w:rPr>
                <w:rFonts w:asciiTheme="majorHAnsi" w:hAnsiTheme="majorHAnsi" w:cs="TimesNewRoman,Bold"/>
                <w:bCs/>
              </w:rPr>
              <w:t xml:space="preserve">Web: </w:t>
            </w:r>
            <w:hyperlink r:id="rId203" w:history="1">
              <w:r w:rsidRPr="00A0451B">
                <w:rPr>
                  <w:rStyle w:val="Hyperlink"/>
                  <w:rFonts w:asciiTheme="majorHAnsi" w:hAnsiTheme="majorHAnsi" w:cs="TimesNewRoman,Bold"/>
                  <w:bCs/>
                </w:rPr>
                <w:t>Our salient human rights issues</w:t>
              </w:r>
            </w:hyperlink>
          </w:p>
          <w:p w14:paraId="424331E8" w14:textId="5B5812C9" w:rsidR="002C5BF3" w:rsidRDefault="002C5BF3" w:rsidP="00225654">
            <w:pPr>
              <w:tabs>
                <w:tab w:val="left" w:pos="4685"/>
              </w:tabs>
              <w:adjustRightInd w:val="0"/>
              <w:rPr>
                <w:rStyle w:val="Hyperlink"/>
                <w:rFonts w:asciiTheme="majorHAnsi" w:hAnsiTheme="majorHAnsi" w:cs="TimesNewRoman,Bold"/>
                <w:bCs/>
              </w:rPr>
            </w:pPr>
            <w:r>
              <w:rPr>
                <w:rFonts w:asciiTheme="majorHAnsi" w:hAnsiTheme="majorHAnsi" w:cs="TimesNewRoman,Bold"/>
                <w:bCs/>
              </w:rPr>
              <w:t xml:space="preserve">Web: </w:t>
            </w:r>
            <w:hyperlink r:id="rId204" w:history="1">
              <w:r w:rsidRPr="00901AF5">
                <w:rPr>
                  <w:rStyle w:val="Hyperlink"/>
                  <w:rFonts w:asciiTheme="majorHAnsi" w:hAnsiTheme="majorHAnsi" w:cs="TimesNewRoman,Bold"/>
                  <w:bCs/>
                </w:rPr>
                <w:t>201</w:t>
              </w:r>
              <w:r w:rsidR="00331A2A">
                <w:rPr>
                  <w:rStyle w:val="Hyperlink"/>
                  <w:rFonts w:asciiTheme="majorHAnsi" w:hAnsiTheme="majorHAnsi" w:cs="TimesNewRoman,Bold"/>
                  <w:bCs/>
                </w:rPr>
                <w:t>9</w:t>
              </w:r>
              <w:r w:rsidRPr="00901AF5">
                <w:rPr>
                  <w:rStyle w:val="Hyperlink"/>
                  <w:rFonts w:asciiTheme="majorHAnsi" w:hAnsiTheme="majorHAnsi" w:cs="TimesNewRoman,Bold"/>
                  <w:bCs/>
                </w:rPr>
                <w:t xml:space="preserve"> Independent </w:t>
              </w:r>
              <w:r w:rsidR="00962F91">
                <w:rPr>
                  <w:rStyle w:val="Hyperlink"/>
                  <w:rFonts w:asciiTheme="majorHAnsi" w:hAnsiTheme="majorHAnsi" w:cs="TimesNewRoman,Bold"/>
                  <w:bCs/>
                </w:rPr>
                <w:t>A</w:t>
              </w:r>
              <w:r w:rsidR="00962F91" w:rsidRPr="00901AF5">
                <w:rPr>
                  <w:rStyle w:val="Hyperlink"/>
                  <w:rFonts w:asciiTheme="majorHAnsi" w:hAnsiTheme="majorHAnsi" w:cs="TimesNewRoman,Bold"/>
                  <w:bCs/>
                </w:rPr>
                <w:t xml:space="preserve">ssurance </w:t>
              </w:r>
              <w:r w:rsidR="00962F91">
                <w:rPr>
                  <w:rStyle w:val="Hyperlink"/>
                  <w:rFonts w:asciiTheme="majorHAnsi" w:hAnsiTheme="majorHAnsi" w:cs="TimesNewRoman,Bold"/>
                  <w:bCs/>
                </w:rPr>
                <w:t>S</w:t>
              </w:r>
              <w:r w:rsidRPr="00901AF5">
                <w:rPr>
                  <w:rStyle w:val="Hyperlink"/>
                  <w:rFonts w:asciiTheme="majorHAnsi" w:hAnsiTheme="majorHAnsi" w:cs="TimesNewRoman,Bold"/>
                  <w:bCs/>
                </w:rPr>
                <w:t>tatement</w:t>
              </w:r>
            </w:hyperlink>
          </w:p>
          <w:p w14:paraId="0581CE04" w14:textId="77777777" w:rsidR="00FC7E54" w:rsidRDefault="00FC7E54" w:rsidP="00225654">
            <w:pPr>
              <w:tabs>
                <w:tab w:val="left" w:pos="4685"/>
              </w:tabs>
              <w:adjustRightInd w:val="0"/>
              <w:rPr>
                <w:rStyle w:val="Hyperlink"/>
                <w:rFonts w:asciiTheme="majorHAnsi" w:hAnsiTheme="majorHAnsi" w:cs="TimesNewRoman,Bold"/>
                <w:bCs/>
                <w:color w:val="FF0000"/>
              </w:rPr>
            </w:pPr>
          </w:p>
          <w:p w14:paraId="26DE6F9E" w14:textId="0751B4DB" w:rsidR="002C5BF3" w:rsidRDefault="002C5BF3" w:rsidP="00225654">
            <w:pPr>
              <w:adjustRightInd w:val="0"/>
            </w:pPr>
            <w:r>
              <w:rPr>
                <w:rFonts w:asciiTheme="majorHAnsi" w:hAnsiTheme="majorHAnsi" w:cs="TimesNewRoman"/>
              </w:rPr>
              <w:t xml:space="preserve">PDF: </w:t>
            </w:r>
            <w:hyperlink r:id="rId205" w:history="1">
              <w:r w:rsidRPr="00921FC5">
                <w:rPr>
                  <w:rStyle w:val="Hyperlink"/>
                  <w:rFonts w:asciiTheme="majorHAnsi" w:hAnsiTheme="majorHAnsi" w:cs="TimesNewRoman"/>
                </w:rPr>
                <w:t xml:space="preserve">Nestlé’s UNGPRF </w:t>
              </w:r>
              <w:r w:rsidR="00962F91">
                <w:rPr>
                  <w:rStyle w:val="Hyperlink"/>
                  <w:rFonts w:asciiTheme="majorHAnsi" w:hAnsiTheme="majorHAnsi" w:cs="TimesNewRoman"/>
                </w:rPr>
                <w:t>I</w:t>
              </w:r>
              <w:r w:rsidR="00962F91" w:rsidRPr="00921FC5">
                <w:rPr>
                  <w:rStyle w:val="Hyperlink"/>
                  <w:rFonts w:asciiTheme="majorHAnsi" w:hAnsiTheme="majorHAnsi" w:cs="TimesNewRoman"/>
                </w:rPr>
                <w:t xml:space="preserve">ndex </w:t>
              </w:r>
              <w:r w:rsidRPr="00921FC5">
                <w:rPr>
                  <w:rStyle w:val="Hyperlink"/>
                  <w:rFonts w:asciiTheme="majorHAnsi" w:hAnsiTheme="majorHAnsi" w:cs="TimesNewRoman"/>
                </w:rPr>
                <w:t xml:space="preserve">of </w:t>
              </w:r>
              <w:r w:rsidR="00962F91">
                <w:rPr>
                  <w:rStyle w:val="Hyperlink"/>
                  <w:rFonts w:asciiTheme="majorHAnsi" w:hAnsiTheme="majorHAnsi" w:cs="TimesNewRoman"/>
                </w:rPr>
                <w:t>A</w:t>
              </w:r>
              <w:r w:rsidR="00962F91" w:rsidRPr="00921FC5">
                <w:rPr>
                  <w:rStyle w:val="Hyperlink"/>
                  <w:rFonts w:asciiTheme="majorHAnsi" w:hAnsiTheme="majorHAnsi" w:cs="TimesNewRoman"/>
                </w:rPr>
                <w:t xml:space="preserve">nswers </w:t>
              </w:r>
              <w:r w:rsidRPr="00921FC5">
                <w:rPr>
                  <w:rStyle w:val="Hyperlink"/>
                  <w:rFonts w:asciiTheme="majorHAnsi" w:hAnsiTheme="majorHAnsi" w:cs="TimesNewRoman"/>
                </w:rPr>
                <w:t>201</w:t>
              </w:r>
            </w:hyperlink>
            <w:r w:rsidR="00FC7E54" w:rsidRPr="00921FC5">
              <w:rPr>
                <w:rStyle w:val="Hyperlink"/>
                <w:rFonts w:asciiTheme="majorHAnsi" w:hAnsiTheme="majorHAnsi" w:cs="TimesNewRoman"/>
              </w:rPr>
              <w:t>9</w:t>
            </w:r>
          </w:p>
          <w:p w14:paraId="3E6CCE2D" w14:textId="77777777" w:rsidR="002C5BF3" w:rsidRPr="00EF22E0" w:rsidRDefault="002C5BF3" w:rsidP="00225654">
            <w:pPr>
              <w:tabs>
                <w:tab w:val="left" w:pos="4685"/>
              </w:tabs>
              <w:adjustRightInd w:val="0"/>
              <w:rPr>
                <w:rFonts w:asciiTheme="majorHAnsi" w:hAnsiTheme="majorHAnsi" w:cs="TimesNewRoman,Bold"/>
                <w:bCs/>
              </w:rPr>
            </w:pPr>
          </w:p>
        </w:tc>
      </w:tr>
    </w:tbl>
    <w:p w14:paraId="6BB62B0B" w14:textId="525DBAF1" w:rsidR="002C5BF3" w:rsidRDefault="002C5BF3">
      <w:pPr>
        <w:rPr>
          <w:rFonts w:ascii="Cambria" w:eastAsia="Cambria" w:hAnsi="Cambria" w:cs="Cambria"/>
          <w:b/>
          <w:bCs/>
          <w:sz w:val="20"/>
          <w:szCs w:val="20"/>
        </w:rPr>
      </w:pPr>
    </w:p>
    <w:p w14:paraId="70D990F4" w14:textId="659AE5F0" w:rsidR="002C5BF3" w:rsidRDefault="002C5BF3">
      <w:pPr>
        <w:rPr>
          <w:rFonts w:ascii="Cambria" w:eastAsia="Cambria" w:hAnsi="Cambria" w:cs="Cambria"/>
          <w:b/>
          <w:bCs/>
          <w:sz w:val="20"/>
          <w:szCs w:val="20"/>
        </w:rPr>
      </w:pPr>
    </w:p>
    <w:p w14:paraId="0274076D" w14:textId="384D8EE7" w:rsidR="002C5BF3" w:rsidRDefault="002C5BF3">
      <w:pPr>
        <w:rPr>
          <w:rFonts w:ascii="Cambria" w:eastAsia="Cambria" w:hAnsi="Cambria" w:cs="Cambria"/>
          <w:b/>
          <w:bCs/>
          <w:sz w:val="20"/>
          <w:szCs w:val="20"/>
        </w:rPr>
      </w:pPr>
    </w:p>
    <w:p w14:paraId="12701781" w14:textId="71426356" w:rsidR="002C5BF3" w:rsidRDefault="002C5BF3">
      <w:pPr>
        <w:rPr>
          <w:rFonts w:ascii="Cambria" w:eastAsia="Cambria" w:hAnsi="Cambria" w:cs="Cambria"/>
          <w:b/>
          <w:bCs/>
          <w:sz w:val="20"/>
          <w:szCs w:val="20"/>
        </w:rPr>
      </w:pPr>
    </w:p>
    <w:p w14:paraId="1AE9D248" w14:textId="77777777" w:rsidR="002C5BF3" w:rsidRDefault="002C5BF3">
      <w:pPr>
        <w:rPr>
          <w:rFonts w:ascii="Cambria" w:eastAsia="Cambria" w:hAnsi="Cambria" w:cs="Cambria"/>
          <w:b/>
          <w:bCs/>
          <w:sz w:val="20"/>
          <w:szCs w:val="20"/>
        </w:rPr>
      </w:pPr>
    </w:p>
    <w:p w14:paraId="32D0C514" w14:textId="489087CA" w:rsidR="00E5073F" w:rsidRDefault="00E25E5C">
      <w:pPr>
        <w:rPr>
          <w:sz w:val="20"/>
          <w:szCs w:val="20"/>
        </w:rPr>
      </w:pPr>
      <w:r>
        <w:rPr>
          <w:rFonts w:ascii="Cambria" w:eastAsia="Cambria" w:hAnsi="Cambria" w:cs="Cambria"/>
          <w:b/>
          <w:bCs/>
          <w:sz w:val="20"/>
          <w:szCs w:val="20"/>
        </w:rPr>
        <w:t xml:space="preserve">Criterion 4: The COP describes effective </w:t>
      </w:r>
      <w:r>
        <w:rPr>
          <w:rFonts w:ascii="Cambria" w:eastAsia="Cambria" w:hAnsi="Cambria" w:cs="Cambria"/>
          <w:b/>
          <w:bCs/>
          <w:i/>
          <w:iCs/>
          <w:sz w:val="20"/>
          <w:szCs w:val="20"/>
        </w:rPr>
        <w:t>management systems</w:t>
      </w:r>
      <w:r>
        <w:rPr>
          <w:rFonts w:ascii="Cambria" w:eastAsia="Cambria" w:hAnsi="Cambria" w:cs="Cambria"/>
          <w:b/>
          <w:bCs/>
          <w:sz w:val="20"/>
          <w:szCs w:val="20"/>
        </w:rPr>
        <w:t xml:space="preserve"> to integrate the human rights principles</w:t>
      </w:r>
    </w:p>
    <w:p w14:paraId="32D0C515" w14:textId="77777777" w:rsidR="00E5073F" w:rsidRDefault="00E5073F">
      <w:pPr>
        <w:spacing w:line="260" w:lineRule="exact"/>
        <w:rPr>
          <w:rFonts w:ascii="Cambria" w:eastAsia="Cambria" w:hAnsi="Cambria" w:cs="Cambria"/>
          <w:i/>
          <w:iCs/>
          <w:color w:val="808080"/>
          <w:sz w:val="20"/>
          <w:szCs w:val="20"/>
        </w:rPr>
      </w:pPr>
    </w:p>
    <w:p w14:paraId="32D0C516" w14:textId="77777777" w:rsidR="00E5073F" w:rsidRDefault="00E25E5C">
      <w:pPr>
        <w:ind w:left="40"/>
        <w:rPr>
          <w:sz w:val="20"/>
          <w:szCs w:val="20"/>
        </w:rPr>
      </w:pPr>
      <w:r>
        <w:rPr>
          <w:rFonts w:ascii="Cambria" w:eastAsia="Cambria" w:hAnsi="Cambria" w:cs="Cambria"/>
          <w:i/>
          <w:iCs/>
          <w:sz w:val="21"/>
          <w:szCs w:val="21"/>
        </w:rPr>
        <w:t>Indicate which of the following best practices are described in your COP:</w:t>
      </w:r>
    </w:p>
    <w:p w14:paraId="32D0C517" w14:textId="77777777" w:rsidR="00E5073F" w:rsidRDefault="00E5073F">
      <w:pPr>
        <w:spacing w:line="241" w:lineRule="exact"/>
        <w:rPr>
          <w:rFonts w:ascii="Cambria" w:eastAsia="Cambria" w:hAnsi="Cambria" w:cs="Cambria"/>
          <w:i/>
          <w:iCs/>
          <w:color w:val="808080"/>
          <w:sz w:val="20"/>
          <w:szCs w:val="20"/>
        </w:rPr>
      </w:pPr>
    </w:p>
    <w:p w14:paraId="32D0C518" w14:textId="77777777" w:rsidR="00E5073F" w:rsidRPr="000A3695" w:rsidRDefault="00E25E5C" w:rsidP="000A3695">
      <w:pPr>
        <w:pStyle w:val="ListParagraph"/>
        <w:numPr>
          <w:ilvl w:val="0"/>
          <w:numId w:val="17"/>
        </w:numPr>
        <w:spacing w:line="235" w:lineRule="auto"/>
        <w:ind w:right="800"/>
        <w:rPr>
          <w:rFonts w:ascii="Cambria" w:eastAsia="Cambria" w:hAnsi="Cambria" w:cs="Cambria"/>
          <w:i/>
          <w:iCs/>
          <w:color w:val="808080"/>
          <w:sz w:val="20"/>
          <w:szCs w:val="20"/>
        </w:rPr>
      </w:pPr>
      <w:r w:rsidRPr="000A3695">
        <w:rPr>
          <w:rFonts w:eastAsia="Times New Roman"/>
          <w:sz w:val="21"/>
          <w:szCs w:val="21"/>
        </w:rPr>
        <w:t xml:space="preserve">Any relevant policies, procedures, and activities that the company </w:t>
      </w:r>
      <w:r w:rsidRPr="000A3695">
        <w:rPr>
          <w:rFonts w:eastAsia="Times New Roman"/>
          <w:b/>
          <w:bCs/>
          <w:sz w:val="21"/>
          <w:szCs w:val="21"/>
        </w:rPr>
        <w:t>plans to</w:t>
      </w:r>
      <w:r w:rsidRPr="000A3695">
        <w:rPr>
          <w:rFonts w:eastAsia="Times New Roman"/>
          <w:sz w:val="21"/>
          <w:szCs w:val="21"/>
        </w:rPr>
        <w:t xml:space="preserve"> undertake to fulfill this criterion, including goals, timelines, metrics, and responsible staff</w:t>
      </w:r>
    </w:p>
    <w:p w14:paraId="32D0C519" w14:textId="77777777" w:rsidR="00E5073F" w:rsidRDefault="00E5073F">
      <w:pPr>
        <w:spacing w:line="58" w:lineRule="exact"/>
        <w:rPr>
          <w:rFonts w:ascii="Cambria" w:eastAsia="Cambria" w:hAnsi="Cambria" w:cs="Cambria"/>
          <w:i/>
          <w:iCs/>
          <w:color w:val="808080"/>
          <w:sz w:val="20"/>
          <w:szCs w:val="20"/>
        </w:rPr>
      </w:pPr>
    </w:p>
    <w:p w14:paraId="32D0C51A" w14:textId="77777777" w:rsidR="00E5073F" w:rsidRDefault="00E25E5C">
      <w:pPr>
        <w:ind w:left="980" w:right="320" w:hanging="273"/>
        <w:rPr>
          <w:rFonts w:ascii="Cambria" w:eastAsia="Cambria" w:hAnsi="Cambria" w:cs="Cambria"/>
          <w:i/>
          <w:iCs/>
          <w:color w:val="808080"/>
          <w:sz w:val="20"/>
          <w:szCs w:val="20"/>
        </w:rPr>
      </w:pPr>
      <w:r>
        <w:rPr>
          <w:rFonts w:ascii="Cambria" w:eastAsia="Cambria" w:hAnsi="Cambria" w:cs="Cambria"/>
          <w:i/>
          <w:iCs/>
          <w:noProof/>
          <w:color w:val="808080"/>
          <w:sz w:val="1"/>
          <w:szCs w:val="1"/>
        </w:rPr>
        <w:drawing>
          <wp:inline distT="0" distB="0" distL="0" distR="0" wp14:anchorId="32D0C859" wp14:editId="59A259DE">
            <wp:extent cx="1333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1B" w14:textId="77777777" w:rsidR="00E5073F" w:rsidRDefault="00E5073F">
      <w:pPr>
        <w:spacing w:line="24" w:lineRule="exact"/>
        <w:rPr>
          <w:rFonts w:ascii="Cambria" w:eastAsia="Cambria" w:hAnsi="Cambria" w:cs="Cambria"/>
          <w:i/>
          <w:iCs/>
          <w:color w:val="808080"/>
          <w:sz w:val="20"/>
          <w:szCs w:val="20"/>
        </w:rPr>
      </w:pPr>
    </w:p>
    <w:p w14:paraId="32D0C51C" w14:textId="77777777" w:rsidR="00E5073F" w:rsidRPr="000A3695" w:rsidRDefault="00E25E5C" w:rsidP="000A3695">
      <w:pPr>
        <w:pStyle w:val="ListParagraph"/>
        <w:numPr>
          <w:ilvl w:val="0"/>
          <w:numId w:val="18"/>
        </w:numPr>
        <w:rPr>
          <w:rFonts w:ascii="Cambria" w:eastAsia="Cambria" w:hAnsi="Cambria" w:cs="Cambria"/>
          <w:i/>
          <w:iCs/>
          <w:color w:val="808080"/>
          <w:sz w:val="20"/>
          <w:szCs w:val="20"/>
        </w:rPr>
      </w:pPr>
      <w:r w:rsidRPr="000A3695">
        <w:rPr>
          <w:rFonts w:ascii="Cambria" w:eastAsia="Cambria" w:hAnsi="Cambria" w:cs="Cambria"/>
          <w:sz w:val="21"/>
          <w:szCs w:val="21"/>
        </w:rPr>
        <w:t>Process to ensure that internationally recognized human rights are respected</w:t>
      </w:r>
    </w:p>
    <w:p w14:paraId="32D0C51D" w14:textId="77777777" w:rsidR="00E5073F" w:rsidRDefault="00E5073F">
      <w:pPr>
        <w:spacing w:line="39" w:lineRule="exact"/>
        <w:rPr>
          <w:rFonts w:ascii="Cambria" w:eastAsia="Cambria" w:hAnsi="Cambria" w:cs="Cambria"/>
          <w:i/>
          <w:iCs/>
          <w:color w:val="808080"/>
          <w:sz w:val="20"/>
          <w:szCs w:val="20"/>
        </w:rPr>
      </w:pPr>
    </w:p>
    <w:p w14:paraId="32D0C51E" w14:textId="77777777" w:rsidR="00E5073F" w:rsidRPr="000A3695" w:rsidRDefault="00E25E5C" w:rsidP="000A3695">
      <w:pPr>
        <w:pStyle w:val="ListParagraph"/>
        <w:numPr>
          <w:ilvl w:val="0"/>
          <w:numId w:val="18"/>
        </w:numPr>
        <w:spacing w:line="241" w:lineRule="auto"/>
        <w:ind w:right="460"/>
        <w:rPr>
          <w:rFonts w:ascii="Cambria" w:eastAsia="Cambria" w:hAnsi="Cambria" w:cs="Cambria"/>
          <w:i/>
          <w:iCs/>
          <w:color w:val="808080"/>
          <w:sz w:val="20"/>
          <w:szCs w:val="20"/>
        </w:rPr>
      </w:pPr>
      <w:r w:rsidRPr="000A3695">
        <w:rPr>
          <w:rFonts w:ascii="Cambria" w:eastAsia="Cambria" w:hAnsi="Cambria" w:cs="Cambria"/>
          <w:sz w:val="21"/>
          <w:szCs w:val="21"/>
        </w:rPr>
        <w:t>On-going due diligence process that includes an assessment of actual and potential human rights impacts (BRE 2 + BRE 3 + ARE 2 + ARE 3)</w:t>
      </w:r>
    </w:p>
    <w:p w14:paraId="32D0C51F" w14:textId="77777777" w:rsidR="00E5073F" w:rsidRDefault="00E5073F">
      <w:pPr>
        <w:spacing w:line="37" w:lineRule="exact"/>
        <w:rPr>
          <w:rFonts w:ascii="Cambria" w:eastAsia="Cambria" w:hAnsi="Cambria" w:cs="Cambria"/>
          <w:i/>
          <w:iCs/>
          <w:color w:val="808080"/>
          <w:sz w:val="20"/>
          <w:szCs w:val="20"/>
        </w:rPr>
      </w:pPr>
    </w:p>
    <w:p w14:paraId="32D0C520" w14:textId="77777777" w:rsidR="00E5073F" w:rsidRDefault="00E25E5C">
      <w:pPr>
        <w:ind w:left="720"/>
        <w:rPr>
          <w:rFonts w:ascii="Cambria" w:eastAsia="Cambria" w:hAnsi="Cambria" w:cs="Cambria"/>
          <w:i/>
          <w:iCs/>
          <w:color w:val="808080"/>
          <w:sz w:val="20"/>
          <w:szCs w:val="20"/>
        </w:rPr>
      </w:pPr>
      <w:r>
        <w:rPr>
          <w:rFonts w:ascii="Cambria" w:eastAsia="Cambria" w:hAnsi="Cambria" w:cs="Cambria"/>
          <w:i/>
          <w:iCs/>
          <w:noProof/>
          <w:color w:val="808080"/>
          <w:sz w:val="1"/>
          <w:szCs w:val="1"/>
        </w:rPr>
        <w:drawing>
          <wp:inline distT="0" distB="0" distL="0" distR="0" wp14:anchorId="32D0C85B" wp14:editId="445E6E3E">
            <wp:extent cx="1333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The Guiding Principles suggest that the assessment:</w:t>
      </w:r>
    </w:p>
    <w:p w14:paraId="32D0C521" w14:textId="77777777" w:rsidR="00E5073F" w:rsidRDefault="00E5073F">
      <w:pPr>
        <w:spacing w:line="30" w:lineRule="exact"/>
        <w:rPr>
          <w:rFonts w:ascii="Cambria" w:eastAsia="Cambria" w:hAnsi="Cambria" w:cs="Cambria"/>
          <w:i/>
          <w:iCs/>
          <w:color w:val="808080"/>
          <w:sz w:val="20"/>
          <w:szCs w:val="20"/>
        </w:rPr>
      </w:pPr>
    </w:p>
    <w:p w14:paraId="32D0C522" w14:textId="77777777" w:rsidR="00E5073F" w:rsidRDefault="00E25E5C" w:rsidP="002B7C3C">
      <w:pPr>
        <w:numPr>
          <w:ilvl w:val="1"/>
          <w:numId w:val="3"/>
        </w:numPr>
        <w:tabs>
          <w:tab w:val="left" w:pos="826"/>
        </w:tabs>
        <w:spacing w:line="239" w:lineRule="auto"/>
        <w:ind w:left="720" w:right="340" w:hanging="8"/>
        <w:rPr>
          <w:rFonts w:ascii="Cambria" w:eastAsia="Cambria" w:hAnsi="Cambria" w:cs="Cambria"/>
          <w:i/>
          <w:iCs/>
          <w:color w:val="808080"/>
          <w:sz w:val="20"/>
          <w:szCs w:val="20"/>
        </w:rPr>
      </w:pPr>
      <w:r>
        <w:rPr>
          <w:rFonts w:ascii="Cambria" w:eastAsia="Cambria" w:hAnsi="Cambria" w:cs="Cambria"/>
          <w:i/>
          <w:iCs/>
          <w:color w:val="808080"/>
          <w:sz w:val="20"/>
          <w:szCs w:val="20"/>
        </w:rPr>
        <w:t>Include the risk of impacts the business enterprise may be involved in through its own activities, business relationships, and country and/or industry context</w:t>
      </w:r>
    </w:p>
    <w:p w14:paraId="32D0C523" w14:textId="77777777" w:rsidR="00E5073F" w:rsidRDefault="00E5073F">
      <w:pPr>
        <w:spacing w:line="29" w:lineRule="exact"/>
        <w:rPr>
          <w:rFonts w:ascii="Cambria" w:eastAsia="Cambria" w:hAnsi="Cambria" w:cs="Cambria"/>
          <w:i/>
          <w:iCs/>
          <w:color w:val="808080"/>
          <w:sz w:val="20"/>
          <w:szCs w:val="20"/>
        </w:rPr>
      </w:pPr>
    </w:p>
    <w:p w14:paraId="32D0C524" w14:textId="77777777" w:rsidR="00E5073F" w:rsidRDefault="00E25E5C" w:rsidP="002B7C3C">
      <w:pPr>
        <w:numPr>
          <w:ilvl w:val="1"/>
          <w:numId w:val="3"/>
        </w:numPr>
        <w:tabs>
          <w:tab w:val="left" w:pos="826"/>
        </w:tabs>
        <w:spacing w:line="239" w:lineRule="auto"/>
        <w:ind w:left="720" w:right="160" w:hanging="8"/>
        <w:rPr>
          <w:rFonts w:ascii="Cambria" w:eastAsia="Cambria" w:hAnsi="Cambria" w:cs="Cambria"/>
          <w:i/>
          <w:iCs/>
          <w:color w:val="808080"/>
          <w:sz w:val="20"/>
          <w:szCs w:val="20"/>
        </w:rPr>
      </w:pPr>
      <w:r>
        <w:rPr>
          <w:rFonts w:ascii="Cambria" w:eastAsia="Cambria" w:hAnsi="Cambria" w:cs="Cambria"/>
          <w:i/>
          <w:iCs/>
          <w:color w:val="808080"/>
          <w:sz w:val="20"/>
          <w:szCs w:val="20"/>
        </w:rPr>
        <w:t>Involve meaningful consultation with potentially affected groups and other relevant stakeholders to assess actual and potential impacts as well as risks</w:t>
      </w:r>
    </w:p>
    <w:p w14:paraId="32D0C525" w14:textId="77777777" w:rsidR="00E5073F" w:rsidRDefault="00E5073F">
      <w:pPr>
        <w:spacing w:line="200" w:lineRule="exact"/>
        <w:rPr>
          <w:rFonts w:ascii="Cambria" w:eastAsia="Cambria" w:hAnsi="Cambria" w:cs="Cambria"/>
          <w:i/>
          <w:iCs/>
          <w:color w:val="808080"/>
          <w:sz w:val="20"/>
          <w:szCs w:val="20"/>
        </w:rPr>
      </w:pPr>
    </w:p>
    <w:p w14:paraId="32D0C526" w14:textId="77777777" w:rsidR="00E5073F" w:rsidRDefault="00E5073F">
      <w:pPr>
        <w:spacing w:line="200" w:lineRule="exact"/>
        <w:rPr>
          <w:rFonts w:ascii="Cambria" w:eastAsia="Cambria" w:hAnsi="Cambria" w:cs="Cambria"/>
          <w:i/>
          <w:iCs/>
          <w:color w:val="808080"/>
          <w:sz w:val="20"/>
          <w:szCs w:val="20"/>
        </w:rPr>
      </w:pPr>
    </w:p>
    <w:p w14:paraId="32D0C527" w14:textId="77777777" w:rsidR="00E5073F" w:rsidRDefault="00E5073F">
      <w:pPr>
        <w:spacing w:line="378" w:lineRule="exact"/>
        <w:rPr>
          <w:rFonts w:ascii="Cambria" w:eastAsia="Cambria" w:hAnsi="Cambria" w:cs="Cambria"/>
          <w:i/>
          <w:iCs/>
          <w:color w:val="808080"/>
          <w:sz w:val="20"/>
          <w:szCs w:val="20"/>
        </w:rPr>
      </w:pPr>
    </w:p>
    <w:p w14:paraId="32D0C529" w14:textId="77777777" w:rsidR="00E5073F" w:rsidRDefault="00E5073F">
      <w:pPr>
        <w:sectPr w:rsidR="00E5073F">
          <w:pgSz w:w="12240" w:h="15895"/>
          <w:pgMar w:top="1437" w:right="1260" w:bottom="0" w:left="1180" w:header="0" w:footer="0" w:gutter="0"/>
          <w:cols w:space="720" w:equalWidth="0">
            <w:col w:w="9800"/>
          </w:cols>
        </w:sectPr>
      </w:pPr>
    </w:p>
    <w:p w14:paraId="32D0C52A" w14:textId="77777777" w:rsidR="00E5073F" w:rsidRDefault="00E5073F">
      <w:pPr>
        <w:spacing w:line="55" w:lineRule="exact"/>
        <w:rPr>
          <w:sz w:val="20"/>
          <w:szCs w:val="20"/>
        </w:rPr>
      </w:pPr>
      <w:bookmarkStart w:id="10" w:name="page8"/>
      <w:bookmarkEnd w:id="10"/>
    </w:p>
    <w:p w14:paraId="32D0C52B" w14:textId="77777777" w:rsidR="00E5073F" w:rsidRDefault="00E25E5C" w:rsidP="002B7C3C">
      <w:pPr>
        <w:numPr>
          <w:ilvl w:val="0"/>
          <w:numId w:val="4"/>
        </w:numPr>
        <w:tabs>
          <w:tab w:val="left" w:pos="560"/>
        </w:tabs>
        <w:ind w:left="560" w:hanging="108"/>
        <w:rPr>
          <w:rFonts w:ascii="Cambria" w:eastAsia="Cambria" w:hAnsi="Cambria" w:cs="Cambria"/>
          <w:i/>
          <w:iCs/>
          <w:color w:val="808080"/>
          <w:sz w:val="20"/>
          <w:szCs w:val="20"/>
        </w:rPr>
      </w:pPr>
      <w:r>
        <w:rPr>
          <w:rFonts w:ascii="Cambria" w:eastAsia="Cambria" w:hAnsi="Cambria" w:cs="Cambria"/>
          <w:i/>
          <w:iCs/>
          <w:color w:val="808080"/>
          <w:sz w:val="20"/>
          <w:szCs w:val="20"/>
        </w:rPr>
        <w:t>Be ongoing and evolving, adapted to size and complexity</w:t>
      </w:r>
    </w:p>
    <w:p w14:paraId="32D0C52C" w14:textId="77777777" w:rsidR="00E5073F" w:rsidRDefault="00E5073F">
      <w:pPr>
        <w:spacing w:line="27" w:lineRule="exact"/>
        <w:rPr>
          <w:rFonts w:ascii="Cambria" w:eastAsia="Cambria" w:hAnsi="Cambria" w:cs="Cambria"/>
          <w:i/>
          <w:iCs/>
          <w:color w:val="808080"/>
          <w:sz w:val="20"/>
          <w:szCs w:val="20"/>
        </w:rPr>
      </w:pPr>
    </w:p>
    <w:p w14:paraId="32D0C52D" w14:textId="77777777" w:rsidR="00E5073F" w:rsidRDefault="00E25E5C" w:rsidP="002B7C3C">
      <w:pPr>
        <w:numPr>
          <w:ilvl w:val="0"/>
          <w:numId w:val="4"/>
        </w:numPr>
        <w:tabs>
          <w:tab w:val="left" w:pos="560"/>
        </w:tabs>
        <w:ind w:left="560" w:hanging="108"/>
        <w:rPr>
          <w:rFonts w:ascii="Cambria" w:eastAsia="Cambria" w:hAnsi="Cambria" w:cs="Cambria"/>
          <w:i/>
          <w:iCs/>
          <w:color w:val="808080"/>
          <w:sz w:val="20"/>
          <w:szCs w:val="20"/>
        </w:rPr>
      </w:pPr>
      <w:r>
        <w:rPr>
          <w:rFonts w:ascii="Cambria" w:eastAsia="Cambria" w:hAnsi="Cambria" w:cs="Cambria"/>
          <w:i/>
          <w:iCs/>
          <w:color w:val="808080"/>
          <w:sz w:val="20"/>
          <w:szCs w:val="20"/>
        </w:rPr>
        <w:t>Be included in risk management systems</w:t>
      </w:r>
    </w:p>
    <w:p w14:paraId="32D0C52E" w14:textId="77777777" w:rsidR="00E5073F" w:rsidRDefault="00E5073F">
      <w:pPr>
        <w:spacing w:line="31" w:lineRule="exact"/>
        <w:rPr>
          <w:sz w:val="20"/>
          <w:szCs w:val="20"/>
        </w:rPr>
      </w:pPr>
    </w:p>
    <w:p w14:paraId="32D0C52F" w14:textId="77777777" w:rsidR="00E5073F" w:rsidRDefault="00E25E5C">
      <w:pPr>
        <w:spacing w:line="239" w:lineRule="auto"/>
        <w:ind w:left="460" w:right="260"/>
        <w:rPr>
          <w:sz w:val="20"/>
          <w:szCs w:val="20"/>
        </w:rPr>
      </w:pPr>
      <w:r>
        <w:rPr>
          <w:rFonts w:ascii="Cambria" w:eastAsia="Cambria" w:hAnsi="Cambria" w:cs="Cambria"/>
          <w:i/>
          <w:iCs/>
          <w:color w:val="808080"/>
          <w:sz w:val="20"/>
          <w:szCs w:val="20"/>
        </w:rPr>
        <w:t>The Guiding Principles also suggest that risks should not be limited to the risks to the company itself (material) but should also include risks to right-holders. Lastly the Guiding Principles suggest that findings from impact assessments should be integrated across relevant internal functions and processes.</w:t>
      </w:r>
    </w:p>
    <w:p w14:paraId="32D0C530" w14:textId="77777777" w:rsidR="00E5073F" w:rsidRDefault="00E5073F">
      <w:pPr>
        <w:spacing w:line="25" w:lineRule="exact"/>
        <w:rPr>
          <w:sz w:val="20"/>
          <w:szCs w:val="20"/>
        </w:rPr>
      </w:pPr>
    </w:p>
    <w:p w14:paraId="32D0C531" w14:textId="77777777" w:rsidR="00E5073F" w:rsidRPr="000A3695" w:rsidRDefault="00E25E5C" w:rsidP="000A3695">
      <w:pPr>
        <w:pStyle w:val="ListParagraph"/>
        <w:numPr>
          <w:ilvl w:val="0"/>
          <w:numId w:val="19"/>
        </w:numPr>
        <w:rPr>
          <w:sz w:val="20"/>
          <w:szCs w:val="20"/>
        </w:rPr>
      </w:pPr>
      <w:r w:rsidRPr="000A3695">
        <w:rPr>
          <w:rFonts w:ascii="Cambria" w:eastAsia="Cambria" w:hAnsi="Cambria" w:cs="Cambria"/>
          <w:sz w:val="21"/>
          <w:szCs w:val="21"/>
        </w:rPr>
        <w:t>Internal awareness-raising and training on human rights for management and employees</w:t>
      </w:r>
    </w:p>
    <w:p w14:paraId="32D0C532" w14:textId="77777777" w:rsidR="00E5073F" w:rsidRDefault="00E5073F">
      <w:pPr>
        <w:spacing w:line="39" w:lineRule="exact"/>
        <w:rPr>
          <w:sz w:val="20"/>
          <w:szCs w:val="20"/>
        </w:rPr>
      </w:pPr>
    </w:p>
    <w:p w14:paraId="32D0C535" w14:textId="6A20761D" w:rsidR="00E5073F" w:rsidRPr="000A3695" w:rsidRDefault="00E25E5C" w:rsidP="000A3695">
      <w:pPr>
        <w:pStyle w:val="ListParagraph"/>
        <w:numPr>
          <w:ilvl w:val="0"/>
          <w:numId w:val="19"/>
        </w:numPr>
        <w:rPr>
          <w:sz w:val="20"/>
          <w:szCs w:val="20"/>
        </w:rPr>
      </w:pPr>
      <w:r w:rsidRPr="000A3695">
        <w:rPr>
          <w:rFonts w:ascii="Cambria" w:eastAsia="Cambria" w:hAnsi="Cambria" w:cs="Cambria"/>
          <w:sz w:val="21"/>
          <w:szCs w:val="21"/>
        </w:rPr>
        <w:t>Operational-level grievance mechanisms for those potentially impacted by the company’s activities</w:t>
      </w:r>
      <w:r w:rsidR="000A3695">
        <w:rPr>
          <w:rFonts w:ascii="Cambria" w:eastAsia="Cambria" w:hAnsi="Cambria" w:cs="Cambria"/>
          <w:sz w:val="21"/>
          <w:szCs w:val="21"/>
        </w:rPr>
        <w:t xml:space="preserve"> </w:t>
      </w:r>
      <w:r w:rsidRPr="000A3695">
        <w:rPr>
          <w:rFonts w:ascii="Cambria" w:eastAsia="Cambria" w:hAnsi="Cambria" w:cs="Cambria"/>
          <w:sz w:val="21"/>
          <w:szCs w:val="21"/>
        </w:rPr>
        <w:t>(BRE 4 +ARE 4)</w:t>
      </w:r>
    </w:p>
    <w:p w14:paraId="32D0C536" w14:textId="77777777" w:rsidR="00E5073F" w:rsidRDefault="00E5073F">
      <w:pPr>
        <w:spacing w:line="25" w:lineRule="exact"/>
        <w:rPr>
          <w:sz w:val="20"/>
          <w:szCs w:val="20"/>
        </w:rPr>
      </w:pPr>
    </w:p>
    <w:p w14:paraId="32D0C537" w14:textId="77777777" w:rsidR="00E5073F" w:rsidRPr="000A3695" w:rsidRDefault="00E25E5C" w:rsidP="000A3695">
      <w:pPr>
        <w:pStyle w:val="ListParagraph"/>
        <w:numPr>
          <w:ilvl w:val="0"/>
          <w:numId w:val="19"/>
        </w:numPr>
        <w:rPr>
          <w:sz w:val="20"/>
          <w:szCs w:val="20"/>
        </w:rPr>
      </w:pPr>
      <w:r w:rsidRPr="000A3695">
        <w:rPr>
          <w:rFonts w:ascii="Cambria" w:eastAsia="Cambria" w:hAnsi="Cambria" w:cs="Cambria"/>
          <w:sz w:val="21"/>
          <w:szCs w:val="21"/>
        </w:rPr>
        <w:t>Allocation of responsibilities and accountability for addressing human rights impacts</w:t>
      </w:r>
    </w:p>
    <w:p w14:paraId="32D0C538" w14:textId="77777777" w:rsidR="00E5073F" w:rsidRDefault="00E5073F">
      <w:pPr>
        <w:spacing w:line="39" w:lineRule="exact"/>
        <w:rPr>
          <w:sz w:val="20"/>
          <w:szCs w:val="20"/>
        </w:rPr>
      </w:pPr>
    </w:p>
    <w:p w14:paraId="242132EB" w14:textId="2FEC7DE9" w:rsidR="000A3695" w:rsidRPr="000A3695" w:rsidRDefault="00E25E5C" w:rsidP="00AF317A">
      <w:pPr>
        <w:pStyle w:val="ListParagraph"/>
        <w:numPr>
          <w:ilvl w:val="0"/>
          <w:numId w:val="19"/>
        </w:numPr>
        <w:spacing w:line="264" w:lineRule="auto"/>
        <w:ind w:right="300"/>
        <w:rPr>
          <w:rFonts w:ascii="Cambria" w:eastAsia="Cambria" w:hAnsi="Cambria" w:cs="Cambria"/>
          <w:sz w:val="21"/>
          <w:szCs w:val="21"/>
        </w:rPr>
      </w:pPr>
      <w:r w:rsidRPr="000A3695">
        <w:rPr>
          <w:rFonts w:ascii="Cambria" w:eastAsia="Cambria" w:hAnsi="Cambria" w:cs="Cambria"/>
          <w:sz w:val="21"/>
          <w:szCs w:val="21"/>
        </w:rPr>
        <w:t xml:space="preserve">Internal decision-making, budget and oversight for effective responses to human rights impacts </w:t>
      </w:r>
    </w:p>
    <w:p w14:paraId="32D0C53A" w14:textId="2C2421AC" w:rsidR="00E5073F" w:rsidRPr="000A3695" w:rsidRDefault="00E25E5C" w:rsidP="000A3695">
      <w:pPr>
        <w:pStyle w:val="ListParagraph"/>
        <w:numPr>
          <w:ilvl w:val="0"/>
          <w:numId w:val="19"/>
        </w:numPr>
        <w:spacing w:line="264" w:lineRule="auto"/>
        <w:ind w:right="300"/>
        <w:rPr>
          <w:sz w:val="20"/>
          <w:szCs w:val="20"/>
        </w:rPr>
      </w:pPr>
      <w:r w:rsidRPr="000A3695">
        <w:rPr>
          <w:rFonts w:ascii="Cambria" w:eastAsia="Cambria" w:hAnsi="Cambria" w:cs="Cambria"/>
          <w:sz w:val="21"/>
          <w:szCs w:val="21"/>
        </w:rPr>
        <w:t>Processes to provide for or cooperate in the remediation of adverse human rights impacts that the</w:t>
      </w:r>
      <w:r w:rsidR="000A3695">
        <w:rPr>
          <w:rFonts w:ascii="Cambria" w:eastAsia="Cambria" w:hAnsi="Cambria" w:cs="Cambria"/>
          <w:sz w:val="21"/>
          <w:szCs w:val="21"/>
        </w:rPr>
        <w:t xml:space="preserve"> </w:t>
      </w:r>
      <w:r w:rsidRPr="000A3695">
        <w:rPr>
          <w:rFonts w:ascii="Cambria" w:eastAsia="Cambria" w:hAnsi="Cambria" w:cs="Cambria"/>
          <w:sz w:val="21"/>
          <w:szCs w:val="21"/>
        </w:rPr>
        <w:t>company has caused or contributed to (BRE 3+ BRE 4 + ARE3 + ARE 4)</w:t>
      </w:r>
    </w:p>
    <w:p w14:paraId="32D0C53B" w14:textId="77777777" w:rsidR="00E5073F" w:rsidRDefault="00E5073F">
      <w:pPr>
        <w:spacing w:line="27" w:lineRule="exact"/>
        <w:rPr>
          <w:sz w:val="20"/>
          <w:szCs w:val="20"/>
        </w:rPr>
      </w:pPr>
    </w:p>
    <w:p w14:paraId="32D0C53C" w14:textId="77777777" w:rsidR="00E5073F" w:rsidRPr="000A3695" w:rsidRDefault="00E25E5C" w:rsidP="000A3695">
      <w:pPr>
        <w:pStyle w:val="ListParagraph"/>
        <w:numPr>
          <w:ilvl w:val="0"/>
          <w:numId w:val="19"/>
        </w:numPr>
        <w:ind w:right="400"/>
        <w:rPr>
          <w:sz w:val="20"/>
          <w:szCs w:val="20"/>
        </w:rPr>
      </w:pPr>
      <w:r w:rsidRPr="000A3695">
        <w:rPr>
          <w:rFonts w:ascii="Cambria" w:eastAsia="Cambria" w:hAnsi="Cambria" w:cs="Cambria"/>
          <w:sz w:val="21"/>
          <w:szCs w:val="21"/>
        </w:rPr>
        <w:t>Process and programs in place to support human rights through: core business; strategic philanthropic/social investment; public policy engagement/advocacy; partnerships and/or other forms of collective action (BRE 6 + ARE 6)</w:t>
      </w:r>
    </w:p>
    <w:p w14:paraId="32D0C53D" w14:textId="77777777" w:rsidR="00E5073F" w:rsidRDefault="00E5073F">
      <w:pPr>
        <w:spacing w:line="39" w:lineRule="exact"/>
        <w:rPr>
          <w:sz w:val="20"/>
          <w:szCs w:val="20"/>
        </w:rPr>
      </w:pPr>
    </w:p>
    <w:p w14:paraId="32D0C53E" w14:textId="77777777" w:rsidR="00E5073F" w:rsidRPr="000A3695" w:rsidRDefault="00E25E5C" w:rsidP="000A3695">
      <w:pPr>
        <w:pStyle w:val="ListParagraph"/>
        <w:numPr>
          <w:ilvl w:val="0"/>
          <w:numId w:val="19"/>
        </w:numPr>
        <w:rPr>
          <w:sz w:val="20"/>
          <w:szCs w:val="20"/>
        </w:rPr>
      </w:pPr>
      <w:r w:rsidRPr="000A3695">
        <w:rPr>
          <w:rFonts w:ascii="Cambria" w:eastAsia="Cambria" w:hAnsi="Cambria" w:cs="Cambria"/>
          <w:sz w:val="21"/>
          <w:szCs w:val="21"/>
        </w:rPr>
        <w:t>Other established or emerging best practices</w:t>
      </w:r>
    </w:p>
    <w:p w14:paraId="32D0C53F" w14:textId="77777777" w:rsidR="00E5073F" w:rsidRDefault="00E5073F">
      <w:pPr>
        <w:spacing w:line="41" w:lineRule="exact"/>
        <w:rPr>
          <w:sz w:val="20"/>
          <w:szCs w:val="20"/>
        </w:rPr>
      </w:pPr>
    </w:p>
    <w:p w14:paraId="32D0C540" w14:textId="77777777" w:rsidR="00E5073F" w:rsidRDefault="00E25E5C">
      <w:pPr>
        <w:spacing w:line="275" w:lineRule="auto"/>
        <w:ind w:left="82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541" w14:textId="7A38DF62" w:rsidR="00E5073F" w:rsidRDefault="00E25E5C">
      <w:pPr>
        <w:spacing w:line="20" w:lineRule="exact"/>
        <w:rPr>
          <w:sz w:val="20"/>
          <w:szCs w:val="20"/>
        </w:rPr>
      </w:pPr>
      <w:r>
        <w:rPr>
          <w:noProof/>
          <w:sz w:val="20"/>
          <w:szCs w:val="20"/>
        </w:rPr>
        <w:drawing>
          <wp:anchor distT="0" distB="0" distL="114300" distR="114300" simplePos="0" relativeHeight="251630592" behindDoc="1" locked="0" layoutInCell="0" allowOverlap="1" wp14:anchorId="32D0C85D" wp14:editId="75B81D22">
            <wp:simplePos x="0" y="0"/>
            <wp:positionH relativeFrom="column">
              <wp:posOffset>286385</wp:posOffset>
            </wp:positionH>
            <wp:positionV relativeFrom="paragraph">
              <wp:posOffset>-495300</wp:posOffset>
            </wp:positionV>
            <wp:extent cx="103505" cy="1035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1616" behindDoc="1" locked="0" layoutInCell="0" allowOverlap="1" wp14:anchorId="32D0C85F" wp14:editId="33428EAC">
                <wp:simplePos x="0" y="0"/>
                <wp:positionH relativeFrom="column">
                  <wp:posOffset>214630</wp:posOffset>
                </wp:positionH>
                <wp:positionV relativeFrom="paragraph">
                  <wp:posOffset>132080</wp:posOffset>
                </wp:positionV>
                <wp:extent cx="59175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D83ED1" id="Shape 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9pt,10.4pt" to="482.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RZugEAAIEDAAAOAAAAZHJzL2Uyb0RvYy54bWysU01vGyEQvVfqf0Dc612nsZO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" o:allowincell="f" filled="t" strokeweight=".16931mm">
                <v:stroke joinstyle="miter"/>
                <o:lock v:ext="edit" shapetype="f"/>
              </v:line>
            </w:pict>
          </mc:Fallback>
        </mc:AlternateContent>
      </w:r>
    </w:p>
    <w:p w14:paraId="32D0C542" w14:textId="1310899B" w:rsidR="00E5073F" w:rsidRDefault="003875C1">
      <w:pPr>
        <w:spacing w:line="20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32D0C863" wp14:editId="1B6836ED">
                <wp:simplePos x="0" y="0"/>
                <wp:positionH relativeFrom="column">
                  <wp:posOffset>6119334</wp:posOffset>
                </wp:positionH>
                <wp:positionV relativeFrom="paragraph">
                  <wp:posOffset>116146</wp:posOffset>
                </wp:positionV>
                <wp:extent cx="0" cy="586740"/>
                <wp:effectExtent l="0" t="0" r="38100" b="2286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74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729D4F5" id="Shape 4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5pt,9.15pt" to="481.8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" o:allowincell="f" filled="t" strokeweight=".48pt">
                <v:stroke joinstyle="miter"/>
                <o:lock v:ext="edit" shapetype="f"/>
              </v:line>
            </w:pict>
          </mc:Fallback>
        </mc:AlternateContent>
      </w:r>
      <w:r w:rsidR="008F7A0B">
        <w:rPr>
          <w:noProof/>
          <w:sz w:val="20"/>
          <w:szCs w:val="20"/>
        </w:rPr>
        <mc:AlternateContent>
          <mc:Choice Requires="wps">
            <w:drawing>
              <wp:anchor distT="0" distB="0" distL="114300" distR="114300" simplePos="0" relativeHeight="251633664" behindDoc="1" locked="0" layoutInCell="0" allowOverlap="1" wp14:anchorId="32D0C861" wp14:editId="080FDECB">
                <wp:simplePos x="0" y="0"/>
                <wp:positionH relativeFrom="column">
                  <wp:posOffset>207631</wp:posOffset>
                </wp:positionH>
                <wp:positionV relativeFrom="paragraph">
                  <wp:posOffset>116146</wp:posOffset>
                </wp:positionV>
                <wp:extent cx="0" cy="586858"/>
                <wp:effectExtent l="0" t="0" r="38100" b="2286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858"/>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80D83BC" id="Shape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9.15pt" to="16.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" o:allowincell="f" filled="t" strokeweight=".48pt">
                <v:stroke joinstyle="miter"/>
                <o:lock v:ext="edit" shapetype="f"/>
              </v:line>
            </w:pict>
          </mc:Fallback>
        </mc:AlternateContent>
      </w:r>
    </w:p>
    <w:p w14:paraId="32D0C543" w14:textId="77777777" w:rsidR="00E5073F" w:rsidRDefault="00E5073F">
      <w:pPr>
        <w:spacing w:line="200" w:lineRule="exact"/>
        <w:rPr>
          <w:sz w:val="20"/>
          <w:szCs w:val="20"/>
        </w:rPr>
      </w:pPr>
    </w:p>
    <w:p w14:paraId="32D0C546" w14:textId="35D634BA" w:rsidR="00E5073F" w:rsidRDefault="003875C1" w:rsidP="003875C1">
      <w:pPr>
        <w:tabs>
          <w:tab w:val="left" w:pos="1072"/>
        </w:tabs>
        <w:spacing w:line="200" w:lineRule="exact"/>
        <w:ind w:left="820"/>
        <w:rPr>
          <w:sz w:val="20"/>
          <w:szCs w:val="20"/>
        </w:rPr>
      </w:pPr>
      <w:r w:rsidRPr="003875C1">
        <w:rPr>
          <w:rFonts w:asciiTheme="majorHAnsi" w:hAnsiTheme="majorHAnsi" w:cs="TimesNewRoman"/>
        </w:rPr>
        <w:t>In 2019, we continued to review our 11 salient human rights issues to determine how we can focus for the biggest positive impact. Also, we continued to train employees on human rights and worked with partners to implement supply chain action plans</w:t>
      </w:r>
      <w:r w:rsidR="00BB1727">
        <w:rPr>
          <w:rFonts w:asciiTheme="majorHAnsi" w:hAnsiTheme="majorHAnsi" w:cs="TimesNewRoman"/>
        </w:rPr>
        <w:t>.</w:t>
      </w:r>
    </w:p>
    <w:p w14:paraId="32D0C547" w14:textId="72DEBAD2" w:rsidR="00E5073F" w:rsidRDefault="008F7A0B">
      <w:pPr>
        <w:spacing w:line="20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14:anchorId="32D0C865" wp14:editId="63E2CA2A">
                <wp:simplePos x="0" y="0"/>
                <wp:positionH relativeFrom="column">
                  <wp:posOffset>214630</wp:posOffset>
                </wp:positionH>
                <wp:positionV relativeFrom="paragraph">
                  <wp:posOffset>52070</wp:posOffset>
                </wp:positionV>
                <wp:extent cx="5917565"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567A1272" id="Shape 43" o:spid="_x0000_s1026" style="position:absolute;margin-left:16.9pt;margin-top:4.1pt;width:465.95pt;height:1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" o:allowincell="f" fillcolor="black" stroked="f"/>
            </w:pict>
          </mc:Fallback>
        </mc:AlternateContent>
      </w:r>
    </w:p>
    <w:p w14:paraId="32D0C548" w14:textId="77777777" w:rsidR="00E5073F" w:rsidRDefault="00E5073F">
      <w:pPr>
        <w:spacing w:line="200" w:lineRule="exact"/>
        <w:rPr>
          <w:sz w:val="20"/>
          <w:szCs w:val="20"/>
        </w:rPr>
      </w:pPr>
    </w:p>
    <w:p w14:paraId="32D0C549" w14:textId="77777777" w:rsidR="00E5073F" w:rsidRDefault="00E5073F">
      <w:pPr>
        <w:spacing w:line="200" w:lineRule="exact"/>
        <w:rPr>
          <w:sz w:val="20"/>
          <w:szCs w:val="20"/>
        </w:rPr>
      </w:pPr>
    </w:p>
    <w:p w14:paraId="32D0C54A" w14:textId="77777777" w:rsidR="00E5073F" w:rsidRDefault="00E5073F">
      <w:pPr>
        <w:spacing w:line="200" w:lineRule="exact"/>
        <w:rPr>
          <w:sz w:val="20"/>
          <w:szCs w:val="20"/>
        </w:rPr>
      </w:pPr>
    </w:p>
    <w:p w14:paraId="32D0C54B" w14:textId="77777777" w:rsidR="00E5073F" w:rsidRDefault="00E5073F">
      <w:pPr>
        <w:spacing w:line="200" w:lineRule="exact"/>
        <w:rPr>
          <w:sz w:val="20"/>
          <w:szCs w:val="20"/>
        </w:rPr>
      </w:pPr>
    </w:p>
    <w:tbl>
      <w:tblPr>
        <w:tblW w:w="96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850"/>
      </w:tblGrid>
      <w:tr w:rsidR="000A3695" w:rsidRPr="003C40FC" w14:paraId="1F11A431" w14:textId="77777777" w:rsidTr="00AF317A">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14:paraId="7D195434" w14:textId="77777777" w:rsidR="000A3695" w:rsidRPr="003C40FC" w:rsidRDefault="000A3695" w:rsidP="00AF317A">
            <w:pPr>
              <w:rPr>
                <w:rFonts w:asciiTheme="majorHAnsi" w:hAnsiTheme="majorHAnsi"/>
                <w:sz w:val="20"/>
                <w:szCs w:val="20"/>
              </w:rPr>
            </w:pPr>
            <w:r w:rsidRPr="003C40FC">
              <w:rPr>
                <w:rFonts w:asciiTheme="majorHAnsi" w:hAnsiTheme="majorHAnsi" w:cs="TimesNewRoman,BoldItalic"/>
                <w:b/>
                <w:bCs/>
                <w:iCs/>
              </w:rPr>
              <w:t>Disclosure mapping</w:t>
            </w:r>
          </w:p>
          <w:p w14:paraId="4FC04B32" w14:textId="77777777" w:rsidR="000A3695" w:rsidRPr="003C40FC" w:rsidRDefault="000A3695" w:rsidP="00AF317A">
            <w:pPr>
              <w:rPr>
                <w:rFonts w:asciiTheme="majorHAnsi" w:hAnsiTheme="majorHAnsi"/>
                <w:sz w:val="20"/>
                <w:szCs w:val="20"/>
              </w:rPr>
            </w:pPr>
          </w:p>
        </w:tc>
      </w:tr>
      <w:tr w:rsidR="000A3695" w:rsidRPr="003C40FC" w14:paraId="4AC4538F" w14:textId="77777777" w:rsidTr="00AF317A">
        <w:tc>
          <w:tcPr>
            <w:tcW w:w="9677" w:type="dxa"/>
            <w:gridSpan w:val="2"/>
            <w:shd w:val="clear" w:color="auto" w:fill="auto"/>
          </w:tcPr>
          <w:p w14:paraId="2CBBDB00" w14:textId="0A1779C0" w:rsidR="008F7A0B" w:rsidRDefault="008F7A0B" w:rsidP="00AF317A">
            <w:pPr>
              <w:rPr>
                <w:rFonts w:asciiTheme="majorHAnsi" w:hAnsiTheme="majorHAnsi"/>
                <w:b/>
                <w:sz w:val="20"/>
                <w:szCs w:val="20"/>
              </w:rPr>
            </w:pPr>
          </w:p>
          <w:p w14:paraId="05D18A32" w14:textId="77777777" w:rsidR="008F7A0B" w:rsidRPr="00F42428" w:rsidRDefault="008F7A0B" w:rsidP="008F7A0B">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52AF6459" w14:textId="6794E18D" w:rsidR="008F7A0B" w:rsidRPr="00E15674" w:rsidRDefault="008F7A0B" w:rsidP="008F7A0B">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w:t>
            </w:r>
            <w:r w:rsidRPr="00E15674">
              <w:rPr>
                <w:rFonts w:asciiTheme="majorHAnsi" w:hAnsiTheme="majorHAnsi"/>
                <w:b/>
                <w:bCs/>
                <w:sz w:val="20"/>
                <w:szCs w:val="20"/>
              </w:rPr>
              <w:t xml:space="preserve">– </w:t>
            </w:r>
            <w:hyperlink r:id="rId206" w:history="1">
              <w:r w:rsidRPr="00E15674">
                <w:rPr>
                  <w:rStyle w:val="Hyperlink"/>
                  <w:rFonts w:asciiTheme="majorHAnsi" w:hAnsiTheme="majorHAnsi" w:cs="Cambria"/>
                  <w:b/>
                  <w:bCs/>
                  <w:sz w:val="20"/>
                  <w:szCs w:val="20"/>
                </w:rPr>
                <w:t>Creating Shared Value Progress Report 201</w:t>
              </w:r>
            </w:hyperlink>
            <w:r w:rsidRPr="00E15674">
              <w:rPr>
                <w:rStyle w:val="Hyperlink"/>
                <w:rFonts w:asciiTheme="majorHAnsi" w:hAnsiTheme="majorHAnsi" w:cs="Cambria"/>
                <w:b/>
                <w:bCs/>
                <w:sz w:val="20"/>
                <w:szCs w:val="20"/>
              </w:rPr>
              <w:t>9</w:t>
            </w:r>
            <w:r w:rsidRPr="00E15674">
              <w:rPr>
                <w:rFonts w:asciiTheme="majorHAnsi" w:hAnsiTheme="majorHAnsi"/>
                <w:b/>
                <w:bCs/>
                <w:sz w:val="20"/>
                <w:szCs w:val="20"/>
              </w:rPr>
              <w:t xml:space="preserve"> </w:t>
            </w:r>
          </w:p>
          <w:p w14:paraId="2DA98F69" w14:textId="77777777" w:rsidR="008F7A0B" w:rsidRPr="00CE3EAF" w:rsidRDefault="008F7A0B" w:rsidP="008F7A0B">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207"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5CEF8A42" w14:textId="77777777" w:rsidR="008F7A0B" w:rsidRDefault="008F7A0B" w:rsidP="008F7A0B">
            <w:pPr>
              <w:adjustRightInd w:val="0"/>
              <w:rPr>
                <w:rFonts w:asciiTheme="majorHAnsi" w:hAnsiTheme="majorHAnsi"/>
                <w:b/>
                <w:sz w:val="20"/>
                <w:szCs w:val="20"/>
              </w:rPr>
            </w:pPr>
            <w:r>
              <w:rPr>
                <w:rFonts w:asciiTheme="majorHAnsi" w:hAnsiTheme="majorHAnsi"/>
                <w:b/>
                <w:sz w:val="20"/>
                <w:szCs w:val="20"/>
              </w:rPr>
              <w:t>The following abbreviations are used for ou</w:t>
            </w:r>
            <w:r w:rsidRPr="00604723">
              <w:rPr>
                <w:rFonts w:asciiTheme="majorHAnsi" w:hAnsiTheme="majorHAnsi"/>
                <w:b/>
                <w:sz w:val="20"/>
                <w:szCs w:val="20"/>
              </w:rPr>
              <w:t xml:space="preserve">r </w:t>
            </w:r>
            <w:hyperlink r:id="rId208" w:history="1">
              <w:r w:rsidRPr="00604723">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6C97DB05" w14:textId="3D87358E" w:rsidR="008F7A0B" w:rsidRPr="008227AA" w:rsidRDefault="008F7A0B" w:rsidP="008F7A0B">
            <w:pPr>
              <w:adjustRightInd w:val="0"/>
              <w:rPr>
                <w:rFonts w:asciiTheme="majorHAnsi" w:hAnsiTheme="majorHAnsi"/>
                <w:sz w:val="20"/>
                <w:szCs w:val="20"/>
              </w:rPr>
            </w:pPr>
            <w:r w:rsidRPr="00201AC2">
              <w:rPr>
                <w:rFonts w:asciiTheme="majorHAnsi" w:hAnsiTheme="majorHAnsi"/>
                <w:b/>
                <w:sz w:val="20"/>
                <w:szCs w:val="20"/>
              </w:rPr>
              <w:t xml:space="preserve">AR: </w:t>
            </w:r>
            <w:hyperlink r:id="rId209" w:history="1">
              <w:r w:rsidRPr="009145CB">
                <w:rPr>
                  <w:rStyle w:val="Hyperlink"/>
                  <w:rFonts w:asciiTheme="majorHAnsi" w:hAnsiTheme="majorHAnsi" w:cs="Cambria"/>
                  <w:b/>
                  <w:bCs/>
                  <w:sz w:val="20"/>
                  <w:szCs w:val="20"/>
                </w:rPr>
                <w:t>Annual Review 201</w:t>
              </w:r>
            </w:hyperlink>
            <w:r w:rsidRPr="009145CB">
              <w:rPr>
                <w:rStyle w:val="Hyperlink"/>
                <w:rFonts w:asciiTheme="majorHAnsi" w:hAnsiTheme="majorHAnsi" w:cs="Cambria"/>
                <w:b/>
                <w:bCs/>
                <w:sz w:val="20"/>
                <w:szCs w:val="20"/>
              </w:rPr>
              <w:t>9</w:t>
            </w:r>
          </w:p>
          <w:p w14:paraId="18BA2EE1" w14:textId="17C0F5ED" w:rsidR="008F7A0B" w:rsidRPr="00201AC2" w:rsidRDefault="008F7A0B" w:rsidP="008F7A0B">
            <w:pPr>
              <w:adjustRightInd w:val="0"/>
              <w:rPr>
                <w:rFonts w:asciiTheme="majorHAnsi" w:hAnsiTheme="majorHAnsi"/>
                <w:b/>
                <w:sz w:val="20"/>
                <w:szCs w:val="20"/>
              </w:rPr>
            </w:pPr>
            <w:r w:rsidRPr="00201AC2">
              <w:rPr>
                <w:rFonts w:asciiTheme="majorHAnsi" w:hAnsiTheme="majorHAnsi"/>
                <w:b/>
                <w:sz w:val="20"/>
                <w:szCs w:val="20"/>
              </w:rPr>
              <w:t xml:space="preserve">CFS: </w:t>
            </w:r>
            <w:hyperlink r:id="rId210" w:history="1">
              <w:r w:rsidRPr="00580EBA">
                <w:rPr>
                  <w:rStyle w:val="Hyperlink"/>
                  <w:rFonts w:asciiTheme="majorHAnsi" w:hAnsiTheme="majorHAnsi"/>
                  <w:b/>
                  <w:sz w:val="20"/>
                  <w:szCs w:val="20"/>
                </w:rPr>
                <w:t>Consolidated Financial Statements of the Nestlé Group</w:t>
              </w:r>
            </w:hyperlink>
          </w:p>
          <w:p w14:paraId="39A51C1F" w14:textId="77777777" w:rsidR="008F7A0B" w:rsidRPr="001655AE" w:rsidRDefault="008F7A0B" w:rsidP="008F7A0B">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211" w:history="1">
              <w:r w:rsidRPr="00EC02F3">
                <w:rPr>
                  <w:rStyle w:val="Hyperlink"/>
                  <w:rFonts w:asciiTheme="majorHAnsi" w:hAnsiTheme="majorHAnsi" w:cs="Cambria"/>
                  <w:b/>
                  <w:sz w:val="20"/>
                  <w:szCs w:val="20"/>
                </w:rPr>
                <w:t>Corporate Governance Report 2019</w:t>
              </w:r>
            </w:hyperlink>
          </w:p>
          <w:p w14:paraId="492926DA" w14:textId="77777777" w:rsidR="000A3695" w:rsidRPr="00937647" w:rsidRDefault="000A3695" w:rsidP="008F7A0B">
            <w:pPr>
              <w:adjustRightInd w:val="0"/>
              <w:rPr>
                <w:rFonts w:asciiTheme="majorHAnsi" w:hAnsiTheme="majorHAnsi"/>
                <w:sz w:val="20"/>
                <w:szCs w:val="20"/>
              </w:rPr>
            </w:pPr>
          </w:p>
        </w:tc>
      </w:tr>
      <w:tr w:rsidR="000A3695" w:rsidRPr="003C40FC" w14:paraId="20631433" w14:textId="77777777" w:rsidTr="00AF317A">
        <w:tc>
          <w:tcPr>
            <w:tcW w:w="3827" w:type="dxa"/>
            <w:shd w:val="clear" w:color="auto" w:fill="auto"/>
          </w:tcPr>
          <w:p w14:paraId="68C67109" w14:textId="77777777" w:rsidR="000A3695" w:rsidRPr="003C40FC" w:rsidRDefault="000A3695" w:rsidP="00AF317A">
            <w:pPr>
              <w:ind w:left="851" w:hanging="851"/>
              <w:rPr>
                <w:rFonts w:asciiTheme="majorHAnsi" w:hAnsiTheme="majorHAnsi" w:cs="Arial"/>
                <w:b/>
              </w:rPr>
            </w:pPr>
            <w:r w:rsidRPr="003C40FC">
              <w:rPr>
                <w:rFonts w:asciiTheme="majorHAnsi" w:hAnsiTheme="majorHAnsi" w:cs="Arial"/>
                <w:b/>
              </w:rPr>
              <w:t>Best practice</w:t>
            </w:r>
          </w:p>
        </w:tc>
        <w:tc>
          <w:tcPr>
            <w:tcW w:w="5850" w:type="dxa"/>
            <w:shd w:val="clear" w:color="auto" w:fill="auto"/>
          </w:tcPr>
          <w:p w14:paraId="1FEB492D" w14:textId="77777777" w:rsidR="000A3695" w:rsidRPr="003C40FC" w:rsidRDefault="000A3695" w:rsidP="00AF317A">
            <w:pPr>
              <w:adjustRightInd w:val="0"/>
              <w:rPr>
                <w:rFonts w:asciiTheme="majorHAnsi" w:hAnsiTheme="majorHAnsi" w:cs="TimesNewRoman,BoldItalic"/>
                <w:b/>
                <w:bCs/>
                <w:i/>
                <w:iCs/>
              </w:rPr>
            </w:pPr>
            <w:r w:rsidRPr="003C40FC">
              <w:rPr>
                <w:rFonts w:asciiTheme="majorHAnsi" w:hAnsiTheme="majorHAnsi" w:cs="TimesNewRoman,BoldItalic"/>
                <w:b/>
                <w:bCs/>
                <w:iCs/>
              </w:rPr>
              <w:t>Disclosure location</w:t>
            </w:r>
          </w:p>
        </w:tc>
      </w:tr>
      <w:tr w:rsidR="000A3695" w:rsidRPr="003C40FC" w14:paraId="6962D07D" w14:textId="77777777" w:rsidTr="00AF317A">
        <w:tc>
          <w:tcPr>
            <w:tcW w:w="3827" w:type="dxa"/>
            <w:shd w:val="clear" w:color="auto" w:fill="auto"/>
          </w:tcPr>
          <w:p w14:paraId="140A9BA2"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Process to ensure that internationally recognized human rights are respected</w:t>
            </w:r>
          </w:p>
        </w:tc>
        <w:tc>
          <w:tcPr>
            <w:tcW w:w="5850" w:type="dxa"/>
            <w:shd w:val="clear" w:color="auto" w:fill="auto"/>
          </w:tcPr>
          <w:p w14:paraId="760144AE" w14:textId="4DC19F5B" w:rsidR="000A3695" w:rsidRDefault="000A3695" w:rsidP="00AF317A">
            <w:pPr>
              <w:adjustRightInd w:val="0"/>
              <w:rPr>
                <w:rFonts w:asciiTheme="majorHAnsi" w:hAnsiTheme="majorHAnsi" w:cs="TimesNewRoman"/>
              </w:rPr>
            </w:pPr>
            <w:r>
              <w:rPr>
                <w:rFonts w:asciiTheme="majorHAnsi" w:hAnsiTheme="majorHAnsi" w:cs="TimesNewRoman"/>
              </w:rPr>
              <w:t xml:space="preserve">CSV: Respecting and promoting human rights </w:t>
            </w:r>
            <w:r w:rsidR="00247022">
              <w:rPr>
                <w:rFonts w:asciiTheme="majorHAnsi" w:hAnsiTheme="majorHAnsi" w:cs="TimesNewRoman"/>
              </w:rPr>
              <w:t>p</w:t>
            </w:r>
            <w:r>
              <w:rPr>
                <w:rFonts w:asciiTheme="majorHAnsi" w:hAnsiTheme="majorHAnsi" w:cs="TimesNewRoman"/>
              </w:rPr>
              <w:t>31</w:t>
            </w:r>
            <w:r w:rsidR="00027564">
              <w:rPr>
                <w:rFonts w:asciiTheme="majorHAnsi" w:hAnsiTheme="majorHAnsi" w:cs="TimesNewRoman"/>
              </w:rPr>
              <w:t>–</w:t>
            </w:r>
            <w:r>
              <w:rPr>
                <w:rFonts w:asciiTheme="majorHAnsi" w:hAnsiTheme="majorHAnsi" w:cs="TimesNewRoman"/>
              </w:rPr>
              <w:t>35</w:t>
            </w:r>
          </w:p>
          <w:p w14:paraId="29B4B535" w14:textId="3BFFE216" w:rsidR="000A3695" w:rsidRDefault="000A3695" w:rsidP="00AF317A">
            <w:pPr>
              <w:pStyle w:val="Heading3"/>
              <w:spacing w:before="0"/>
              <w:rPr>
                <w:rFonts w:eastAsia="SimSun" w:cs="TimesNewRoman"/>
                <w:b/>
                <w:bCs/>
                <w:sz w:val="22"/>
                <w:szCs w:val="22"/>
              </w:rPr>
            </w:pPr>
            <w:r>
              <w:rPr>
                <w:rFonts w:eastAsia="SimSun" w:cs="TimesNewRoman"/>
                <w:sz w:val="22"/>
                <w:szCs w:val="22"/>
              </w:rPr>
              <w:t xml:space="preserve">CSV: Reporting and governance </w:t>
            </w:r>
            <w:r w:rsidR="00247022">
              <w:rPr>
                <w:rFonts w:eastAsia="SimSun" w:cs="TimesNewRoman"/>
                <w:sz w:val="22"/>
                <w:szCs w:val="22"/>
              </w:rPr>
              <w:t>p</w:t>
            </w:r>
            <w:r>
              <w:rPr>
                <w:rFonts w:eastAsia="SimSun" w:cs="TimesNewRoman"/>
                <w:sz w:val="22"/>
                <w:szCs w:val="22"/>
              </w:rPr>
              <w:t>5</w:t>
            </w:r>
            <w:r w:rsidR="004F170E">
              <w:rPr>
                <w:rFonts w:eastAsia="SimSun" w:cs="TimesNewRoman"/>
                <w:sz w:val="22"/>
                <w:szCs w:val="22"/>
              </w:rPr>
              <w:t>4</w:t>
            </w:r>
          </w:p>
          <w:p w14:paraId="14987E9C" w14:textId="77777777" w:rsidR="000A3695" w:rsidRDefault="000A3695" w:rsidP="00AF317A">
            <w:pPr>
              <w:adjustRightInd w:val="0"/>
              <w:rPr>
                <w:rFonts w:asciiTheme="majorHAnsi" w:hAnsiTheme="majorHAnsi" w:cs="TimesNewRoman"/>
              </w:rPr>
            </w:pPr>
          </w:p>
          <w:p w14:paraId="393DDDAC"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2" w:history="1">
              <w:r w:rsidRPr="003D4CC0">
                <w:rPr>
                  <w:rStyle w:val="Hyperlink"/>
                  <w:rFonts w:asciiTheme="majorHAnsi" w:hAnsiTheme="majorHAnsi" w:cs="TimesNewRoman"/>
                </w:rPr>
                <w:t>Respecting and promoting human rights</w:t>
              </w:r>
            </w:hyperlink>
          </w:p>
          <w:p w14:paraId="156DCF67"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3" w:history="1">
              <w:r w:rsidRPr="003D4CC0">
                <w:rPr>
                  <w:rStyle w:val="Hyperlink"/>
                  <w:rFonts w:asciiTheme="majorHAnsi" w:hAnsiTheme="majorHAnsi" w:cs="TimesNewRoman"/>
                </w:rPr>
                <w:t>Human rights impacts</w:t>
              </w:r>
            </w:hyperlink>
          </w:p>
          <w:p w14:paraId="30BA5392"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4" w:history="1">
              <w:r w:rsidRPr="003D4CC0">
                <w:rPr>
                  <w:rStyle w:val="Hyperlink"/>
                  <w:rFonts w:asciiTheme="majorHAnsi" w:hAnsiTheme="majorHAnsi" w:cs="TimesNewRoman"/>
                </w:rPr>
                <w:t>Our salient human rights issues</w:t>
              </w:r>
            </w:hyperlink>
          </w:p>
          <w:p w14:paraId="7724E7DF" w14:textId="0A2D3A3A"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5" w:history="1">
              <w:r w:rsidRPr="00075BD9">
                <w:rPr>
                  <w:rStyle w:val="Hyperlink"/>
                  <w:rFonts w:asciiTheme="majorHAnsi" w:hAnsiTheme="majorHAnsi" w:cs="TimesNewRoman"/>
                </w:rPr>
                <w:t xml:space="preserve">Protecting </w:t>
              </w:r>
              <w:r w:rsidR="005E575E" w:rsidRPr="005E575E">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5DE03C10" w14:textId="3EF09F6A"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6" w:history="1">
              <w:r w:rsidRPr="002D7A3A">
                <w:rPr>
                  <w:rStyle w:val="Hyperlink"/>
                  <w:rFonts w:asciiTheme="majorHAnsi" w:hAnsiTheme="majorHAnsi" w:cs="TimesNewRoman"/>
                </w:rPr>
                <w:t xml:space="preserve">Our </w:t>
              </w:r>
              <w:r w:rsidR="004667B6" w:rsidRPr="004667B6">
                <w:rPr>
                  <w:rStyle w:val="Hyperlink"/>
                  <w:rFonts w:asciiTheme="majorHAnsi" w:hAnsiTheme="majorHAnsi" w:cs="TimesNewRoman"/>
                </w:rPr>
                <w:t xml:space="preserve">culture of business ethics and integrity </w:t>
              </w:r>
            </w:hyperlink>
          </w:p>
          <w:p w14:paraId="7E6D1AEF"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7" w:history="1">
              <w:r w:rsidRPr="002D7A3A">
                <w:rPr>
                  <w:rStyle w:val="Hyperlink"/>
                  <w:rFonts w:asciiTheme="majorHAnsi" w:hAnsiTheme="majorHAnsi" w:cs="TimesNewRoman"/>
                </w:rPr>
                <w:t>Performance and reporting</w:t>
              </w:r>
            </w:hyperlink>
          </w:p>
          <w:p w14:paraId="3AAF3CF5"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18" w:history="1">
              <w:r w:rsidRPr="002D7A3A">
                <w:rPr>
                  <w:rStyle w:val="Hyperlink"/>
                  <w:rFonts w:asciiTheme="majorHAnsi" w:hAnsiTheme="majorHAnsi" w:cs="TimesNewRoman"/>
                </w:rPr>
                <w:t>Governance and policies</w:t>
              </w:r>
            </w:hyperlink>
          </w:p>
          <w:p w14:paraId="6FC25FD6" w14:textId="77777777" w:rsidR="000A3695" w:rsidRDefault="000A3695" w:rsidP="00AF317A">
            <w:pPr>
              <w:adjustRightInd w:val="0"/>
              <w:rPr>
                <w:rFonts w:asciiTheme="majorHAnsi" w:hAnsiTheme="majorHAnsi" w:cs="TimesNewRoman"/>
              </w:rPr>
            </w:pPr>
          </w:p>
          <w:p w14:paraId="0EE396F9"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PDF: </w:t>
            </w:r>
            <w:hyperlink r:id="rId219" w:history="1">
              <w:r w:rsidRPr="007F1436">
                <w:rPr>
                  <w:rStyle w:val="Hyperlink"/>
                  <w:rFonts w:asciiTheme="majorHAnsi" w:hAnsiTheme="majorHAnsi" w:cs="TimesNewRoman"/>
                </w:rPr>
                <w:t>Corporate Business Principles</w:t>
              </w:r>
            </w:hyperlink>
          </w:p>
          <w:p w14:paraId="4C23763E"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PDF: </w:t>
            </w:r>
            <w:hyperlink r:id="rId220" w:history="1">
              <w:r w:rsidRPr="00F14B5A">
                <w:rPr>
                  <w:rStyle w:val="Hyperlink"/>
                  <w:rFonts w:asciiTheme="majorHAnsi" w:hAnsiTheme="majorHAnsi" w:cs="TimesNewRoman"/>
                </w:rPr>
                <w:t>Responsible Sourcing Standard</w:t>
              </w:r>
            </w:hyperlink>
          </w:p>
          <w:p w14:paraId="077C13AD" w14:textId="729605BC" w:rsidR="000A3695" w:rsidRDefault="000A3695" w:rsidP="00AF317A">
            <w:pPr>
              <w:adjustRightInd w:val="0"/>
              <w:rPr>
                <w:rStyle w:val="Hyperlink"/>
                <w:rFonts w:asciiTheme="majorHAnsi" w:hAnsiTheme="majorHAnsi" w:cs="TimesNewRoman"/>
              </w:rPr>
            </w:pPr>
            <w:r>
              <w:rPr>
                <w:rFonts w:asciiTheme="majorHAnsi" w:hAnsiTheme="majorHAnsi" w:cs="TimesNewRoman"/>
              </w:rPr>
              <w:t xml:space="preserve">PDF: </w:t>
            </w:r>
            <w:hyperlink r:id="rId221" w:history="1">
              <w:r w:rsidRPr="00E4363A">
                <w:rPr>
                  <w:rStyle w:val="Hyperlink"/>
                  <w:rFonts w:asciiTheme="majorHAnsi" w:hAnsiTheme="majorHAnsi" w:cs="TimesNewRoman"/>
                </w:rPr>
                <w:t xml:space="preserve">Commitment </w:t>
              </w:r>
              <w:r w:rsidR="005E0E54">
                <w:rPr>
                  <w:rStyle w:val="Hyperlink"/>
                  <w:rFonts w:asciiTheme="majorHAnsi" w:hAnsiTheme="majorHAnsi" w:cs="TimesNewRoman"/>
                </w:rPr>
                <w:t>on</w:t>
              </w:r>
              <w:r w:rsidRPr="00E4363A">
                <w:rPr>
                  <w:rStyle w:val="Hyperlink"/>
                  <w:rFonts w:asciiTheme="majorHAnsi" w:hAnsiTheme="majorHAnsi" w:cs="TimesNewRoman"/>
                </w:rPr>
                <w:t xml:space="preserve"> </w:t>
              </w:r>
              <w:r w:rsidR="00F35963">
                <w:rPr>
                  <w:rStyle w:val="Hyperlink"/>
                  <w:rFonts w:asciiTheme="majorHAnsi" w:hAnsiTheme="majorHAnsi" w:cs="TimesNewRoman"/>
                </w:rPr>
                <w:t>C</w:t>
              </w:r>
              <w:r w:rsidR="00F35963" w:rsidRPr="00E4363A">
                <w:rPr>
                  <w:rStyle w:val="Hyperlink"/>
                  <w:rFonts w:asciiTheme="majorHAnsi" w:hAnsiTheme="majorHAnsi" w:cs="TimesNewRoman"/>
                </w:rPr>
                <w:t xml:space="preserve">hild </w:t>
              </w:r>
              <w:r w:rsidR="00F35963">
                <w:rPr>
                  <w:rStyle w:val="Hyperlink"/>
                  <w:rFonts w:asciiTheme="majorHAnsi" w:hAnsiTheme="majorHAnsi" w:cs="TimesNewRoman"/>
                </w:rPr>
                <w:t>L</w:t>
              </w:r>
              <w:r w:rsidR="00F35963" w:rsidRPr="00E4363A">
                <w:rPr>
                  <w:rStyle w:val="Hyperlink"/>
                  <w:rFonts w:asciiTheme="majorHAnsi" w:hAnsiTheme="majorHAnsi" w:cs="TimesNewRoman"/>
                </w:rPr>
                <w:t>abo</w:t>
              </w:r>
              <w:r w:rsidR="00F35963">
                <w:rPr>
                  <w:rStyle w:val="Hyperlink"/>
                  <w:rFonts w:asciiTheme="majorHAnsi" w:hAnsiTheme="majorHAnsi" w:cs="TimesNewRoman"/>
                </w:rPr>
                <w:t>u</w:t>
              </w:r>
              <w:r w:rsidR="00F35963" w:rsidRPr="00E4363A">
                <w:rPr>
                  <w:rStyle w:val="Hyperlink"/>
                  <w:rFonts w:asciiTheme="majorHAnsi" w:hAnsiTheme="majorHAnsi" w:cs="TimesNewRoman"/>
                </w:rPr>
                <w:t xml:space="preserve">r </w:t>
              </w:r>
              <w:r w:rsidRPr="00E4363A">
                <w:rPr>
                  <w:rStyle w:val="Hyperlink"/>
                  <w:rFonts w:asciiTheme="majorHAnsi" w:hAnsiTheme="majorHAnsi" w:cs="TimesNewRoman"/>
                </w:rPr>
                <w:t xml:space="preserve">in </w:t>
              </w:r>
              <w:r w:rsidR="00F35963">
                <w:rPr>
                  <w:rStyle w:val="Hyperlink"/>
                  <w:rFonts w:asciiTheme="majorHAnsi" w:hAnsiTheme="majorHAnsi" w:cs="TimesNewRoman"/>
                </w:rPr>
                <w:t>A</w:t>
              </w:r>
              <w:r w:rsidR="00F35963" w:rsidRPr="00E4363A">
                <w:rPr>
                  <w:rStyle w:val="Hyperlink"/>
                  <w:rFonts w:asciiTheme="majorHAnsi" w:hAnsiTheme="majorHAnsi" w:cs="TimesNewRoman"/>
                </w:rPr>
                <w:t xml:space="preserve">gricultural </w:t>
              </w:r>
              <w:r w:rsidR="00F35963">
                <w:rPr>
                  <w:rStyle w:val="Hyperlink"/>
                  <w:rFonts w:asciiTheme="majorHAnsi" w:hAnsiTheme="majorHAnsi" w:cs="TimesNewRoman"/>
                </w:rPr>
                <w:t>S</w:t>
              </w:r>
              <w:r w:rsidR="00F35963" w:rsidRPr="00E4363A">
                <w:rPr>
                  <w:rStyle w:val="Hyperlink"/>
                  <w:rFonts w:asciiTheme="majorHAnsi" w:hAnsiTheme="majorHAnsi" w:cs="TimesNewRoman"/>
                </w:rPr>
                <w:t xml:space="preserve">upply </w:t>
              </w:r>
              <w:r w:rsidR="00F35963">
                <w:rPr>
                  <w:rStyle w:val="Hyperlink"/>
                  <w:rFonts w:asciiTheme="majorHAnsi" w:hAnsiTheme="majorHAnsi" w:cs="TimesNewRoman"/>
                </w:rPr>
                <w:t>C</w:t>
              </w:r>
              <w:r w:rsidRPr="00E4363A">
                <w:rPr>
                  <w:rStyle w:val="Hyperlink"/>
                  <w:rFonts w:asciiTheme="majorHAnsi" w:hAnsiTheme="majorHAnsi" w:cs="TimesNewRoman"/>
                </w:rPr>
                <w:t>hains</w:t>
              </w:r>
            </w:hyperlink>
          </w:p>
          <w:p w14:paraId="3E0B7D95" w14:textId="63C136B2" w:rsidR="000A3695" w:rsidRPr="00AA5F32" w:rsidRDefault="000A3695" w:rsidP="00AF317A">
            <w:pPr>
              <w:adjustRightInd w:val="0"/>
              <w:rPr>
                <w:rFonts w:asciiTheme="majorHAnsi" w:hAnsiTheme="majorHAnsi" w:cs="TimesNewRoman"/>
              </w:rPr>
            </w:pPr>
            <w:r>
              <w:rPr>
                <w:rFonts w:asciiTheme="majorHAnsi" w:hAnsiTheme="majorHAnsi" w:cs="TimesNewRoman"/>
              </w:rPr>
              <w:t>P</w:t>
            </w:r>
            <w:r w:rsidRPr="00BB1727">
              <w:rPr>
                <w:rFonts w:asciiTheme="majorHAnsi" w:hAnsiTheme="majorHAnsi" w:cs="TimesNewRoman"/>
              </w:rPr>
              <w:t>DF:</w:t>
            </w:r>
            <w:r w:rsidRPr="00BB1727">
              <w:t xml:space="preserve"> </w:t>
            </w:r>
            <w:hyperlink r:id="rId222" w:history="1">
              <w:r w:rsidR="005D5EB0" w:rsidRPr="00F53C7D">
                <w:rPr>
                  <w:rStyle w:val="Hyperlink"/>
                  <w:rFonts w:asciiTheme="majorHAnsi" w:hAnsiTheme="majorHAnsi" w:cs="TimesNewRoman"/>
                  <w:i/>
                  <w:iCs/>
                </w:rPr>
                <w:t>Nestlé Cocoa Plan</w:t>
              </w:r>
              <w:r w:rsidR="005D5EB0" w:rsidRPr="00F240F3">
                <w:rPr>
                  <w:rStyle w:val="Hyperlink"/>
                  <w:rFonts w:asciiTheme="majorHAnsi" w:hAnsiTheme="majorHAnsi" w:cs="TimesNewRoman"/>
                </w:rPr>
                <w:t>: Tackling Child Labour 201</w:t>
              </w:r>
              <w:r w:rsidR="005D5EB0">
                <w:rPr>
                  <w:rStyle w:val="Hyperlink"/>
                  <w:rFonts w:asciiTheme="majorHAnsi" w:hAnsiTheme="majorHAnsi" w:cs="TimesNewRoman"/>
                </w:rPr>
                <w:t>9</w:t>
              </w:r>
              <w:r w:rsidR="005D5EB0" w:rsidRPr="00F240F3">
                <w:rPr>
                  <w:rStyle w:val="Hyperlink"/>
                  <w:rFonts w:asciiTheme="majorHAnsi" w:hAnsiTheme="majorHAnsi" w:cs="TimesNewRoman"/>
                </w:rPr>
                <w:t xml:space="preserve"> Report </w:t>
              </w:r>
            </w:hyperlink>
          </w:p>
          <w:p w14:paraId="59DD9DA3"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PDF: </w:t>
            </w:r>
            <w:hyperlink r:id="rId223" w:history="1">
              <w:r w:rsidRPr="0002409C">
                <w:rPr>
                  <w:rStyle w:val="Hyperlink"/>
                  <w:rFonts w:asciiTheme="majorHAnsi" w:hAnsiTheme="majorHAnsi" w:cs="TimesNewRoman"/>
                </w:rPr>
                <w:t>Labour Rights in Agricultural Supply Chains: A Roadmap</w:t>
              </w:r>
            </w:hyperlink>
          </w:p>
          <w:p w14:paraId="25F54E42" w14:textId="025F73CF" w:rsidR="000A3695" w:rsidRPr="001E56AE" w:rsidRDefault="000A3695" w:rsidP="00AF317A">
            <w:pPr>
              <w:adjustRightInd w:val="0"/>
              <w:rPr>
                <w:rFonts w:asciiTheme="majorHAnsi" w:hAnsiTheme="majorHAnsi" w:cstheme="majorHAnsi"/>
              </w:rPr>
            </w:pPr>
            <w:r w:rsidRPr="001E56AE">
              <w:rPr>
                <w:rFonts w:asciiTheme="majorHAnsi" w:hAnsiTheme="majorHAnsi" w:cstheme="majorHAnsi"/>
              </w:rPr>
              <w:t xml:space="preserve">PDF: </w:t>
            </w:r>
            <w:hyperlink r:id="rId224" w:history="1">
              <w:r w:rsidRPr="001E56AE">
                <w:rPr>
                  <w:rStyle w:val="Hyperlink"/>
                  <w:rFonts w:asciiTheme="majorHAnsi" w:hAnsiTheme="majorHAnsi" w:cstheme="majorHAnsi"/>
                </w:rPr>
                <w:t>Modern Slavery and Human Trafficking Report 201</w:t>
              </w:r>
            </w:hyperlink>
            <w:r w:rsidR="00BD11C7">
              <w:rPr>
                <w:rStyle w:val="Hyperlink"/>
                <w:rFonts w:asciiTheme="majorHAnsi" w:hAnsiTheme="majorHAnsi" w:cstheme="majorHAnsi"/>
              </w:rPr>
              <w:t>8</w:t>
            </w:r>
          </w:p>
          <w:p w14:paraId="4EC7FDDC" w14:textId="77777777" w:rsidR="000A3695" w:rsidRPr="00D5109D" w:rsidRDefault="000A3695" w:rsidP="00AF317A">
            <w:pPr>
              <w:adjustRightInd w:val="0"/>
              <w:rPr>
                <w:rFonts w:asciiTheme="majorHAnsi" w:hAnsiTheme="majorHAnsi" w:cs="TimesNewRoman"/>
                <w:color w:val="0000FF"/>
                <w:u w:val="single"/>
              </w:rPr>
            </w:pPr>
          </w:p>
        </w:tc>
      </w:tr>
      <w:tr w:rsidR="000A3695" w:rsidRPr="003C40FC" w14:paraId="7E5BD198" w14:textId="77777777" w:rsidTr="00AF317A">
        <w:trPr>
          <w:trHeight w:val="1790"/>
        </w:trPr>
        <w:tc>
          <w:tcPr>
            <w:tcW w:w="3827" w:type="dxa"/>
            <w:shd w:val="clear" w:color="auto" w:fill="auto"/>
          </w:tcPr>
          <w:p w14:paraId="0EE53703"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On-going due diligence process that includes an assessment of</w:t>
            </w:r>
            <w:r>
              <w:rPr>
                <w:rFonts w:asciiTheme="majorHAnsi" w:hAnsiTheme="majorHAnsi" w:cs="TimesNewRoman,Bold"/>
                <w:bCs/>
              </w:rPr>
              <w:t xml:space="preserve"> </w:t>
            </w:r>
            <w:r w:rsidRPr="003C40FC">
              <w:rPr>
                <w:rFonts w:asciiTheme="majorHAnsi" w:hAnsiTheme="majorHAnsi" w:cs="TimesNewRoman,Bold"/>
                <w:bCs/>
              </w:rPr>
              <w:t>actual and potential human rights impacts (BRE 2 + BRE 3 + ARE</w:t>
            </w:r>
            <w:r>
              <w:rPr>
                <w:rFonts w:asciiTheme="majorHAnsi" w:hAnsiTheme="majorHAnsi" w:cs="TimesNewRoman,Bold"/>
                <w:bCs/>
              </w:rPr>
              <w:t xml:space="preserve"> </w:t>
            </w:r>
            <w:r w:rsidRPr="003C40FC">
              <w:rPr>
                <w:rFonts w:asciiTheme="majorHAnsi" w:hAnsiTheme="majorHAnsi" w:cs="TimesNewRoman,Bold"/>
                <w:bCs/>
              </w:rPr>
              <w:t>2 + ARE 3)</w:t>
            </w:r>
          </w:p>
        </w:tc>
        <w:tc>
          <w:tcPr>
            <w:tcW w:w="5850" w:type="dxa"/>
            <w:shd w:val="clear" w:color="auto" w:fill="auto"/>
          </w:tcPr>
          <w:p w14:paraId="0A7C1B46" w14:textId="35EE7665" w:rsidR="000A3695" w:rsidRDefault="000A3695" w:rsidP="00AF317A">
            <w:pPr>
              <w:adjustRightInd w:val="0"/>
              <w:rPr>
                <w:rFonts w:asciiTheme="majorHAnsi" w:hAnsiTheme="majorHAnsi" w:cs="TimesNewRoman"/>
              </w:rPr>
            </w:pPr>
            <w:r>
              <w:rPr>
                <w:rFonts w:asciiTheme="majorHAnsi" w:hAnsiTheme="majorHAnsi" w:cs="TimesNewRoman"/>
              </w:rPr>
              <w:t xml:space="preserve">CSV: Respecting and promoting human </w:t>
            </w:r>
            <w:r w:rsidRPr="004F170E">
              <w:rPr>
                <w:rFonts w:asciiTheme="majorHAnsi" w:hAnsiTheme="majorHAnsi" w:cs="TimesNewRoman"/>
              </w:rPr>
              <w:t xml:space="preserve">rights </w:t>
            </w:r>
            <w:r w:rsidR="00247022">
              <w:rPr>
                <w:rFonts w:asciiTheme="majorHAnsi" w:hAnsiTheme="majorHAnsi" w:cs="TimesNewRoman"/>
              </w:rPr>
              <w:t>p</w:t>
            </w:r>
            <w:r w:rsidRPr="004F170E">
              <w:rPr>
                <w:rFonts w:asciiTheme="majorHAnsi" w:hAnsiTheme="majorHAnsi" w:cs="TimesNewRoman"/>
              </w:rPr>
              <w:t>31</w:t>
            </w:r>
            <w:r w:rsidR="00027564">
              <w:rPr>
                <w:rFonts w:asciiTheme="majorHAnsi" w:hAnsiTheme="majorHAnsi" w:cs="TimesNewRoman"/>
              </w:rPr>
              <w:t>–</w:t>
            </w:r>
            <w:r w:rsidRPr="004F170E">
              <w:rPr>
                <w:rFonts w:asciiTheme="majorHAnsi" w:hAnsiTheme="majorHAnsi" w:cs="TimesNewRoman"/>
              </w:rPr>
              <w:t>35</w:t>
            </w:r>
          </w:p>
          <w:p w14:paraId="562F1436" w14:textId="77777777" w:rsidR="000A3695" w:rsidRDefault="000A3695" w:rsidP="00AF317A">
            <w:pPr>
              <w:adjustRightInd w:val="0"/>
              <w:rPr>
                <w:rFonts w:asciiTheme="majorHAnsi" w:hAnsiTheme="majorHAnsi" w:cs="TimesNewRoman"/>
              </w:rPr>
            </w:pPr>
          </w:p>
          <w:p w14:paraId="672735E7"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25" w:history="1">
              <w:r w:rsidRPr="003D4CC0">
                <w:rPr>
                  <w:rStyle w:val="Hyperlink"/>
                  <w:rFonts w:asciiTheme="majorHAnsi" w:hAnsiTheme="majorHAnsi" w:cs="TimesNewRoman"/>
                </w:rPr>
                <w:t>Respecting and promoting human rights</w:t>
              </w:r>
            </w:hyperlink>
          </w:p>
          <w:p w14:paraId="664BDA66"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26" w:history="1">
              <w:r w:rsidRPr="003D4CC0">
                <w:rPr>
                  <w:rStyle w:val="Hyperlink"/>
                  <w:rFonts w:asciiTheme="majorHAnsi" w:hAnsiTheme="majorHAnsi" w:cs="TimesNewRoman"/>
                </w:rPr>
                <w:t>Human rights impacts</w:t>
              </w:r>
            </w:hyperlink>
          </w:p>
          <w:p w14:paraId="07066216"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27" w:history="1">
              <w:r w:rsidRPr="003D4CC0">
                <w:rPr>
                  <w:rStyle w:val="Hyperlink"/>
                  <w:rFonts w:asciiTheme="majorHAnsi" w:hAnsiTheme="majorHAnsi" w:cs="TimesNewRoman"/>
                </w:rPr>
                <w:t>Our salient human rights issues</w:t>
              </w:r>
            </w:hyperlink>
          </w:p>
          <w:p w14:paraId="1AED901B" w14:textId="751D5854"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28" w:history="1">
              <w:r w:rsidRPr="00075BD9">
                <w:rPr>
                  <w:rStyle w:val="Hyperlink"/>
                  <w:rFonts w:asciiTheme="majorHAnsi" w:hAnsiTheme="majorHAnsi" w:cs="TimesNewRoman"/>
                </w:rPr>
                <w:t xml:space="preserve">Protecting </w:t>
              </w:r>
              <w:r w:rsidR="005E575E" w:rsidRPr="005E575E">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26BE126F" w14:textId="0E13270B"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29" w:history="1">
              <w:r w:rsidR="004667B6" w:rsidRPr="004667B6">
                <w:rPr>
                  <w:rStyle w:val="Hyperlink"/>
                  <w:rFonts w:asciiTheme="majorHAnsi" w:hAnsiTheme="majorHAnsi" w:cs="TimesNewRoman"/>
                </w:rPr>
                <w:t>Our culture of business ethics and integrity</w:t>
              </w:r>
            </w:hyperlink>
          </w:p>
          <w:p w14:paraId="64D5EFC2" w14:textId="77777777" w:rsidR="000A3695" w:rsidRPr="00D5109D" w:rsidRDefault="000A3695" w:rsidP="00AF317A">
            <w:pPr>
              <w:adjustRightInd w:val="0"/>
              <w:rPr>
                <w:rFonts w:asciiTheme="majorHAnsi" w:hAnsiTheme="majorHAnsi" w:cs="TimesNewRoman"/>
                <w:color w:val="0000FF"/>
                <w:u w:val="single"/>
              </w:rPr>
            </w:pPr>
          </w:p>
        </w:tc>
      </w:tr>
      <w:tr w:rsidR="000A3695" w:rsidRPr="003C40FC" w14:paraId="5C585B94" w14:textId="77777777" w:rsidTr="00AF317A">
        <w:tc>
          <w:tcPr>
            <w:tcW w:w="3827" w:type="dxa"/>
            <w:shd w:val="clear" w:color="auto" w:fill="auto"/>
          </w:tcPr>
          <w:p w14:paraId="2384B88B"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Internal awareness-raising and training on human rights for management and employees</w:t>
            </w:r>
          </w:p>
        </w:tc>
        <w:tc>
          <w:tcPr>
            <w:tcW w:w="5850" w:type="dxa"/>
            <w:shd w:val="clear" w:color="auto" w:fill="auto"/>
          </w:tcPr>
          <w:p w14:paraId="35A87DF2" w14:textId="73BFEC91" w:rsidR="000A3695" w:rsidRDefault="000A3695" w:rsidP="00AF317A">
            <w:pPr>
              <w:adjustRightInd w:val="0"/>
              <w:rPr>
                <w:rFonts w:asciiTheme="majorHAnsi" w:hAnsiTheme="majorHAnsi" w:cs="TimesNewRoman"/>
              </w:rPr>
            </w:pPr>
            <w:r>
              <w:rPr>
                <w:rFonts w:asciiTheme="majorHAnsi" w:hAnsiTheme="majorHAnsi" w:cs="TimesNewRoman"/>
              </w:rPr>
              <w:t>CSV: Assess and address human rights impac</w:t>
            </w:r>
            <w:r w:rsidRPr="004F170E">
              <w:rPr>
                <w:rFonts w:asciiTheme="majorHAnsi" w:hAnsiTheme="majorHAnsi" w:cs="TimesNewRoman"/>
              </w:rPr>
              <w:t xml:space="preserve">ts </w:t>
            </w:r>
            <w:r w:rsidR="00247022">
              <w:rPr>
                <w:rFonts w:asciiTheme="majorHAnsi" w:hAnsiTheme="majorHAnsi" w:cs="TimesNewRoman"/>
              </w:rPr>
              <w:t>p</w:t>
            </w:r>
            <w:r w:rsidRPr="004F170E">
              <w:rPr>
                <w:rFonts w:asciiTheme="majorHAnsi" w:hAnsiTheme="majorHAnsi" w:cs="TimesNewRoman"/>
              </w:rPr>
              <w:t>32</w:t>
            </w:r>
          </w:p>
          <w:p w14:paraId="1BF47167" w14:textId="77777777" w:rsidR="000A3695" w:rsidRDefault="000A3695" w:rsidP="00AF317A">
            <w:pPr>
              <w:adjustRightInd w:val="0"/>
              <w:rPr>
                <w:rFonts w:asciiTheme="majorHAnsi" w:hAnsiTheme="majorHAnsi" w:cs="TimesNewRoman"/>
              </w:rPr>
            </w:pPr>
          </w:p>
          <w:p w14:paraId="0BAF30A6"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30" w:history="1">
              <w:r w:rsidRPr="005702DD">
                <w:rPr>
                  <w:rStyle w:val="Hyperlink"/>
                  <w:rFonts w:asciiTheme="majorHAnsi" w:hAnsiTheme="majorHAnsi" w:cs="TimesNewRoman"/>
                </w:rPr>
                <w:t>Human rights impacts</w:t>
              </w:r>
            </w:hyperlink>
          </w:p>
          <w:p w14:paraId="5AE9F492" w14:textId="77777777" w:rsidR="000A3695" w:rsidRPr="00CB2100" w:rsidRDefault="000A3695" w:rsidP="00AF317A">
            <w:pPr>
              <w:adjustRightInd w:val="0"/>
              <w:rPr>
                <w:rFonts w:asciiTheme="majorHAnsi" w:hAnsiTheme="majorHAnsi" w:cs="TimesNewRoman"/>
              </w:rPr>
            </w:pPr>
          </w:p>
        </w:tc>
      </w:tr>
      <w:tr w:rsidR="000A3695" w:rsidRPr="003C40FC" w14:paraId="3E83EA02" w14:textId="77777777" w:rsidTr="00AF317A">
        <w:tc>
          <w:tcPr>
            <w:tcW w:w="3827" w:type="dxa"/>
            <w:shd w:val="clear" w:color="auto" w:fill="auto"/>
          </w:tcPr>
          <w:p w14:paraId="44BE351A"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Operational-level grievance mechanisms for those potentially</w:t>
            </w:r>
            <w:r>
              <w:rPr>
                <w:rFonts w:asciiTheme="majorHAnsi" w:hAnsiTheme="majorHAnsi" w:cs="TimesNewRoman,Bold"/>
                <w:bCs/>
              </w:rPr>
              <w:t xml:space="preserve"> </w:t>
            </w:r>
            <w:r w:rsidRPr="003C40FC">
              <w:rPr>
                <w:rFonts w:asciiTheme="majorHAnsi" w:hAnsiTheme="majorHAnsi" w:cs="TimesNewRoman,Bold"/>
                <w:bCs/>
              </w:rPr>
              <w:t>impacted by the comp</w:t>
            </w:r>
            <w:r>
              <w:rPr>
                <w:rFonts w:asciiTheme="majorHAnsi" w:hAnsiTheme="majorHAnsi" w:cs="TimesNewRoman,Bold"/>
                <w:bCs/>
              </w:rPr>
              <w:t>any’s activities (BRE 4 +ARE 4)</w:t>
            </w:r>
          </w:p>
        </w:tc>
        <w:tc>
          <w:tcPr>
            <w:tcW w:w="5850" w:type="dxa"/>
            <w:shd w:val="clear" w:color="auto" w:fill="auto"/>
          </w:tcPr>
          <w:p w14:paraId="5007F558" w14:textId="41F04E8B" w:rsidR="000A3695" w:rsidRPr="004F170E" w:rsidRDefault="000A3695" w:rsidP="00AF317A">
            <w:pPr>
              <w:adjustRightInd w:val="0"/>
              <w:rPr>
                <w:rFonts w:asciiTheme="majorHAnsi" w:hAnsiTheme="majorHAnsi" w:cs="TimesNewRoman,Bold"/>
                <w:bCs/>
              </w:rPr>
            </w:pPr>
            <w:r>
              <w:rPr>
                <w:rFonts w:asciiTheme="majorHAnsi" w:hAnsiTheme="majorHAnsi" w:cs="TimesNewRoman,Bold"/>
                <w:bCs/>
              </w:rPr>
              <w:t xml:space="preserve">CSV: </w:t>
            </w:r>
            <w:r w:rsidR="00F73053" w:rsidRPr="00F73053">
              <w:rPr>
                <w:rFonts w:asciiTheme="majorHAnsi" w:hAnsiTheme="majorHAnsi" w:cs="TimesNewRoman,Bold"/>
                <w:bCs/>
              </w:rPr>
              <w:t xml:space="preserve">Our culture of business ethics and </w:t>
            </w:r>
            <w:r w:rsidR="00F73053" w:rsidRPr="004F170E">
              <w:rPr>
                <w:rFonts w:asciiTheme="majorHAnsi" w:hAnsiTheme="majorHAnsi" w:cs="TimesNewRoman,Bold"/>
                <w:bCs/>
              </w:rPr>
              <w:t xml:space="preserve">integrity </w:t>
            </w:r>
            <w:r w:rsidR="00247022">
              <w:rPr>
                <w:rFonts w:asciiTheme="majorHAnsi" w:hAnsiTheme="majorHAnsi" w:cs="TimesNewRoman,Bold"/>
                <w:bCs/>
              </w:rPr>
              <w:t>p</w:t>
            </w:r>
            <w:r w:rsidRPr="004F170E">
              <w:rPr>
                <w:rFonts w:asciiTheme="majorHAnsi" w:hAnsiTheme="majorHAnsi" w:cs="TimesNewRoman,Bold"/>
                <w:bCs/>
              </w:rPr>
              <w:t>34</w:t>
            </w:r>
          </w:p>
          <w:p w14:paraId="5C5C1512" w14:textId="553122A6" w:rsidR="000A3695" w:rsidRDefault="000A3695" w:rsidP="00AF317A">
            <w:pPr>
              <w:adjustRightInd w:val="0"/>
              <w:rPr>
                <w:rFonts w:asciiTheme="majorHAnsi" w:hAnsiTheme="majorHAnsi" w:cs="TimesNewRoman,Bold"/>
                <w:bCs/>
              </w:rPr>
            </w:pPr>
            <w:r w:rsidRPr="004F170E">
              <w:rPr>
                <w:rFonts w:asciiTheme="majorHAnsi" w:hAnsiTheme="majorHAnsi" w:cs="TimesNewRoman,Bold"/>
                <w:bCs/>
              </w:rPr>
              <w:t xml:space="preserve">CSV: Grievance mechanisms and remediation </w:t>
            </w:r>
            <w:r w:rsidR="00247022">
              <w:rPr>
                <w:rFonts w:asciiTheme="majorHAnsi" w:hAnsiTheme="majorHAnsi" w:cs="TimesNewRoman,Bold"/>
                <w:bCs/>
              </w:rPr>
              <w:t>p</w:t>
            </w:r>
            <w:r w:rsidRPr="004F170E">
              <w:rPr>
                <w:rFonts w:asciiTheme="majorHAnsi" w:hAnsiTheme="majorHAnsi" w:cs="TimesNewRoman,Bold"/>
                <w:bCs/>
              </w:rPr>
              <w:t>35</w:t>
            </w:r>
          </w:p>
          <w:p w14:paraId="53A14727" w14:textId="77777777" w:rsidR="000A3695" w:rsidRDefault="000A3695" w:rsidP="00AF317A">
            <w:pPr>
              <w:adjustRightInd w:val="0"/>
              <w:rPr>
                <w:rFonts w:asciiTheme="majorHAnsi" w:hAnsiTheme="majorHAnsi" w:cs="TimesNewRoman,Bold"/>
                <w:bCs/>
              </w:rPr>
            </w:pPr>
          </w:p>
          <w:p w14:paraId="6D33876B" w14:textId="06ED4DB8"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1" w:history="1">
              <w:r w:rsidRPr="008E59FC">
                <w:rPr>
                  <w:rStyle w:val="Hyperlink"/>
                  <w:rFonts w:asciiTheme="majorHAnsi" w:hAnsiTheme="majorHAnsi" w:cs="TimesNewRoman,Bold"/>
                  <w:bCs/>
                </w:rPr>
                <w:t>Respecting and promoting human rights</w:t>
              </w:r>
            </w:hyperlink>
            <w:r>
              <w:rPr>
                <w:rFonts w:asciiTheme="majorHAnsi" w:hAnsiTheme="majorHAnsi" w:cs="TimesNewRoman,Bold"/>
                <w:bCs/>
              </w:rPr>
              <w:t xml:space="preserve"> </w:t>
            </w:r>
          </w:p>
          <w:p w14:paraId="6CDF156B"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2" w:history="1">
              <w:r w:rsidRPr="001339F2">
                <w:rPr>
                  <w:rStyle w:val="Hyperlink"/>
                  <w:rFonts w:asciiTheme="majorHAnsi" w:hAnsiTheme="majorHAnsi" w:cs="TimesNewRoman,Bold"/>
                  <w:bCs/>
                </w:rPr>
                <w:t>Human rights impacts</w:t>
              </w:r>
            </w:hyperlink>
          </w:p>
          <w:p w14:paraId="4545AC52"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3" w:history="1">
              <w:r w:rsidRPr="00093383">
                <w:rPr>
                  <w:rStyle w:val="Hyperlink"/>
                  <w:rFonts w:asciiTheme="majorHAnsi" w:hAnsiTheme="majorHAnsi" w:cs="TimesNewRoman,Bold"/>
                  <w:bCs/>
                </w:rPr>
                <w:t>Our salient human rights issues</w:t>
              </w:r>
            </w:hyperlink>
          </w:p>
          <w:p w14:paraId="1CF0A8C6"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4" w:history="1">
              <w:r w:rsidRPr="00BB020E">
                <w:rPr>
                  <w:rStyle w:val="Hyperlink"/>
                  <w:rFonts w:asciiTheme="majorHAnsi" w:hAnsiTheme="majorHAnsi" w:cs="TimesNewRoman,Bold"/>
                  <w:bCs/>
                </w:rPr>
                <w:t>Grievance mechanisms and remediation</w:t>
              </w:r>
            </w:hyperlink>
          </w:p>
          <w:p w14:paraId="57876562" w14:textId="0066E860"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5" w:history="1">
              <w:r w:rsidR="009C26B3">
                <w:rPr>
                  <w:rStyle w:val="Hyperlink"/>
                  <w:rFonts w:asciiTheme="majorHAnsi" w:hAnsiTheme="majorHAnsi" w:cs="TimesNewRoman,Bold"/>
                  <w:bCs/>
                </w:rPr>
                <w:t>Empowering women</w:t>
              </w:r>
            </w:hyperlink>
          </w:p>
          <w:p w14:paraId="004935F3"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6" w:history="1">
              <w:r w:rsidRPr="005E1C4F">
                <w:rPr>
                  <w:rStyle w:val="Hyperlink"/>
                  <w:rFonts w:asciiTheme="majorHAnsi" w:hAnsiTheme="majorHAnsi" w:cs="TimesNewRoman,Bold"/>
                  <w:bCs/>
                </w:rPr>
                <w:t>Palm oil</w:t>
              </w:r>
            </w:hyperlink>
          </w:p>
          <w:p w14:paraId="13A75A7C"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37" w:history="1">
              <w:r w:rsidRPr="003F098E">
                <w:rPr>
                  <w:rStyle w:val="Hyperlink"/>
                  <w:rFonts w:asciiTheme="majorHAnsi" w:hAnsiTheme="majorHAnsi" w:cs="TimesNewRoman,Bold"/>
                  <w:bCs/>
                </w:rPr>
                <w:t>Hazelnuts</w:t>
              </w:r>
            </w:hyperlink>
          </w:p>
          <w:p w14:paraId="16470B29" w14:textId="77777777" w:rsidR="000A3695" w:rsidRPr="003C40FC" w:rsidRDefault="000A3695" w:rsidP="00AF317A">
            <w:pPr>
              <w:adjustRightInd w:val="0"/>
              <w:rPr>
                <w:rFonts w:asciiTheme="majorHAnsi" w:hAnsiTheme="majorHAnsi" w:cs="TimesNewRoman,Bold"/>
                <w:bCs/>
              </w:rPr>
            </w:pPr>
          </w:p>
        </w:tc>
      </w:tr>
      <w:tr w:rsidR="000A3695" w:rsidRPr="003C40FC" w14:paraId="12206984" w14:textId="77777777" w:rsidTr="00AF317A">
        <w:tc>
          <w:tcPr>
            <w:tcW w:w="3827" w:type="dxa"/>
            <w:shd w:val="clear" w:color="auto" w:fill="auto"/>
          </w:tcPr>
          <w:p w14:paraId="65B53103"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Allocation of responsibilities and accountability for addressing human rights impacts</w:t>
            </w:r>
          </w:p>
        </w:tc>
        <w:tc>
          <w:tcPr>
            <w:tcW w:w="5850" w:type="dxa"/>
            <w:shd w:val="clear" w:color="auto" w:fill="auto"/>
          </w:tcPr>
          <w:p w14:paraId="73262DC8" w14:textId="0096E3A4" w:rsidR="000A3695" w:rsidRPr="004F170E" w:rsidRDefault="000A3695" w:rsidP="00AF317A">
            <w:pPr>
              <w:adjustRightInd w:val="0"/>
              <w:rPr>
                <w:rFonts w:asciiTheme="majorHAnsi" w:hAnsiTheme="majorHAnsi" w:cs="TimesNewRoman"/>
              </w:rPr>
            </w:pPr>
            <w:r>
              <w:rPr>
                <w:rFonts w:asciiTheme="majorHAnsi" w:hAnsiTheme="majorHAnsi" w:cs="TimesNewRoman"/>
              </w:rPr>
              <w:t xml:space="preserve">CSV: Respecting and </w:t>
            </w:r>
            <w:r w:rsidRPr="004F170E">
              <w:rPr>
                <w:rFonts w:asciiTheme="majorHAnsi" w:hAnsiTheme="majorHAnsi" w:cs="TimesNewRoman"/>
              </w:rPr>
              <w:t xml:space="preserve">promoting human rights </w:t>
            </w:r>
            <w:r w:rsidR="00247022">
              <w:rPr>
                <w:rFonts w:asciiTheme="majorHAnsi" w:hAnsiTheme="majorHAnsi" w:cs="TimesNewRoman"/>
              </w:rPr>
              <w:t>p</w:t>
            </w:r>
            <w:r w:rsidRPr="004F170E">
              <w:rPr>
                <w:rFonts w:asciiTheme="majorHAnsi" w:hAnsiTheme="majorHAnsi" w:cs="TimesNewRoman"/>
              </w:rPr>
              <w:t>31</w:t>
            </w:r>
            <w:r w:rsidR="00027564">
              <w:rPr>
                <w:rFonts w:asciiTheme="majorHAnsi" w:hAnsiTheme="majorHAnsi" w:cs="TimesNewRoman"/>
              </w:rPr>
              <w:t>–</w:t>
            </w:r>
            <w:r w:rsidRPr="004F170E">
              <w:rPr>
                <w:rFonts w:asciiTheme="majorHAnsi" w:hAnsiTheme="majorHAnsi" w:cs="TimesNewRoman"/>
              </w:rPr>
              <w:t>35</w:t>
            </w:r>
          </w:p>
          <w:p w14:paraId="1AB74EDD" w14:textId="7A5F1E3D" w:rsidR="000A3695" w:rsidRPr="00BB1727" w:rsidRDefault="000A3695" w:rsidP="00AF317A">
            <w:pPr>
              <w:pStyle w:val="Heading3"/>
              <w:spacing w:before="0"/>
              <w:rPr>
                <w:rFonts w:eastAsiaTheme="minorEastAsia" w:cs="TimesNewRoman"/>
                <w:color w:val="auto"/>
                <w:sz w:val="22"/>
                <w:szCs w:val="22"/>
              </w:rPr>
            </w:pPr>
            <w:r w:rsidRPr="00BB1727">
              <w:rPr>
                <w:rFonts w:eastAsiaTheme="minorEastAsia" w:cs="TimesNewRoman"/>
                <w:color w:val="auto"/>
                <w:sz w:val="22"/>
                <w:szCs w:val="22"/>
              </w:rPr>
              <w:t xml:space="preserve">CSV: Reporting and governance </w:t>
            </w:r>
            <w:r w:rsidR="00247022">
              <w:rPr>
                <w:rFonts w:eastAsiaTheme="minorEastAsia" w:cs="TimesNewRoman"/>
                <w:color w:val="auto"/>
                <w:sz w:val="22"/>
                <w:szCs w:val="22"/>
              </w:rPr>
              <w:t>p</w:t>
            </w:r>
            <w:r w:rsidRPr="00BB1727">
              <w:rPr>
                <w:rFonts w:eastAsiaTheme="minorEastAsia" w:cs="TimesNewRoman"/>
                <w:color w:val="auto"/>
                <w:sz w:val="22"/>
                <w:szCs w:val="22"/>
              </w:rPr>
              <w:t>5</w:t>
            </w:r>
            <w:r w:rsidR="004F170E" w:rsidRPr="00BB1727">
              <w:rPr>
                <w:rFonts w:eastAsiaTheme="minorEastAsia" w:cs="TimesNewRoman"/>
                <w:color w:val="auto"/>
                <w:sz w:val="22"/>
                <w:szCs w:val="22"/>
              </w:rPr>
              <w:t>4</w:t>
            </w:r>
          </w:p>
          <w:p w14:paraId="05593BD8" w14:textId="77777777" w:rsidR="000A3695" w:rsidRDefault="000A3695" w:rsidP="00AF317A">
            <w:pPr>
              <w:adjustRightInd w:val="0"/>
              <w:rPr>
                <w:rFonts w:asciiTheme="majorHAnsi" w:hAnsiTheme="majorHAnsi" w:cs="TimesNewRoman"/>
              </w:rPr>
            </w:pPr>
          </w:p>
          <w:p w14:paraId="4B5992DA"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38" w:history="1">
              <w:r w:rsidRPr="003D4CC0">
                <w:rPr>
                  <w:rStyle w:val="Hyperlink"/>
                  <w:rFonts w:asciiTheme="majorHAnsi" w:hAnsiTheme="majorHAnsi" w:cs="TimesNewRoman"/>
                </w:rPr>
                <w:t>Respecting and promoting human rights</w:t>
              </w:r>
            </w:hyperlink>
          </w:p>
          <w:p w14:paraId="466396AD"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39" w:history="1">
              <w:r w:rsidRPr="003D4CC0">
                <w:rPr>
                  <w:rStyle w:val="Hyperlink"/>
                  <w:rFonts w:asciiTheme="majorHAnsi" w:hAnsiTheme="majorHAnsi" w:cs="TimesNewRoman"/>
                </w:rPr>
                <w:t>Human rights impacts</w:t>
              </w:r>
            </w:hyperlink>
          </w:p>
          <w:p w14:paraId="759850BF"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40" w:history="1">
              <w:r w:rsidRPr="003D4CC0">
                <w:rPr>
                  <w:rStyle w:val="Hyperlink"/>
                  <w:rFonts w:asciiTheme="majorHAnsi" w:hAnsiTheme="majorHAnsi" w:cs="TimesNewRoman"/>
                </w:rPr>
                <w:t>Our salient human rights issues</w:t>
              </w:r>
            </w:hyperlink>
          </w:p>
          <w:p w14:paraId="6F5EB0C9" w14:textId="0BD1E71F"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41" w:history="1">
              <w:r w:rsidRPr="00075BD9">
                <w:rPr>
                  <w:rStyle w:val="Hyperlink"/>
                  <w:rFonts w:asciiTheme="majorHAnsi" w:hAnsiTheme="majorHAnsi" w:cs="TimesNewRoman"/>
                </w:rPr>
                <w:t xml:space="preserve">Protecting </w:t>
              </w:r>
              <w:r w:rsidR="005E575E" w:rsidRPr="005E575E">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1EB10389" w14:textId="7677F243"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42" w:history="1">
              <w:r w:rsidR="004667B6" w:rsidRPr="004667B6">
                <w:rPr>
                  <w:rStyle w:val="Hyperlink"/>
                  <w:rFonts w:asciiTheme="majorHAnsi" w:hAnsiTheme="majorHAnsi" w:cs="TimesNewRoman"/>
                </w:rPr>
                <w:t xml:space="preserve">Our culture of business ethics and integrity </w:t>
              </w:r>
            </w:hyperlink>
          </w:p>
          <w:p w14:paraId="07E163A2"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43" w:history="1">
              <w:r w:rsidRPr="002D7A3A">
                <w:rPr>
                  <w:rStyle w:val="Hyperlink"/>
                  <w:rFonts w:asciiTheme="majorHAnsi" w:hAnsiTheme="majorHAnsi" w:cs="TimesNewRoman"/>
                </w:rPr>
                <w:t>Performance and reporting</w:t>
              </w:r>
            </w:hyperlink>
          </w:p>
          <w:p w14:paraId="6CB7EE8D"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44" w:history="1">
              <w:r w:rsidRPr="002D7A3A">
                <w:rPr>
                  <w:rStyle w:val="Hyperlink"/>
                  <w:rFonts w:asciiTheme="majorHAnsi" w:hAnsiTheme="majorHAnsi" w:cs="TimesNewRoman"/>
                </w:rPr>
                <w:t>Governance and policies</w:t>
              </w:r>
            </w:hyperlink>
          </w:p>
          <w:p w14:paraId="674799F8" w14:textId="77777777" w:rsidR="000A3695" w:rsidRDefault="000A3695" w:rsidP="00AF317A">
            <w:pPr>
              <w:adjustRightInd w:val="0"/>
              <w:rPr>
                <w:rFonts w:asciiTheme="majorHAnsi" w:hAnsiTheme="majorHAnsi" w:cs="TimesNewRoman"/>
              </w:rPr>
            </w:pPr>
          </w:p>
          <w:p w14:paraId="40EABDF3"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PDF: </w:t>
            </w:r>
            <w:hyperlink r:id="rId245" w:history="1">
              <w:r w:rsidRPr="007F1436">
                <w:rPr>
                  <w:rStyle w:val="Hyperlink"/>
                  <w:rFonts w:asciiTheme="majorHAnsi" w:hAnsiTheme="majorHAnsi" w:cs="TimesNewRoman"/>
                </w:rPr>
                <w:t>Corporate Business Principles</w:t>
              </w:r>
            </w:hyperlink>
          </w:p>
          <w:p w14:paraId="0885DA9D" w14:textId="77777777" w:rsidR="000A3695" w:rsidRPr="00D5109D" w:rsidRDefault="000A3695" w:rsidP="00AF317A">
            <w:pPr>
              <w:adjustRightInd w:val="0"/>
              <w:rPr>
                <w:rFonts w:asciiTheme="majorHAnsi" w:hAnsiTheme="majorHAnsi" w:cs="TimesNewRoman"/>
                <w:color w:val="0000FF"/>
                <w:u w:val="single"/>
              </w:rPr>
            </w:pPr>
          </w:p>
        </w:tc>
      </w:tr>
      <w:tr w:rsidR="000A3695" w:rsidRPr="003C40FC" w14:paraId="41720955" w14:textId="77777777" w:rsidTr="00AF317A">
        <w:tc>
          <w:tcPr>
            <w:tcW w:w="3827" w:type="dxa"/>
            <w:shd w:val="clear" w:color="auto" w:fill="auto"/>
          </w:tcPr>
          <w:p w14:paraId="007CB470"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Internal decision-making, budget and oversight for effective</w:t>
            </w:r>
            <w:r>
              <w:rPr>
                <w:rFonts w:asciiTheme="majorHAnsi" w:hAnsiTheme="majorHAnsi" w:cs="TimesNewRoman,Bold"/>
                <w:bCs/>
              </w:rPr>
              <w:t xml:space="preserve"> </w:t>
            </w:r>
            <w:r w:rsidRPr="003C40FC">
              <w:rPr>
                <w:rFonts w:asciiTheme="majorHAnsi" w:hAnsiTheme="majorHAnsi" w:cs="TimesNewRoman,Bold"/>
                <w:bCs/>
              </w:rPr>
              <w:t>responses to human rights impacts</w:t>
            </w:r>
          </w:p>
        </w:tc>
        <w:tc>
          <w:tcPr>
            <w:tcW w:w="5850" w:type="dxa"/>
            <w:shd w:val="clear" w:color="auto" w:fill="auto"/>
          </w:tcPr>
          <w:p w14:paraId="4B22EB1A" w14:textId="7445C0DE"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CSV: Respecting and promoting human rights </w:t>
            </w:r>
            <w:r w:rsidR="00247022">
              <w:rPr>
                <w:rFonts w:asciiTheme="majorHAnsi" w:hAnsiTheme="majorHAnsi" w:cstheme="majorHAnsi"/>
              </w:rPr>
              <w:t>p</w:t>
            </w:r>
            <w:r w:rsidRPr="000D2275">
              <w:rPr>
                <w:rFonts w:asciiTheme="majorHAnsi" w:hAnsiTheme="majorHAnsi" w:cstheme="majorHAnsi"/>
              </w:rPr>
              <w:t>31</w:t>
            </w:r>
            <w:r w:rsidR="00F35963">
              <w:rPr>
                <w:rFonts w:asciiTheme="majorHAnsi" w:hAnsiTheme="majorHAnsi" w:cs="TimesNewRoman"/>
              </w:rPr>
              <w:t>–</w:t>
            </w:r>
            <w:r w:rsidRPr="000D2275">
              <w:rPr>
                <w:rFonts w:asciiTheme="majorHAnsi" w:hAnsiTheme="majorHAnsi" w:cstheme="majorHAnsi"/>
              </w:rPr>
              <w:t>35</w:t>
            </w:r>
          </w:p>
          <w:p w14:paraId="15A22A0D" w14:textId="439063D8" w:rsidR="000A3695" w:rsidRPr="000D2275" w:rsidRDefault="000A3695" w:rsidP="00AF317A">
            <w:pPr>
              <w:pStyle w:val="Heading3"/>
              <w:spacing w:before="0"/>
              <w:rPr>
                <w:rFonts w:eastAsia="SimSun" w:cstheme="majorHAnsi"/>
                <w:b/>
                <w:bCs/>
                <w:sz w:val="22"/>
                <w:szCs w:val="22"/>
              </w:rPr>
            </w:pPr>
            <w:r w:rsidRPr="000D2275">
              <w:rPr>
                <w:rFonts w:eastAsia="SimSun" w:cstheme="majorHAnsi"/>
                <w:sz w:val="22"/>
                <w:szCs w:val="22"/>
              </w:rPr>
              <w:t xml:space="preserve">CSV: Reporting and governance </w:t>
            </w:r>
            <w:r w:rsidR="00247022">
              <w:rPr>
                <w:rFonts w:eastAsia="SimSun" w:cstheme="majorHAnsi"/>
                <w:sz w:val="22"/>
                <w:szCs w:val="22"/>
              </w:rPr>
              <w:t>p</w:t>
            </w:r>
            <w:r w:rsidRPr="000D2275">
              <w:rPr>
                <w:rFonts w:eastAsia="SimSun" w:cstheme="majorHAnsi"/>
                <w:sz w:val="22"/>
                <w:szCs w:val="22"/>
              </w:rPr>
              <w:t>5</w:t>
            </w:r>
            <w:r w:rsidR="004F170E" w:rsidRPr="000D2275">
              <w:rPr>
                <w:rFonts w:eastAsia="SimSun" w:cstheme="majorHAnsi"/>
                <w:sz w:val="22"/>
                <w:szCs w:val="22"/>
              </w:rPr>
              <w:t>4</w:t>
            </w:r>
          </w:p>
          <w:p w14:paraId="0933FF5B" w14:textId="77777777" w:rsidR="000A3695" w:rsidRDefault="000A3695" w:rsidP="00AF317A">
            <w:pPr>
              <w:adjustRightInd w:val="0"/>
              <w:rPr>
                <w:rFonts w:asciiTheme="majorHAnsi" w:hAnsiTheme="majorHAnsi" w:cs="TimesNewRoman"/>
              </w:rPr>
            </w:pPr>
          </w:p>
          <w:p w14:paraId="2AD7F63D" w14:textId="77777777"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46" w:history="1">
              <w:r w:rsidRPr="000D2275">
                <w:rPr>
                  <w:rStyle w:val="Hyperlink"/>
                  <w:rFonts w:asciiTheme="majorHAnsi" w:hAnsiTheme="majorHAnsi" w:cstheme="majorHAnsi"/>
                </w:rPr>
                <w:t>Respecting and promoting human rights</w:t>
              </w:r>
            </w:hyperlink>
          </w:p>
          <w:p w14:paraId="3A0E5422" w14:textId="77777777"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47" w:history="1">
              <w:r w:rsidRPr="000D2275">
                <w:rPr>
                  <w:rStyle w:val="Hyperlink"/>
                  <w:rFonts w:asciiTheme="majorHAnsi" w:hAnsiTheme="majorHAnsi" w:cstheme="majorHAnsi"/>
                </w:rPr>
                <w:t>Human rights impacts</w:t>
              </w:r>
            </w:hyperlink>
          </w:p>
          <w:p w14:paraId="52BE6B40" w14:textId="77777777"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48" w:history="1">
              <w:r w:rsidRPr="000D2275">
                <w:rPr>
                  <w:rStyle w:val="Hyperlink"/>
                  <w:rFonts w:asciiTheme="majorHAnsi" w:hAnsiTheme="majorHAnsi" w:cstheme="majorHAnsi"/>
                </w:rPr>
                <w:t>Our salient human rights issues</w:t>
              </w:r>
            </w:hyperlink>
          </w:p>
          <w:p w14:paraId="6E255A5A" w14:textId="0EACD1CB"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49" w:history="1">
              <w:r w:rsidRPr="000D2275">
                <w:rPr>
                  <w:rStyle w:val="Hyperlink"/>
                  <w:rFonts w:asciiTheme="majorHAnsi" w:hAnsiTheme="majorHAnsi" w:cstheme="majorHAnsi"/>
                </w:rPr>
                <w:t xml:space="preserve">Protecting </w:t>
              </w:r>
              <w:r w:rsidR="005E575E" w:rsidRPr="000D2275">
                <w:rPr>
                  <w:rStyle w:val="Hyperlink"/>
                  <w:rFonts w:asciiTheme="majorHAnsi" w:hAnsiTheme="majorHAnsi" w:cstheme="majorHAnsi"/>
                </w:rPr>
                <w:t xml:space="preserve">workers and </w:t>
              </w:r>
              <w:r w:rsidRPr="000D2275">
                <w:rPr>
                  <w:rStyle w:val="Hyperlink"/>
                  <w:rFonts w:asciiTheme="majorHAnsi" w:hAnsiTheme="majorHAnsi" w:cstheme="majorHAnsi"/>
                </w:rPr>
                <w:t xml:space="preserve">children </w:t>
              </w:r>
            </w:hyperlink>
            <w:r w:rsidRPr="000D2275">
              <w:rPr>
                <w:rStyle w:val="Hyperlink"/>
                <w:rFonts w:asciiTheme="majorHAnsi" w:hAnsiTheme="majorHAnsi" w:cstheme="majorHAnsi"/>
              </w:rPr>
              <w:t xml:space="preserve"> </w:t>
            </w:r>
          </w:p>
          <w:p w14:paraId="2A082250" w14:textId="34FCDC69" w:rsidR="000A3695" w:rsidRPr="000D2275" w:rsidRDefault="000A3695" w:rsidP="00AF317A">
            <w:pPr>
              <w:adjustRightInd w:val="0"/>
              <w:rPr>
                <w:rStyle w:val="Hyperlink"/>
                <w:rFonts w:asciiTheme="majorHAnsi" w:hAnsiTheme="majorHAnsi" w:cstheme="majorHAnsi"/>
              </w:rPr>
            </w:pPr>
            <w:r w:rsidRPr="000D2275">
              <w:rPr>
                <w:rFonts w:asciiTheme="majorHAnsi" w:hAnsiTheme="majorHAnsi" w:cstheme="majorHAnsi"/>
              </w:rPr>
              <w:t xml:space="preserve">Web: </w:t>
            </w:r>
            <w:hyperlink r:id="rId250" w:history="1">
              <w:r w:rsidR="004667B6" w:rsidRPr="000D2275">
                <w:rPr>
                  <w:rStyle w:val="Hyperlink"/>
                  <w:rFonts w:asciiTheme="majorHAnsi" w:hAnsiTheme="majorHAnsi" w:cstheme="majorHAnsi"/>
                </w:rPr>
                <w:t xml:space="preserve">Our culture of business ethics and integrity </w:t>
              </w:r>
            </w:hyperlink>
          </w:p>
          <w:p w14:paraId="15191508" w14:textId="77777777" w:rsidR="000A3695" w:rsidRPr="000D2275" w:rsidRDefault="000A3695" w:rsidP="00AF317A">
            <w:pPr>
              <w:adjustRightInd w:val="0"/>
              <w:rPr>
                <w:rFonts w:asciiTheme="majorHAnsi" w:hAnsiTheme="majorHAnsi" w:cstheme="majorHAnsi"/>
                <w:bCs/>
              </w:rPr>
            </w:pPr>
            <w:r w:rsidRPr="000D2275">
              <w:rPr>
                <w:rFonts w:asciiTheme="majorHAnsi" w:hAnsiTheme="majorHAnsi" w:cstheme="majorHAnsi"/>
                <w:bCs/>
              </w:rPr>
              <w:t xml:space="preserve">Web: </w:t>
            </w:r>
            <w:hyperlink r:id="rId251" w:history="1">
              <w:r w:rsidRPr="000D2275">
                <w:rPr>
                  <w:rStyle w:val="Hyperlink"/>
                  <w:rFonts w:asciiTheme="majorHAnsi" w:hAnsiTheme="majorHAnsi" w:cstheme="majorHAnsi"/>
                  <w:bCs/>
                </w:rPr>
                <w:t>Grievance mechanisms and remediation</w:t>
              </w:r>
            </w:hyperlink>
          </w:p>
          <w:p w14:paraId="7E488FB2" w14:textId="77777777"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52" w:history="1">
              <w:r w:rsidRPr="000D2275">
                <w:rPr>
                  <w:rStyle w:val="Hyperlink"/>
                  <w:rFonts w:asciiTheme="majorHAnsi" w:hAnsiTheme="majorHAnsi" w:cstheme="majorHAnsi"/>
                </w:rPr>
                <w:t>Performance and reporting</w:t>
              </w:r>
            </w:hyperlink>
          </w:p>
          <w:p w14:paraId="40BD9DEB" w14:textId="77777777" w:rsidR="000A3695" w:rsidRPr="000D2275" w:rsidRDefault="000A3695" w:rsidP="00AF317A">
            <w:pPr>
              <w:adjustRightInd w:val="0"/>
              <w:rPr>
                <w:rFonts w:asciiTheme="majorHAnsi" w:hAnsiTheme="majorHAnsi" w:cstheme="majorHAnsi"/>
              </w:rPr>
            </w:pPr>
            <w:r w:rsidRPr="000D2275">
              <w:rPr>
                <w:rFonts w:asciiTheme="majorHAnsi" w:hAnsiTheme="majorHAnsi" w:cstheme="majorHAnsi"/>
              </w:rPr>
              <w:t xml:space="preserve">Web: </w:t>
            </w:r>
            <w:hyperlink r:id="rId253" w:history="1">
              <w:r w:rsidRPr="000D2275">
                <w:rPr>
                  <w:rStyle w:val="Hyperlink"/>
                  <w:rFonts w:asciiTheme="majorHAnsi" w:hAnsiTheme="majorHAnsi" w:cstheme="majorHAnsi"/>
                </w:rPr>
                <w:t>Governance and policies</w:t>
              </w:r>
            </w:hyperlink>
          </w:p>
          <w:p w14:paraId="45601CC2" w14:textId="77777777" w:rsidR="000A3695" w:rsidRDefault="000A3695" w:rsidP="00AF317A">
            <w:pPr>
              <w:adjustRightInd w:val="0"/>
              <w:rPr>
                <w:rFonts w:asciiTheme="majorHAnsi" w:hAnsiTheme="majorHAnsi" w:cs="TimesNewRoman"/>
              </w:rPr>
            </w:pPr>
          </w:p>
          <w:p w14:paraId="133C16E5"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PDF: </w:t>
            </w:r>
            <w:hyperlink r:id="rId254" w:history="1">
              <w:r w:rsidRPr="007F1436">
                <w:rPr>
                  <w:rStyle w:val="Hyperlink"/>
                  <w:rFonts w:asciiTheme="majorHAnsi" w:hAnsiTheme="majorHAnsi" w:cs="TimesNewRoman"/>
                </w:rPr>
                <w:t>Corporate Business Principles</w:t>
              </w:r>
            </w:hyperlink>
          </w:p>
          <w:p w14:paraId="03470F8F" w14:textId="6E4997D2" w:rsidR="000A3695" w:rsidRDefault="000A3695" w:rsidP="00AF317A">
            <w:pPr>
              <w:adjustRightInd w:val="0"/>
            </w:pPr>
            <w:r>
              <w:rPr>
                <w:rFonts w:asciiTheme="majorHAnsi" w:hAnsiTheme="majorHAnsi" w:cs="TimesNewRoman"/>
              </w:rPr>
              <w:t xml:space="preserve">PDF: </w:t>
            </w:r>
            <w:hyperlink r:id="rId255" w:history="1">
              <w:r w:rsidRPr="00921FC5">
                <w:rPr>
                  <w:rStyle w:val="Hyperlink"/>
                  <w:rFonts w:asciiTheme="majorHAnsi" w:hAnsiTheme="majorHAnsi" w:cs="TimesNewRoman"/>
                </w:rPr>
                <w:t xml:space="preserve">Nestlé’s UNGPRF </w:t>
              </w:r>
              <w:r w:rsidR="009C26B3">
                <w:rPr>
                  <w:rStyle w:val="Hyperlink"/>
                  <w:rFonts w:asciiTheme="majorHAnsi" w:hAnsiTheme="majorHAnsi" w:cs="TimesNewRoman"/>
                </w:rPr>
                <w:t>I</w:t>
              </w:r>
              <w:r w:rsidR="009C26B3" w:rsidRPr="00921FC5">
                <w:rPr>
                  <w:rStyle w:val="Hyperlink"/>
                  <w:rFonts w:asciiTheme="majorHAnsi" w:hAnsiTheme="majorHAnsi" w:cs="TimesNewRoman"/>
                </w:rPr>
                <w:t xml:space="preserve">ndex </w:t>
              </w:r>
              <w:r w:rsidRPr="00921FC5">
                <w:rPr>
                  <w:rStyle w:val="Hyperlink"/>
                  <w:rFonts w:asciiTheme="majorHAnsi" w:hAnsiTheme="majorHAnsi" w:cs="TimesNewRoman"/>
                </w:rPr>
                <w:t xml:space="preserve">of </w:t>
              </w:r>
              <w:r w:rsidR="009C26B3">
                <w:rPr>
                  <w:rStyle w:val="Hyperlink"/>
                  <w:rFonts w:asciiTheme="majorHAnsi" w:hAnsiTheme="majorHAnsi" w:cs="TimesNewRoman"/>
                </w:rPr>
                <w:t>A</w:t>
              </w:r>
              <w:r w:rsidR="009C26B3" w:rsidRPr="00921FC5">
                <w:rPr>
                  <w:rStyle w:val="Hyperlink"/>
                  <w:rFonts w:asciiTheme="majorHAnsi" w:hAnsiTheme="majorHAnsi" w:cs="TimesNewRoman"/>
                </w:rPr>
                <w:t xml:space="preserve">nswers </w:t>
              </w:r>
              <w:r w:rsidRPr="00921FC5">
                <w:rPr>
                  <w:rStyle w:val="Hyperlink"/>
                  <w:rFonts w:asciiTheme="majorHAnsi" w:hAnsiTheme="majorHAnsi" w:cs="TimesNewRoman"/>
                </w:rPr>
                <w:t>201</w:t>
              </w:r>
              <w:r w:rsidR="00E32A91" w:rsidRPr="00921FC5">
                <w:rPr>
                  <w:rStyle w:val="Hyperlink"/>
                  <w:rFonts w:asciiTheme="majorHAnsi" w:hAnsiTheme="majorHAnsi" w:cs="TimesNewRoman"/>
                </w:rPr>
                <w:t>9</w:t>
              </w:r>
            </w:hyperlink>
          </w:p>
          <w:p w14:paraId="582C958C" w14:textId="77777777" w:rsidR="000A3695" w:rsidRPr="00EC009E" w:rsidRDefault="000A3695" w:rsidP="00AF317A">
            <w:pPr>
              <w:adjustRightInd w:val="0"/>
              <w:rPr>
                <w:rFonts w:asciiTheme="majorHAnsi" w:hAnsiTheme="majorHAnsi" w:cs="TimesNewRoman"/>
                <w:b/>
              </w:rPr>
            </w:pPr>
          </w:p>
        </w:tc>
      </w:tr>
      <w:tr w:rsidR="000A3695" w:rsidRPr="003C40FC" w14:paraId="5D06B05E" w14:textId="77777777" w:rsidTr="00AF317A">
        <w:tc>
          <w:tcPr>
            <w:tcW w:w="3827" w:type="dxa"/>
            <w:shd w:val="clear" w:color="auto" w:fill="auto"/>
          </w:tcPr>
          <w:p w14:paraId="4EDCDAD1"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Processes to provide for or co-operate in the remediation of</w:t>
            </w:r>
            <w:r>
              <w:rPr>
                <w:rFonts w:asciiTheme="majorHAnsi" w:hAnsiTheme="majorHAnsi" w:cs="TimesNewRoman,Bold"/>
                <w:bCs/>
              </w:rPr>
              <w:t xml:space="preserve"> </w:t>
            </w:r>
            <w:r w:rsidRPr="003C40FC">
              <w:rPr>
                <w:rFonts w:asciiTheme="majorHAnsi" w:hAnsiTheme="majorHAnsi" w:cs="TimesNewRoman,Bold"/>
                <w:bCs/>
              </w:rPr>
              <w:t>adverse human rights impacts that the company has caused or</w:t>
            </w:r>
            <w:r>
              <w:rPr>
                <w:rFonts w:asciiTheme="majorHAnsi" w:hAnsiTheme="majorHAnsi" w:cs="TimesNewRoman,Bold"/>
                <w:bCs/>
              </w:rPr>
              <w:t xml:space="preserve"> </w:t>
            </w:r>
            <w:r w:rsidRPr="003C40FC">
              <w:rPr>
                <w:rFonts w:asciiTheme="majorHAnsi" w:hAnsiTheme="majorHAnsi" w:cs="TimesNewRoman,Bold"/>
                <w:bCs/>
              </w:rPr>
              <w:t>contributed to (BRE 3+ BRE 4 + ARE3 + ARE 4)</w:t>
            </w:r>
          </w:p>
        </w:tc>
        <w:tc>
          <w:tcPr>
            <w:tcW w:w="5850" w:type="dxa"/>
            <w:shd w:val="clear" w:color="auto" w:fill="auto"/>
          </w:tcPr>
          <w:p w14:paraId="09C37512" w14:textId="4044442C" w:rsidR="000A3695" w:rsidRPr="004F170E" w:rsidRDefault="000A3695" w:rsidP="00AF317A">
            <w:pPr>
              <w:adjustRightInd w:val="0"/>
              <w:rPr>
                <w:rFonts w:asciiTheme="majorHAnsi" w:hAnsiTheme="majorHAnsi" w:cs="TimesNewRoman"/>
              </w:rPr>
            </w:pPr>
            <w:r>
              <w:rPr>
                <w:rFonts w:asciiTheme="majorHAnsi" w:hAnsiTheme="majorHAnsi" w:cs="TimesNewRoman"/>
              </w:rPr>
              <w:t xml:space="preserve">CSV: Respecting and promoting </w:t>
            </w:r>
            <w:r w:rsidRPr="004F170E">
              <w:rPr>
                <w:rFonts w:asciiTheme="majorHAnsi" w:hAnsiTheme="majorHAnsi" w:cs="TimesNewRoman"/>
              </w:rPr>
              <w:t xml:space="preserve">human rights </w:t>
            </w:r>
            <w:r w:rsidR="00247022">
              <w:rPr>
                <w:rFonts w:asciiTheme="majorHAnsi" w:hAnsiTheme="majorHAnsi" w:cs="TimesNewRoman"/>
              </w:rPr>
              <w:t>p</w:t>
            </w:r>
            <w:r w:rsidRPr="004F170E">
              <w:rPr>
                <w:rFonts w:asciiTheme="majorHAnsi" w:hAnsiTheme="majorHAnsi" w:cs="TimesNewRoman"/>
              </w:rPr>
              <w:t>31</w:t>
            </w:r>
            <w:r w:rsidR="009C26B3">
              <w:rPr>
                <w:rFonts w:asciiTheme="majorHAnsi" w:hAnsiTheme="majorHAnsi" w:cs="TimesNewRoman"/>
              </w:rPr>
              <w:t>–</w:t>
            </w:r>
            <w:r w:rsidRPr="004F170E">
              <w:rPr>
                <w:rFonts w:asciiTheme="majorHAnsi" w:hAnsiTheme="majorHAnsi" w:cs="TimesNewRoman"/>
              </w:rPr>
              <w:t>35</w:t>
            </w:r>
          </w:p>
          <w:p w14:paraId="2A6EF1A8" w14:textId="0B0DD257" w:rsidR="000A3695" w:rsidRDefault="000A3695" w:rsidP="00AF317A">
            <w:pPr>
              <w:pStyle w:val="Heading3"/>
              <w:spacing w:before="0"/>
              <w:rPr>
                <w:rFonts w:eastAsia="SimSun" w:cs="TimesNewRoman"/>
                <w:b/>
                <w:bCs/>
                <w:sz w:val="22"/>
                <w:szCs w:val="22"/>
              </w:rPr>
            </w:pPr>
            <w:r w:rsidRPr="004F170E">
              <w:rPr>
                <w:rFonts w:eastAsia="SimSun" w:cs="TimesNewRoman"/>
                <w:sz w:val="22"/>
                <w:szCs w:val="22"/>
              </w:rPr>
              <w:t xml:space="preserve">CSV: Reporting and governance </w:t>
            </w:r>
            <w:r w:rsidR="00247022">
              <w:rPr>
                <w:rFonts w:eastAsia="SimSun" w:cs="TimesNewRoman"/>
                <w:sz w:val="22"/>
                <w:szCs w:val="22"/>
              </w:rPr>
              <w:t>p</w:t>
            </w:r>
            <w:r w:rsidRPr="004F170E">
              <w:rPr>
                <w:rFonts w:eastAsia="SimSun" w:cs="TimesNewRoman"/>
                <w:sz w:val="22"/>
                <w:szCs w:val="22"/>
              </w:rPr>
              <w:t>5</w:t>
            </w:r>
            <w:r w:rsidR="004F170E" w:rsidRPr="004F170E">
              <w:rPr>
                <w:rFonts w:eastAsia="SimSun" w:cs="TimesNewRoman"/>
                <w:sz w:val="22"/>
                <w:szCs w:val="22"/>
              </w:rPr>
              <w:t>4</w:t>
            </w:r>
          </w:p>
          <w:p w14:paraId="7D3983C2" w14:textId="77777777" w:rsidR="000A3695" w:rsidRDefault="000A3695" w:rsidP="00AF317A">
            <w:pPr>
              <w:adjustRightInd w:val="0"/>
              <w:rPr>
                <w:rFonts w:asciiTheme="majorHAnsi" w:hAnsiTheme="majorHAnsi" w:cs="TimesNewRoman"/>
              </w:rPr>
            </w:pPr>
          </w:p>
          <w:p w14:paraId="22809F7E"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56" w:history="1">
              <w:r w:rsidRPr="003D4CC0">
                <w:rPr>
                  <w:rStyle w:val="Hyperlink"/>
                  <w:rFonts w:asciiTheme="majorHAnsi" w:hAnsiTheme="majorHAnsi" w:cs="TimesNewRoman"/>
                </w:rPr>
                <w:t>Respecting and promoting human rights</w:t>
              </w:r>
            </w:hyperlink>
          </w:p>
          <w:p w14:paraId="3B735B8C"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57" w:history="1">
              <w:r w:rsidRPr="003D4CC0">
                <w:rPr>
                  <w:rStyle w:val="Hyperlink"/>
                  <w:rFonts w:asciiTheme="majorHAnsi" w:hAnsiTheme="majorHAnsi" w:cs="TimesNewRoman"/>
                </w:rPr>
                <w:t>Human rights impacts</w:t>
              </w:r>
            </w:hyperlink>
          </w:p>
          <w:p w14:paraId="538BDB3B"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58" w:history="1">
              <w:r w:rsidRPr="003D4CC0">
                <w:rPr>
                  <w:rStyle w:val="Hyperlink"/>
                  <w:rFonts w:asciiTheme="majorHAnsi" w:hAnsiTheme="majorHAnsi" w:cs="TimesNewRoman"/>
                </w:rPr>
                <w:t>Our salient human rights issues</w:t>
              </w:r>
            </w:hyperlink>
          </w:p>
          <w:p w14:paraId="37664A50" w14:textId="118CD1B2"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59" w:history="1">
              <w:r w:rsidRPr="00075BD9">
                <w:rPr>
                  <w:rStyle w:val="Hyperlink"/>
                  <w:rFonts w:asciiTheme="majorHAnsi" w:hAnsiTheme="majorHAnsi" w:cs="TimesNewRoman"/>
                </w:rPr>
                <w:t>Protecting</w:t>
              </w:r>
              <w:r w:rsidR="005E575E">
                <w:rPr>
                  <w:rStyle w:val="Hyperlink"/>
                  <w:rFonts w:asciiTheme="majorHAnsi" w:hAnsiTheme="majorHAnsi" w:cs="TimesNewRoman"/>
                </w:rPr>
                <w:t xml:space="preserve"> </w:t>
              </w:r>
              <w:r w:rsidR="005E575E" w:rsidRPr="005E575E">
                <w:rPr>
                  <w:rStyle w:val="Hyperlink"/>
                  <w:rFonts w:asciiTheme="majorHAnsi" w:hAnsiTheme="majorHAnsi" w:cs="TimesNewRoman"/>
                </w:rPr>
                <w:t>workers</w:t>
              </w:r>
              <w:r w:rsidRPr="00075BD9">
                <w:rPr>
                  <w:rStyle w:val="Hyperlink"/>
                  <w:rFonts w:asciiTheme="majorHAnsi" w:hAnsiTheme="majorHAnsi" w:cs="TimesNewRoman"/>
                </w:rPr>
                <w:t xml:space="preserve"> </w:t>
              </w:r>
              <w:r w:rsidR="005E575E" w:rsidRPr="005E575E">
                <w:rPr>
                  <w:rStyle w:val="Hyperlink"/>
                  <w:rFonts w:asciiTheme="majorHAnsi" w:hAnsiTheme="majorHAnsi" w:cs="TimesNewRoman"/>
                </w:rPr>
                <w:t xml:space="preserve">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6A3DBDC5" w14:textId="4DADB5DC" w:rsidR="000A3695" w:rsidRDefault="000A3695" w:rsidP="00AF317A">
            <w:pPr>
              <w:adjustRightInd w:val="0"/>
              <w:rPr>
                <w:rStyle w:val="Hyperlink"/>
                <w:rFonts w:asciiTheme="majorHAnsi" w:hAnsiTheme="majorHAnsi" w:cs="TimesNewRoman"/>
              </w:rPr>
            </w:pPr>
            <w:r>
              <w:rPr>
                <w:rFonts w:asciiTheme="majorHAnsi" w:hAnsiTheme="majorHAnsi" w:cs="TimesNewRoman"/>
              </w:rPr>
              <w:t xml:space="preserve">Web: </w:t>
            </w:r>
            <w:hyperlink r:id="rId260" w:history="1">
              <w:r w:rsidR="004667B6" w:rsidRPr="004667B6">
                <w:rPr>
                  <w:rStyle w:val="Hyperlink"/>
                  <w:rFonts w:asciiTheme="majorHAnsi" w:hAnsiTheme="majorHAnsi" w:cs="TimesNewRoman"/>
                </w:rPr>
                <w:t xml:space="preserve">Our culture of business ethics and integrity </w:t>
              </w:r>
            </w:hyperlink>
          </w:p>
          <w:p w14:paraId="5DA61F2F" w14:textId="77777777" w:rsidR="000A3695" w:rsidRPr="00CC58FD"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61" w:history="1">
              <w:r w:rsidRPr="00BB020E">
                <w:rPr>
                  <w:rStyle w:val="Hyperlink"/>
                  <w:rFonts w:asciiTheme="majorHAnsi" w:hAnsiTheme="majorHAnsi" w:cs="TimesNewRoman,Bold"/>
                  <w:bCs/>
                </w:rPr>
                <w:t>Grievance mechanisms and remediation</w:t>
              </w:r>
            </w:hyperlink>
          </w:p>
          <w:p w14:paraId="49072823"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62" w:history="1">
              <w:r w:rsidRPr="002D7A3A">
                <w:rPr>
                  <w:rStyle w:val="Hyperlink"/>
                  <w:rFonts w:asciiTheme="majorHAnsi" w:hAnsiTheme="majorHAnsi" w:cs="TimesNewRoman"/>
                </w:rPr>
                <w:t>Performance and reporting</w:t>
              </w:r>
            </w:hyperlink>
          </w:p>
          <w:p w14:paraId="329BAD4B"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63" w:history="1">
              <w:r w:rsidRPr="002D7A3A">
                <w:rPr>
                  <w:rStyle w:val="Hyperlink"/>
                  <w:rFonts w:asciiTheme="majorHAnsi" w:hAnsiTheme="majorHAnsi" w:cs="TimesNewRoman"/>
                </w:rPr>
                <w:t>Governance and policies</w:t>
              </w:r>
            </w:hyperlink>
          </w:p>
          <w:p w14:paraId="1953E346" w14:textId="77777777" w:rsidR="000A3695" w:rsidRDefault="000A3695" w:rsidP="00AF317A">
            <w:pPr>
              <w:adjustRightInd w:val="0"/>
              <w:rPr>
                <w:rFonts w:asciiTheme="majorHAnsi" w:hAnsiTheme="majorHAnsi" w:cs="TimesNewRoman"/>
              </w:rPr>
            </w:pPr>
          </w:p>
          <w:p w14:paraId="4242C3C7" w14:textId="77777777" w:rsidR="000A3695" w:rsidRDefault="000A3695" w:rsidP="00AF317A">
            <w:pPr>
              <w:adjustRightInd w:val="0"/>
              <w:rPr>
                <w:rStyle w:val="Hyperlink"/>
                <w:rFonts w:asciiTheme="majorHAnsi" w:hAnsiTheme="majorHAnsi" w:cs="TimesNewRoman"/>
              </w:rPr>
            </w:pPr>
            <w:r>
              <w:rPr>
                <w:rFonts w:asciiTheme="majorHAnsi" w:hAnsiTheme="majorHAnsi" w:cs="TimesNewRoman"/>
              </w:rPr>
              <w:t xml:space="preserve">PDF: </w:t>
            </w:r>
            <w:hyperlink r:id="rId264" w:history="1">
              <w:r w:rsidRPr="007F1436">
                <w:rPr>
                  <w:rStyle w:val="Hyperlink"/>
                  <w:rFonts w:asciiTheme="majorHAnsi" w:hAnsiTheme="majorHAnsi" w:cs="TimesNewRoman"/>
                </w:rPr>
                <w:t>Corporate Business Principles</w:t>
              </w:r>
            </w:hyperlink>
          </w:p>
          <w:p w14:paraId="165D90D9" w14:textId="77777777" w:rsidR="000A3695" w:rsidRPr="001D4C43" w:rsidRDefault="000A3695" w:rsidP="00AF317A">
            <w:pPr>
              <w:adjustRightInd w:val="0"/>
              <w:rPr>
                <w:rFonts w:asciiTheme="majorHAnsi" w:hAnsiTheme="majorHAnsi" w:cs="TimesNewRoman"/>
                <w:u w:val="single"/>
              </w:rPr>
            </w:pPr>
            <w:r w:rsidRPr="000C4AFC">
              <w:rPr>
                <w:rFonts w:asciiTheme="majorHAnsi" w:hAnsiTheme="majorHAnsi" w:cs="TimesNewRoman"/>
              </w:rPr>
              <w:t>P</w:t>
            </w:r>
            <w:r w:rsidRPr="000C4AFC">
              <w:rPr>
                <w:rFonts w:asciiTheme="majorHAnsi" w:hAnsiTheme="majorHAnsi"/>
              </w:rPr>
              <w:t>D</w:t>
            </w:r>
            <w:r>
              <w:rPr>
                <w:rFonts w:asciiTheme="majorHAnsi" w:hAnsiTheme="majorHAnsi"/>
              </w:rPr>
              <w:t xml:space="preserve">F: </w:t>
            </w:r>
            <w:hyperlink r:id="rId265" w:history="1">
              <w:r w:rsidRPr="00FC0927">
                <w:rPr>
                  <w:rStyle w:val="Hyperlink"/>
                  <w:rFonts w:asciiTheme="majorHAnsi" w:hAnsiTheme="majorHAnsi" w:cs="Cambria"/>
                </w:rPr>
                <w:t>Labour Rights in Agricultural Supply Chains: A Roadmap</w:t>
              </w:r>
            </w:hyperlink>
          </w:p>
          <w:p w14:paraId="1E8A895C" w14:textId="4DC658FD" w:rsidR="000A3695" w:rsidRDefault="000A3695" w:rsidP="00AF317A">
            <w:pPr>
              <w:adjustRightInd w:val="0"/>
            </w:pPr>
            <w:r>
              <w:rPr>
                <w:rFonts w:asciiTheme="majorHAnsi" w:hAnsiTheme="majorHAnsi" w:cs="TimesNewRoman"/>
              </w:rPr>
              <w:t xml:space="preserve">PDF: </w:t>
            </w:r>
            <w:hyperlink r:id="rId266" w:history="1">
              <w:r w:rsidRPr="00921FC5">
                <w:rPr>
                  <w:rStyle w:val="Hyperlink"/>
                  <w:rFonts w:asciiTheme="majorHAnsi" w:hAnsiTheme="majorHAnsi" w:cs="TimesNewRoman"/>
                </w:rPr>
                <w:t xml:space="preserve">Nestlé’s UNGPRF </w:t>
              </w:r>
              <w:r w:rsidR="009C26B3">
                <w:rPr>
                  <w:rStyle w:val="Hyperlink"/>
                  <w:rFonts w:asciiTheme="majorHAnsi" w:hAnsiTheme="majorHAnsi" w:cs="TimesNewRoman"/>
                </w:rPr>
                <w:t>I</w:t>
              </w:r>
              <w:r w:rsidRPr="00921FC5">
                <w:rPr>
                  <w:rStyle w:val="Hyperlink"/>
                  <w:rFonts w:asciiTheme="majorHAnsi" w:hAnsiTheme="majorHAnsi" w:cs="TimesNewRoman"/>
                </w:rPr>
                <w:t xml:space="preserve">ndex of </w:t>
              </w:r>
              <w:r w:rsidR="009C26B3">
                <w:rPr>
                  <w:rStyle w:val="Hyperlink"/>
                  <w:rFonts w:asciiTheme="majorHAnsi" w:hAnsiTheme="majorHAnsi" w:cs="TimesNewRoman"/>
                </w:rPr>
                <w:t>A</w:t>
              </w:r>
              <w:r w:rsidRPr="00921FC5">
                <w:rPr>
                  <w:rStyle w:val="Hyperlink"/>
                  <w:rFonts w:asciiTheme="majorHAnsi" w:hAnsiTheme="majorHAnsi" w:cs="TimesNewRoman"/>
                </w:rPr>
                <w:t>nswers 201</w:t>
              </w:r>
              <w:r w:rsidR="00E32A91" w:rsidRPr="00921FC5">
                <w:rPr>
                  <w:rStyle w:val="Hyperlink"/>
                  <w:rFonts w:asciiTheme="majorHAnsi" w:hAnsiTheme="majorHAnsi" w:cs="TimesNewRoman"/>
                </w:rPr>
                <w:t>9</w:t>
              </w:r>
            </w:hyperlink>
          </w:p>
          <w:p w14:paraId="43C44E90" w14:textId="77777777" w:rsidR="000A3695" w:rsidRPr="00EC009E" w:rsidRDefault="000A3695" w:rsidP="00AF317A">
            <w:pPr>
              <w:adjustRightInd w:val="0"/>
              <w:rPr>
                <w:rFonts w:asciiTheme="majorHAnsi" w:hAnsiTheme="majorHAnsi" w:cs="TimesNewRoman,Bold"/>
                <w:b/>
                <w:bCs/>
              </w:rPr>
            </w:pPr>
          </w:p>
        </w:tc>
      </w:tr>
      <w:tr w:rsidR="000A3695" w:rsidRPr="003C40FC" w14:paraId="3895670E" w14:textId="77777777" w:rsidTr="00AF317A">
        <w:tc>
          <w:tcPr>
            <w:tcW w:w="3827" w:type="dxa"/>
            <w:shd w:val="clear" w:color="auto" w:fill="auto"/>
          </w:tcPr>
          <w:p w14:paraId="64A8FFFB" w14:textId="77777777" w:rsidR="000A3695" w:rsidRPr="003C40FC" w:rsidRDefault="000A3695" w:rsidP="00AF317A">
            <w:pPr>
              <w:adjustRightInd w:val="0"/>
              <w:rPr>
                <w:rFonts w:asciiTheme="majorHAnsi" w:hAnsiTheme="majorHAnsi" w:cs="TimesNewRoman,Bold"/>
                <w:bCs/>
              </w:rPr>
            </w:pPr>
            <w:r w:rsidRPr="003C40FC">
              <w:rPr>
                <w:rFonts w:asciiTheme="majorHAnsi" w:hAnsiTheme="majorHAnsi" w:cs="TimesNewRoman,Bold"/>
                <w:bCs/>
              </w:rPr>
              <w:t>Process and programs in place to support human rights through:</w:t>
            </w:r>
            <w:r>
              <w:rPr>
                <w:rFonts w:asciiTheme="majorHAnsi" w:hAnsiTheme="majorHAnsi" w:cs="TimesNewRoman,Bold"/>
                <w:bCs/>
              </w:rPr>
              <w:t xml:space="preserve"> </w:t>
            </w:r>
            <w:r w:rsidRPr="003C40FC">
              <w:rPr>
                <w:rFonts w:asciiTheme="majorHAnsi" w:hAnsiTheme="majorHAnsi" w:cs="TimesNewRoman,Bold"/>
                <w:bCs/>
              </w:rPr>
              <w:t xml:space="preserve">core business; strategic </w:t>
            </w:r>
            <w:r>
              <w:rPr>
                <w:rFonts w:asciiTheme="majorHAnsi" w:hAnsiTheme="majorHAnsi" w:cs="TimesNewRoman,Bold"/>
                <w:bCs/>
              </w:rPr>
              <w:t>p</w:t>
            </w:r>
            <w:r w:rsidRPr="003C40FC">
              <w:rPr>
                <w:rFonts w:asciiTheme="majorHAnsi" w:hAnsiTheme="majorHAnsi" w:cs="TimesNewRoman,Bold"/>
                <w:bCs/>
              </w:rPr>
              <w:t>hilanthropic/social investment; public</w:t>
            </w:r>
            <w:r>
              <w:rPr>
                <w:rFonts w:asciiTheme="majorHAnsi" w:hAnsiTheme="majorHAnsi" w:cs="TimesNewRoman,Bold"/>
                <w:bCs/>
              </w:rPr>
              <w:t xml:space="preserve"> </w:t>
            </w:r>
            <w:r w:rsidRPr="003C40FC">
              <w:rPr>
                <w:rFonts w:asciiTheme="majorHAnsi" w:hAnsiTheme="majorHAnsi" w:cs="TimesNewRoman,Bold"/>
                <w:bCs/>
              </w:rPr>
              <w:t xml:space="preserve">policy </w:t>
            </w:r>
            <w:r>
              <w:rPr>
                <w:rFonts w:asciiTheme="majorHAnsi" w:hAnsiTheme="majorHAnsi" w:cs="TimesNewRoman,Bold"/>
                <w:bCs/>
              </w:rPr>
              <w:t>e</w:t>
            </w:r>
            <w:r w:rsidRPr="003C40FC">
              <w:rPr>
                <w:rFonts w:asciiTheme="majorHAnsi" w:hAnsiTheme="majorHAnsi" w:cs="TimesNewRoman,Bold"/>
                <w:bCs/>
              </w:rPr>
              <w:t>ngagement/advocacy; partnerships and/or other forms of</w:t>
            </w:r>
            <w:r>
              <w:rPr>
                <w:rFonts w:asciiTheme="majorHAnsi" w:hAnsiTheme="majorHAnsi" w:cs="TimesNewRoman,Bold"/>
                <w:bCs/>
              </w:rPr>
              <w:t xml:space="preserve"> </w:t>
            </w:r>
            <w:r w:rsidRPr="003C40FC">
              <w:rPr>
                <w:rFonts w:asciiTheme="majorHAnsi" w:hAnsiTheme="majorHAnsi" w:cs="TimesNewRoman,Bold"/>
                <w:bCs/>
              </w:rPr>
              <w:t>collective action (BRE 6 + ARE 6)</w:t>
            </w:r>
          </w:p>
        </w:tc>
        <w:tc>
          <w:tcPr>
            <w:tcW w:w="5850" w:type="dxa"/>
            <w:shd w:val="clear" w:color="auto" w:fill="auto"/>
          </w:tcPr>
          <w:p w14:paraId="4271275C" w14:textId="6CB0173C" w:rsidR="000A3695" w:rsidRPr="004F170E" w:rsidRDefault="000A3695" w:rsidP="00AF317A">
            <w:pPr>
              <w:adjustRightInd w:val="0"/>
              <w:rPr>
                <w:rFonts w:asciiTheme="majorHAnsi" w:hAnsiTheme="majorHAnsi" w:cs="TimesNewRoman"/>
              </w:rPr>
            </w:pPr>
            <w:r>
              <w:rPr>
                <w:rFonts w:asciiTheme="majorHAnsi" w:hAnsiTheme="majorHAnsi" w:cs="TimesNewRoman"/>
              </w:rPr>
              <w:t xml:space="preserve">CSV: </w:t>
            </w:r>
            <w:bookmarkStart w:id="11" w:name="_Hlk32310685"/>
            <w:r>
              <w:rPr>
                <w:rFonts w:asciiTheme="majorHAnsi" w:hAnsiTheme="majorHAnsi" w:cs="TimesNewRoman"/>
              </w:rPr>
              <w:t xml:space="preserve">Enhancing rural development and </w:t>
            </w:r>
            <w:bookmarkEnd w:id="11"/>
            <w:r w:rsidRPr="004F170E">
              <w:rPr>
                <w:rFonts w:asciiTheme="majorHAnsi" w:hAnsiTheme="majorHAnsi" w:cs="TimesNewRoman"/>
              </w:rPr>
              <w:t xml:space="preserve">livelihoods </w:t>
            </w:r>
            <w:r w:rsidR="00247022">
              <w:rPr>
                <w:rFonts w:asciiTheme="majorHAnsi" w:hAnsiTheme="majorHAnsi" w:cs="TimesNewRoman"/>
              </w:rPr>
              <w:t>p</w:t>
            </w:r>
            <w:r w:rsidRPr="004F170E">
              <w:rPr>
                <w:rFonts w:asciiTheme="majorHAnsi" w:hAnsiTheme="majorHAnsi" w:cs="TimesNewRoman"/>
              </w:rPr>
              <w:t>25</w:t>
            </w:r>
            <w:r w:rsidR="009C26B3">
              <w:rPr>
                <w:rFonts w:asciiTheme="majorHAnsi" w:hAnsiTheme="majorHAnsi" w:cs="TimesNewRoman"/>
              </w:rPr>
              <w:t>–</w:t>
            </w:r>
            <w:r w:rsidRPr="004F170E">
              <w:rPr>
                <w:rFonts w:asciiTheme="majorHAnsi" w:hAnsiTheme="majorHAnsi" w:cs="TimesNewRoman"/>
              </w:rPr>
              <w:t>30</w:t>
            </w:r>
          </w:p>
          <w:p w14:paraId="09FFD2D6" w14:textId="33BC409D" w:rsidR="000A3695" w:rsidRDefault="000A3695" w:rsidP="00AF317A">
            <w:pPr>
              <w:adjustRightInd w:val="0"/>
              <w:rPr>
                <w:rFonts w:asciiTheme="majorHAnsi" w:hAnsiTheme="majorHAnsi" w:cs="TimesNewRoman"/>
              </w:rPr>
            </w:pPr>
            <w:r w:rsidRPr="004F170E">
              <w:rPr>
                <w:rFonts w:asciiTheme="majorHAnsi" w:hAnsiTheme="majorHAnsi" w:cs="TimesNewRoman"/>
              </w:rPr>
              <w:t xml:space="preserve">CSV: Respecting and promoting human rights </w:t>
            </w:r>
            <w:r w:rsidR="00247022">
              <w:rPr>
                <w:rFonts w:asciiTheme="majorHAnsi" w:hAnsiTheme="majorHAnsi" w:cs="TimesNewRoman"/>
              </w:rPr>
              <w:t>p</w:t>
            </w:r>
            <w:r w:rsidRPr="004F170E">
              <w:rPr>
                <w:rFonts w:asciiTheme="majorHAnsi" w:hAnsiTheme="majorHAnsi" w:cs="TimesNewRoman"/>
              </w:rPr>
              <w:t>31</w:t>
            </w:r>
            <w:r w:rsidR="009C26B3">
              <w:rPr>
                <w:rFonts w:asciiTheme="majorHAnsi" w:hAnsiTheme="majorHAnsi" w:cs="TimesNewRoman"/>
              </w:rPr>
              <w:t>–</w:t>
            </w:r>
            <w:r w:rsidRPr="004F170E">
              <w:rPr>
                <w:rFonts w:asciiTheme="majorHAnsi" w:hAnsiTheme="majorHAnsi" w:cs="TimesNewRoman"/>
              </w:rPr>
              <w:t>35</w:t>
            </w:r>
          </w:p>
          <w:p w14:paraId="36480A20" w14:textId="2890A393" w:rsidR="000A3695" w:rsidRPr="004F170E" w:rsidRDefault="000A3695" w:rsidP="00AF317A">
            <w:pPr>
              <w:adjustRightInd w:val="0"/>
              <w:rPr>
                <w:rFonts w:asciiTheme="majorHAnsi" w:hAnsiTheme="majorHAnsi" w:cs="TimesNewRoman"/>
              </w:rPr>
            </w:pPr>
            <w:r>
              <w:rPr>
                <w:rFonts w:asciiTheme="majorHAnsi" w:hAnsiTheme="majorHAnsi" w:cs="TimesNewRoman"/>
              </w:rPr>
              <w:t xml:space="preserve">CSV: Caring for </w:t>
            </w:r>
            <w:r w:rsidR="009C26B3">
              <w:rPr>
                <w:rFonts w:asciiTheme="majorHAnsi" w:hAnsiTheme="majorHAnsi" w:cs="TimesNewRoman"/>
              </w:rPr>
              <w:t>w</w:t>
            </w:r>
            <w:r w:rsidR="009C26B3" w:rsidRPr="004F170E">
              <w:rPr>
                <w:rFonts w:asciiTheme="majorHAnsi" w:hAnsiTheme="majorHAnsi" w:cs="TimesNewRoman"/>
              </w:rPr>
              <w:t xml:space="preserve">ater </w:t>
            </w:r>
            <w:r w:rsidR="00247022">
              <w:rPr>
                <w:rFonts w:asciiTheme="majorHAnsi" w:hAnsiTheme="majorHAnsi" w:cs="TimesNewRoman"/>
              </w:rPr>
              <w:t>p</w:t>
            </w:r>
            <w:r w:rsidRPr="004F170E">
              <w:rPr>
                <w:rFonts w:asciiTheme="majorHAnsi" w:hAnsiTheme="majorHAnsi" w:cs="TimesNewRoman"/>
              </w:rPr>
              <w:t>41</w:t>
            </w:r>
          </w:p>
          <w:p w14:paraId="04B931D0" w14:textId="09FE5936" w:rsidR="000A3695" w:rsidRPr="004F170E" w:rsidRDefault="000A3695" w:rsidP="00AF317A">
            <w:pPr>
              <w:adjustRightInd w:val="0"/>
              <w:rPr>
                <w:rFonts w:asciiTheme="majorHAnsi" w:hAnsiTheme="majorHAnsi" w:cs="TimesNewRoman"/>
              </w:rPr>
            </w:pPr>
            <w:r w:rsidRPr="004F170E">
              <w:rPr>
                <w:rFonts w:asciiTheme="majorHAnsi" w:hAnsiTheme="majorHAnsi" w:cs="TimesNewRoman"/>
              </w:rPr>
              <w:t xml:space="preserve">CSV: Engaging with our suppliers </w:t>
            </w:r>
            <w:r w:rsidR="00247022">
              <w:rPr>
                <w:rFonts w:asciiTheme="majorHAnsi" w:hAnsiTheme="majorHAnsi" w:cs="TimesNewRoman"/>
              </w:rPr>
              <w:t>p</w:t>
            </w:r>
            <w:r w:rsidRPr="004F170E">
              <w:rPr>
                <w:rFonts w:asciiTheme="majorHAnsi" w:hAnsiTheme="majorHAnsi" w:cs="TimesNewRoman"/>
              </w:rPr>
              <w:t>44</w:t>
            </w:r>
          </w:p>
          <w:p w14:paraId="4FB8B747" w14:textId="109EB995" w:rsidR="000A3695" w:rsidRDefault="000A3695" w:rsidP="00AF317A">
            <w:pPr>
              <w:adjustRightInd w:val="0"/>
              <w:rPr>
                <w:rFonts w:asciiTheme="majorHAnsi" w:hAnsiTheme="majorHAnsi" w:cs="TimesNewRoman"/>
              </w:rPr>
            </w:pPr>
            <w:r w:rsidRPr="004F170E">
              <w:rPr>
                <w:rFonts w:asciiTheme="majorHAnsi" w:hAnsiTheme="majorHAnsi" w:cs="TimesNewRoman"/>
              </w:rPr>
              <w:t xml:space="preserve">CSV: Access to water, sanitation and hygiene </w:t>
            </w:r>
            <w:r w:rsidR="00247022">
              <w:rPr>
                <w:rFonts w:asciiTheme="majorHAnsi" w:hAnsiTheme="majorHAnsi" w:cs="TimesNewRoman"/>
              </w:rPr>
              <w:t>p</w:t>
            </w:r>
            <w:r w:rsidRPr="004F170E">
              <w:rPr>
                <w:rFonts w:asciiTheme="majorHAnsi" w:hAnsiTheme="majorHAnsi" w:cs="TimesNewRoman"/>
              </w:rPr>
              <w:t>45</w:t>
            </w:r>
          </w:p>
          <w:p w14:paraId="7C5BF9E7" w14:textId="77777777" w:rsidR="000A3695" w:rsidRDefault="000A3695" w:rsidP="00AF317A">
            <w:pPr>
              <w:adjustRightInd w:val="0"/>
              <w:rPr>
                <w:rFonts w:asciiTheme="majorHAnsi" w:hAnsiTheme="majorHAnsi" w:cs="TimesNewRoman"/>
              </w:rPr>
            </w:pPr>
          </w:p>
          <w:p w14:paraId="6F8F0E53"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67" w:history="1">
              <w:r w:rsidRPr="003D4CC0">
                <w:rPr>
                  <w:rStyle w:val="Hyperlink"/>
                  <w:rFonts w:asciiTheme="majorHAnsi" w:hAnsiTheme="majorHAnsi" w:cs="TimesNewRoman"/>
                </w:rPr>
                <w:t>Respecting and promoting human rights</w:t>
              </w:r>
            </w:hyperlink>
          </w:p>
          <w:p w14:paraId="5E256649"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68" w:history="1">
              <w:r w:rsidRPr="003D4CC0">
                <w:rPr>
                  <w:rStyle w:val="Hyperlink"/>
                  <w:rFonts w:asciiTheme="majorHAnsi" w:hAnsiTheme="majorHAnsi" w:cs="TimesNewRoman"/>
                </w:rPr>
                <w:t>Human rights impacts</w:t>
              </w:r>
            </w:hyperlink>
          </w:p>
          <w:p w14:paraId="5BD1DA28"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69" w:history="1">
              <w:r w:rsidRPr="003D4CC0">
                <w:rPr>
                  <w:rStyle w:val="Hyperlink"/>
                  <w:rFonts w:asciiTheme="majorHAnsi" w:hAnsiTheme="majorHAnsi" w:cs="TimesNewRoman"/>
                </w:rPr>
                <w:t>Our salient human rights issues</w:t>
              </w:r>
            </w:hyperlink>
          </w:p>
          <w:p w14:paraId="1CAB0FFE" w14:textId="44493AD0"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0" w:history="1">
              <w:r w:rsidRPr="00075BD9">
                <w:rPr>
                  <w:rStyle w:val="Hyperlink"/>
                  <w:rFonts w:asciiTheme="majorHAnsi" w:hAnsiTheme="majorHAnsi" w:cs="TimesNewRoman"/>
                </w:rPr>
                <w:t xml:space="preserve">Protecting </w:t>
              </w:r>
              <w:r w:rsidR="005E575E" w:rsidRPr="005E575E">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6991467B" w14:textId="6A9B58C9" w:rsidR="000A3695" w:rsidRPr="00E075E1" w:rsidRDefault="000A3695" w:rsidP="00AF317A">
            <w:pPr>
              <w:adjustRightInd w:val="0"/>
              <w:rPr>
                <w:rStyle w:val="Hyperlink"/>
                <w:rFonts w:asciiTheme="majorHAnsi" w:hAnsiTheme="majorHAnsi" w:cs="TimesNewRoman"/>
              </w:rPr>
            </w:pPr>
            <w:r>
              <w:rPr>
                <w:rFonts w:asciiTheme="majorHAnsi" w:hAnsiTheme="majorHAnsi" w:cs="TimesNewRoman"/>
              </w:rPr>
              <w:t xml:space="preserve">Web: </w:t>
            </w:r>
            <w:hyperlink r:id="rId271" w:history="1">
              <w:r w:rsidR="004667B6" w:rsidRPr="004667B6">
                <w:rPr>
                  <w:rStyle w:val="Hyperlink"/>
                  <w:rFonts w:asciiTheme="majorHAnsi" w:hAnsiTheme="majorHAnsi" w:cs="TimesNewRoman"/>
                </w:rPr>
                <w:t>Our culture of business ethics and integrity</w:t>
              </w:r>
            </w:hyperlink>
          </w:p>
          <w:p w14:paraId="0549DA44" w14:textId="77777777" w:rsidR="000A3695" w:rsidRDefault="000A3695" w:rsidP="00AF317A">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272" w:history="1">
              <w:r w:rsidRPr="00CF2D61">
                <w:rPr>
                  <w:rStyle w:val="Hyperlink"/>
                  <w:rFonts w:asciiTheme="majorHAnsi" w:hAnsiTheme="majorHAnsi" w:cs="TimesNewRoman"/>
                </w:rPr>
                <w:t>Caring for water</w:t>
              </w:r>
            </w:hyperlink>
          </w:p>
          <w:p w14:paraId="7D4726A9" w14:textId="01D6FCC9" w:rsidR="000A3695" w:rsidRDefault="000A3695" w:rsidP="00AF317A">
            <w:pPr>
              <w:pStyle w:val="Heading3"/>
              <w:spacing w:before="0"/>
              <w:rPr>
                <w:rFonts w:eastAsia="SimSun" w:cs="TimesNewRoman"/>
                <w:b/>
                <w:bCs/>
                <w:sz w:val="22"/>
                <w:szCs w:val="22"/>
              </w:rPr>
            </w:pPr>
            <w:r>
              <w:rPr>
                <w:rFonts w:eastAsia="SimSun" w:cs="TimesNewRoman"/>
                <w:sz w:val="22"/>
                <w:szCs w:val="22"/>
              </w:rPr>
              <w:t xml:space="preserve">Web: </w:t>
            </w:r>
            <w:hyperlink r:id="rId273" w:history="1">
              <w:r w:rsidRPr="00C34A9B">
                <w:rPr>
                  <w:rStyle w:val="Hyperlink"/>
                  <w:rFonts w:eastAsia="SimSun" w:cs="TimesNewRoman"/>
                  <w:sz w:val="22"/>
                  <w:szCs w:val="22"/>
                </w:rPr>
                <w:t>Raw materials</w:t>
              </w:r>
            </w:hyperlink>
          </w:p>
          <w:p w14:paraId="2DA317EF"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4" w:history="1">
              <w:r w:rsidRPr="00B95925">
                <w:rPr>
                  <w:rStyle w:val="Hyperlink"/>
                  <w:rFonts w:asciiTheme="majorHAnsi" w:hAnsiTheme="majorHAnsi" w:cs="TimesNewRoman"/>
                </w:rPr>
                <w:t>Coffee</w:t>
              </w:r>
            </w:hyperlink>
          </w:p>
          <w:p w14:paraId="64D9ED16"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5" w:history="1">
              <w:r w:rsidRPr="00B95925">
                <w:rPr>
                  <w:rStyle w:val="Hyperlink"/>
                  <w:rFonts w:asciiTheme="majorHAnsi" w:hAnsiTheme="majorHAnsi" w:cs="TimesNewRoman"/>
                </w:rPr>
                <w:t>Cocoa</w:t>
              </w:r>
            </w:hyperlink>
          </w:p>
          <w:p w14:paraId="176946DA"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6" w:history="1">
              <w:r w:rsidRPr="00ED5C14">
                <w:rPr>
                  <w:rStyle w:val="Hyperlink"/>
                  <w:rFonts w:asciiTheme="majorHAnsi" w:hAnsiTheme="majorHAnsi" w:cs="TimesNewRoman"/>
                </w:rPr>
                <w:t>Dairy</w:t>
              </w:r>
            </w:hyperlink>
          </w:p>
          <w:p w14:paraId="3CCFD537" w14:textId="4FE00C54"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7" w:history="1">
              <w:r w:rsidR="00544286" w:rsidRPr="00ED5C14">
                <w:rPr>
                  <w:rStyle w:val="Hyperlink"/>
                  <w:rFonts w:asciiTheme="majorHAnsi" w:hAnsiTheme="majorHAnsi" w:cs="TimesNewRoman"/>
                </w:rPr>
                <w:t xml:space="preserve">Palm </w:t>
              </w:r>
              <w:r w:rsidR="00544286">
                <w:rPr>
                  <w:rStyle w:val="Hyperlink"/>
                  <w:rFonts w:asciiTheme="majorHAnsi" w:hAnsiTheme="majorHAnsi" w:cs="TimesNewRoman"/>
                </w:rPr>
                <w:t>o</w:t>
              </w:r>
              <w:r w:rsidR="00544286" w:rsidRPr="00ED5C14">
                <w:rPr>
                  <w:rStyle w:val="Hyperlink"/>
                  <w:rFonts w:asciiTheme="majorHAnsi" w:hAnsiTheme="majorHAnsi" w:cs="TimesNewRoman"/>
                </w:rPr>
                <w:t>il</w:t>
              </w:r>
            </w:hyperlink>
          </w:p>
          <w:p w14:paraId="0C33656B"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8" w:history="1">
              <w:r w:rsidRPr="006E4B9F">
                <w:rPr>
                  <w:rStyle w:val="Hyperlink"/>
                  <w:rFonts w:asciiTheme="majorHAnsi" w:hAnsiTheme="majorHAnsi" w:cs="TimesNewRoman"/>
                </w:rPr>
                <w:t>Pulp and paper</w:t>
              </w:r>
            </w:hyperlink>
          </w:p>
          <w:p w14:paraId="2AC66375"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79" w:history="1">
              <w:r w:rsidRPr="006E4B9F">
                <w:rPr>
                  <w:rStyle w:val="Hyperlink"/>
                  <w:rFonts w:asciiTheme="majorHAnsi" w:hAnsiTheme="majorHAnsi" w:cs="TimesNewRoman"/>
                </w:rPr>
                <w:t>Soya</w:t>
              </w:r>
            </w:hyperlink>
          </w:p>
          <w:p w14:paraId="17E25214" w14:textId="77777777" w:rsidR="000A3695" w:rsidRDefault="000A3695" w:rsidP="00AF317A">
            <w:pPr>
              <w:adjustRightInd w:val="0"/>
              <w:rPr>
                <w:rStyle w:val="Hyperlink"/>
                <w:rFonts w:asciiTheme="majorHAnsi" w:hAnsiTheme="majorHAnsi" w:cs="TimesNewRoman"/>
              </w:rPr>
            </w:pPr>
            <w:r>
              <w:rPr>
                <w:rFonts w:asciiTheme="majorHAnsi" w:hAnsiTheme="majorHAnsi" w:cs="TimesNewRoman"/>
              </w:rPr>
              <w:t xml:space="preserve">Web: </w:t>
            </w:r>
            <w:hyperlink r:id="rId280" w:history="1">
              <w:r w:rsidRPr="003C76D3">
                <w:rPr>
                  <w:rStyle w:val="Hyperlink"/>
                  <w:rFonts w:asciiTheme="majorHAnsi" w:hAnsiTheme="majorHAnsi" w:cs="TimesNewRoman"/>
                </w:rPr>
                <w:t>Sugar</w:t>
              </w:r>
            </w:hyperlink>
          </w:p>
          <w:p w14:paraId="6073832F" w14:textId="77777777" w:rsidR="000A3695" w:rsidRPr="00297033" w:rsidRDefault="000A3695" w:rsidP="00AF317A">
            <w:pPr>
              <w:adjustRightInd w:val="0"/>
              <w:rPr>
                <w:rFonts w:asciiTheme="majorHAnsi" w:hAnsiTheme="majorHAnsi" w:cs="TimesNewRoman"/>
              </w:rPr>
            </w:pPr>
            <w:r w:rsidRPr="00297033">
              <w:rPr>
                <w:rFonts w:asciiTheme="majorHAnsi" w:hAnsiTheme="majorHAnsi" w:cs="TimesNewRoman"/>
              </w:rPr>
              <w:t xml:space="preserve">Web: </w:t>
            </w:r>
            <w:hyperlink r:id="rId281" w:history="1">
              <w:r w:rsidRPr="00297033">
                <w:rPr>
                  <w:rStyle w:val="Hyperlink"/>
                  <w:rFonts w:asciiTheme="majorHAnsi" w:hAnsiTheme="majorHAnsi" w:cs="TimesNewRoman"/>
                </w:rPr>
                <w:t>Cereals</w:t>
              </w:r>
            </w:hyperlink>
          </w:p>
          <w:p w14:paraId="4A7C8B93" w14:textId="77777777" w:rsidR="000A3695" w:rsidRDefault="000A3695" w:rsidP="00AF317A">
            <w:pPr>
              <w:adjustRightInd w:val="0"/>
              <w:rPr>
                <w:rFonts w:asciiTheme="majorHAnsi" w:hAnsiTheme="majorHAnsi" w:cs="TimesNewRoman"/>
              </w:rPr>
            </w:pPr>
            <w:r>
              <w:rPr>
                <w:rFonts w:asciiTheme="majorHAnsi" w:hAnsiTheme="majorHAnsi" w:cs="TimesNewRoman"/>
              </w:rPr>
              <w:t xml:space="preserve">Web: </w:t>
            </w:r>
            <w:hyperlink r:id="rId282" w:history="1">
              <w:r w:rsidRPr="003C76D3">
                <w:rPr>
                  <w:rStyle w:val="Hyperlink"/>
                  <w:rFonts w:asciiTheme="majorHAnsi" w:hAnsiTheme="majorHAnsi" w:cs="TimesNewRoman"/>
                </w:rPr>
                <w:t>Hazelnuts</w:t>
              </w:r>
            </w:hyperlink>
          </w:p>
          <w:p w14:paraId="270356A7" w14:textId="77777777" w:rsidR="000A3695" w:rsidRPr="0072097A" w:rsidRDefault="000A3695" w:rsidP="00AF317A">
            <w:pPr>
              <w:adjustRightInd w:val="0"/>
              <w:rPr>
                <w:rFonts w:asciiTheme="majorHAnsi" w:hAnsiTheme="majorHAnsi" w:cstheme="majorHAnsi"/>
              </w:rPr>
            </w:pPr>
            <w:r w:rsidRPr="0072097A">
              <w:rPr>
                <w:rFonts w:asciiTheme="majorHAnsi" w:hAnsiTheme="majorHAnsi" w:cstheme="majorHAnsi"/>
              </w:rPr>
              <w:t xml:space="preserve">Web: </w:t>
            </w:r>
            <w:hyperlink r:id="rId283" w:history="1">
              <w:r w:rsidRPr="0072097A">
                <w:rPr>
                  <w:rStyle w:val="Hyperlink"/>
                  <w:rFonts w:asciiTheme="majorHAnsi" w:hAnsiTheme="majorHAnsi" w:cstheme="majorHAnsi"/>
                </w:rPr>
                <w:t>Vanilla</w:t>
              </w:r>
            </w:hyperlink>
          </w:p>
          <w:p w14:paraId="46200CC0" w14:textId="77777777" w:rsidR="000A3695" w:rsidRPr="0072097A" w:rsidRDefault="000A3695" w:rsidP="00AF317A">
            <w:pPr>
              <w:adjustRightInd w:val="0"/>
              <w:rPr>
                <w:rFonts w:asciiTheme="majorHAnsi" w:hAnsiTheme="majorHAnsi" w:cstheme="majorHAnsi"/>
              </w:rPr>
            </w:pPr>
            <w:r w:rsidRPr="0072097A">
              <w:rPr>
                <w:rFonts w:asciiTheme="majorHAnsi" w:hAnsiTheme="majorHAnsi" w:cstheme="majorHAnsi"/>
              </w:rPr>
              <w:t xml:space="preserve">Web: </w:t>
            </w:r>
            <w:hyperlink r:id="rId284" w:history="1">
              <w:r w:rsidRPr="0072097A">
                <w:rPr>
                  <w:rStyle w:val="Hyperlink"/>
                  <w:rFonts w:asciiTheme="majorHAnsi" w:hAnsiTheme="majorHAnsi" w:cstheme="majorHAnsi"/>
                </w:rPr>
                <w:t>Meat, poultry and eggs</w:t>
              </w:r>
            </w:hyperlink>
          </w:p>
          <w:p w14:paraId="5695F18C" w14:textId="77777777" w:rsidR="000A3695" w:rsidRPr="0072097A" w:rsidRDefault="000A3695" w:rsidP="00AF317A">
            <w:pPr>
              <w:adjustRightInd w:val="0"/>
              <w:rPr>
                <w:rStyle w:val="Hyperlink"/>
                <w:rFonts w:asciiTheme="majorHAnsi" w:hAnsiTheme="majorHAnsi" w:cstheme="majorHAnsi"/>
              </w:rPr>
            </w:pPr>
            <w:r w:rsidRPr="0072097A">
              <w:rPr>
                <w:rFonts w:asciiTheme="majorHAnsi" w:hAnsiTheme="majorHAnsi" w:cstheme="majorHAnsi"/>
              </w:rPr>
              <w:t xml:space="preserve">Web: </w:t>
            </w:r>
            <w:hyperlink r:id="rId285" w:history="1">
              <w:r w:rsidRPr="0072097A">
                <w:rPr>
                  <w:rStyle w:val="Hyperlink"/>
                  <w:rFonts w:asciiTheme="majorHAnsi" w:hAnsiTheme="majorHAnsi" w:cstheme="majorHAnsi"/>
                </w:rPr>
                <w:t>Fish and seafood</w:t>
              </w:r>
            </w:hyperlink>
          </w:p>
          <w:p w14:paraId="516072DB" w14:textId="77777777" w:rsidR="000A3695" w:rsidRPr="0072097A" w:rsidRDefault="000A3695" w:rsidP="00AF317A">
            <w:pPr>
              <w:adjustRightInd w:val="0"/>
              <w:rPr>
                <w:rFonts w:asciiTheme="majorHAnsi" w:hAnsiTheme="majorHAnsi" w:cstheme="majorHAnsi"/>
              </w:rPr>
            </w:pPr>
            <w:r w:rsidRPr="0072097A">
              <w:rPr>
                <w:rStyle w:val="Hyperlink"/>
                <w:rFonts w:asciiTheme="majorHAnsi" w:hAnsiTheme="majorHAnsi" w:cstheme="majorHAnsi"/>
                <w:color w:val="auto"/>
                <w:u w:val="none"/>
              </w:rPr>
              <w:t xml:space="preserve">Web: </w:t>
            </w:r>
            <w:hyperlink r:id="rId286" w:history="1">
              <w:r w:rsidRPr="0072097A">
                <w:rPr>
                  <w:rStyle w:val="Hyperlink"/>
                  <w:rFonts w:asciiTheme="majorHAnsi" w:hAnsiTheme="majorHAnsi" w:cstheme="majorHAnsi"/>
                </w:rPr>
                <w:t>Vegetables</w:t>
              </w:r>
            </w:hyperlink>
          </w:p>
          <w:p w14:paraId="7C232415" w14:textId="7BD9AF1D" w:rsidR="000A3695" w:rsidRPr="0072097A" w:rsidRDefault="000A3695" w:rsidP="00AF317A">
            <w:pPr>
              <w:adjustRightInd w:val="0"/>
              <w:rPr>
                <w:rStyle w:val="Hyperlink"/>
                <w:rFonts w:asciiTheme="majorHAnsi" w:hAnsiTheme="majorHAnsi" w:cstheme="majorHAnsi"/>
              </w:rPr>
            </w:pPr>
            <w:r w:rsidRPr="0072097A">
              <w:rPr>
                <w:rFonts w:asciiTheme="majorHAnsi" w:hAnsiTheme="majorHAnsi" w:cstheme="majorHAnsi"/>
              </w:rPr>
              <w:t xml:space="preserve">Web: </w:t>
            </w:r>
            <w:hyperlink r:id="rId287" w:history="1">
              <w:r w:rsidRPr="0072097A">
                <w:rPr>
                  <w:rStyle w:val="Hyperlink"/>
                  <w:rFonts w:asciiTheme="majorHAnsi" w:hAnsiTheme="majorHAnsi" w:cstheme="majorHAnsi"/>
                </w:rPr>
                <w:t>Spices</w:t>
              </w:r>
            </w:hyperlink>
          </w:p>
          <w:p w14:paraId="436DBB07" w14:textId="77777777" w:rsidR="00E32A91" w:rsidRPr="0072097A" w:rsidRDefault="00E32A91" w:rsidP="00E32A91">
            <w:pPr>
              <w:rPr>
                <w:rFonts w:asciiTheme="majorHAnsi" w:hAnsiTheme="majorHAnsi" w:cstheme="majorHAnsi"/>
              </w:rPr>
            </w:pPr>
            <w:r w:rsidRPr="0072097A">
              <w:rPr>
                <w:rFonts w:asciiTheme="majorHAnsi" w:hAnsiTheme="majorHAnsi" w:cstheme="majorHAnsi"/>
              </w:rPr>
              <w:t xml:space="preserve">Web: </w:t>
            </w:r>
            <w:hyperlink r:id="rId288" w:history="1">
              <w:r w:rsidRPr="0072097A">
                <w:rPr>
                  <w:rStyle w:val="Hyperlink"/>
                  <w:rFonts w:asciiTheme="majorHAnsi" w:hAnsiTheme="majorHAnsi" w:cstheme="majorHAnsi"/>
                </w:rPr>
                <w:t>Coconut</w:t>
              </w:r>
            </w:hyperlink>
            <w:r w:rsidRPr="0072097A">
              <w:rPr>
                <w:rFonts w:asciiTheme="majorHAnsi" w:hAnsiTheme="majorHAnsi" w:cstheme="majorHAnsi"/>
              </w:rPr>
              <w:t xml:space="preserve"> </w:t>
            </w:r>
          </w:p>
          <w:p w14:paraId="172FBAAF" w14:textId="77777777" w:rsidR="000A3695" w:rsidRPr="0072097A" w:rsidRDefault="000A3695" w:rsidP="00AF317A">
            <w:pPr>
              <w:adjustRightInd w:val="0"/>
              <w:rPr>
                <w:rFonts w:asciiTheme="majorHAnsi" w:hAnsiTheme="majorHAnsi" w:cstheme="majorHAnsi"/>
              </w:rPr>
            </w:pPr>
            <w:r w:rsidRPr="0072097A">
              <w:rPr>
                <w:rFonts w:asciiTheme="majorHAnsi" w:hAnsiTheme="majorHAnsi" w:cstheme="majorHAnsi"/>
              </w:rPr>
              <w:t xml:space="preserve">Web: </w:t>
            </w:r>
            <w:hyperlink r:id="rId289" w:history="1">
              <w:r w:rsidRPr="0072097A">
                <w:rPr>
                  <w:rStyle w:val="Hyperlink"/>
                  <w:rFonts w:asciiTheme="majorHAnsi" w:hAnsiTheme="majorHAnsi" w:cstheme="majorHAnsi"/>
                </w:rPr>
                <w:t>Partnerships and collective action</w:t>
              </w:r>
            </w:hyperlink>
          </w:p>
          <w:p w14:paraId="1D197E27" w14:textId="77777777" w:rsidR="000A3695" w:rsidRDefault="000A3695" w:rsidP="00AF317A">
            <w:pPr>
              <w:adjustRightInd w:val="0"/>
              <w:rPr>
                <w:rFonts w:asciiTheme="majorHAnsi" w:hAnsiTheme="majorHAnsi" w:cs="TimesNewRoman"/>
              </w:rPr>
            </w:pPr>
          </w:p>
          <w:p w14:paraId="760968F2" w14:textId="77777777" w:rsidR="000A3695" w:rsidRDefault="000A3695" w:rsidP="00AF317A">
            <w:pPr>
              <w:adjustRightInd w:val="0"/>
              <w:rPr>
                <w:rStyle w:val="Hyperlink"/>
                <w:rFonts w:asciiTheme="majorHAnsi" w:hAnsiTheme="majorHAnsi" w:cs="TimesNewRoman"/>
              </w:rPr>
            </w:pPr>
            <w:r>
              <w:rPr>
                <w:rFonts w:asciiTheme="majorHAnsi" w:hAnsiTheme="majorHAnsi" w:cs="TimesNewRoman"/>
              </w:rPr>
              <w:t xml:space="preserve">PDF: </w:t>
            </w:r>
            <w:hyperlink r:id="rId290" w:history="1">
              <w:r w:rsidRPr="007F1436">
                <w:rPr>
                  <w:rStyle w:val="Hyperlink"/>
                  <w:rFonts w:asciiTheme="majorHAnsi" w:hAnsiTheme="majorHAnsi" w:cs="TimesNewRoman"/>
                </w:rPr>
                <w:t>Corporate Business Principles</w:t>
              </w:r>
            </w:hyperlink>
          </w:p>
          <w:p w14:paraId="620BF064" w14:textId="77777777" w:rsidR="000A3695" w:rsidRPr="00CA34B5" w:rsidRDefault="000A3695" w:rsidP="00AF317A">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291" w:history="1">
              <w:r w:rsidRPr="00FC0927">
                <w:rPr>
                  <w:rStyle w:val="Hyperlink"/>
                  <w:rFonts w:asciiTheme="majorHAnsi" w:hAnsiTheme="majorHAnsi" w:cs="Cambria"/>
                </w:rPr>
                <w:t>Labour Rights in Agricultural Supply Chains: A Roadmap</w:t>
              </w:r>
            </w:hyperlink>
          </w:p>
          <w:p w14:paraId="7F121C7E" w14:textId="58E347A5" w:rsidR="000A3695" w:rsidRDefault="000A3695" w:rsidP="00AF317A">
            <w:pPr>
              <w:adjustRightInd w:val="0"/>
            </w:pPr>
            <w:r>
              <w:rPr>
                <w:rFonts w:asciiTheme="majorHAnsi" w:hAnsiTheme="majorHAnsi" w:cs="TimesNewRoman"/>
              </w:rPr>
              <w:t xml:space="preserve">PDF: </w:t>
            </w:r>
            <w:hyperlink r:id="rId292" w:history="1">
              <w:r w:rsidRPr="00870226">
                <w:rPr>
                  <w:rStyle w:val="Hyperlink"/>
                  <w:rFonts w:asciiTheme="majorHAnsi" w:hAnsiTheme="majorHAnsi" w:cs="TimesNewRoman"/>
                </w:rPr>
                <w:t xml:space="preserve">Nestlé’s UNGPRF </w:t>
              </w:r>
              <w:r w:rsidR="00544286">
                <w:rPr>
                  <w:rStyle w:val="Hyperlink"/>
                  <w:rFonts w:asciiTheme="majorHAnsi" w:hAnsiTheme="majorHAnsi" w:cs="TimesNewRoman"/>
                </w:rPr>
                <w:t>I</w:t>
              </w:r>
              <w:r w:rsidR="00544286" w:rsidRPr="00870226">
                <w:rPr>
                  <w:rStyle w:val="Hyperlink"/>
                  <w:rFonts w:asciiTheme="majorHAnsi" w:hAnsiTheme="majorHAnsi" w:cs="TimesNewRoman"/>
                </w:rPr>
                <w:t xml:space="preserve">ndex </w:t>
              </w:r>
              <w:r w:rsidRPr="00870226">
                <w:rPr>
                  <w:rStyle w:val="Hyperlink"/>
                  <w:rFonts w:asciiTheme="majorHAnsi" w:hAnsiTheme="majorHAnsi" w:cs="TimesNewRoman"/>
                </w:rPr>
                <w:t xml:space="preserve">of </w:t>
              </w:r>
              <w:r w:rsidR="00544286">
                <w:rPr>
                  <w:rStyle w:val="Hyperlink"/>
                  <w:rFonts w:asciiTheme="majorHAnsi" w:hAnsiTheme="majorHAnsi" w:cs="TimesNewRoman"/>
                </w:rPr>
                <w:t>A</w:t>
              </w:r>
              <w:r w:rsidR="00544286" w:rsidRPr="00870226">
                <w:rPr>
                  <w:rStyle w:val="Hyperlink"/>
                  <w:rFonts w:asciiTheme="majorHAnsi" w:hAnsiTheme="majorHAnsi" w:cs="TimesNewRoman"/>
                </w:rPr>
                <w:t xml:space="preserve">nswers </w:t>
              </w:r>
              <w:r w:rsidRPr="00870226">
                <w:rPr>
                  <w:rStyle w:val="Hyperlink"/>
                  <w:rFonts w:asciiTheme="majorHAnsi" w:hAnsiTheme="majorHAnsi" w:cs="TimesNewRoman"/>
                </w:rPr>
                <w:t>201</w:t>
              </w:r>
              <w:r w:rsidR="00AF317A" w:rsidRPr="00870226">
                <w:rPr>
                  <w:rStyle w:val="Hyperlink"/>
                  <w:rFonts w:asciiTheme="majorHAnsi" w:hAnsiTheme="majorHAnsi" w:cs="TimesNewRoman"/>
                </w:rPr>
                <w:t>9</w:t>
              </w:r>
            </w:hyperlink>
          </w:p>
          <w:p w14:paraId="74DC0AC0" w14:textId="77777777" w:rsidR="000A3695" w:rsidRPr="00C0280C" w:rsidRDefault="000A3695" w:rsidP="00AF317A">
            <w:pPr>
              <w:adjustRightInd w:val="0"/>
              <w:rPr>
                <w:rFonts w:asciiTheme="majorHAnsi" w:hAnsiTheme="majorHAnsi" w:cs="TimesNewRoman"/>
              </w:rPr>
            </w:pPr>
          </w:p>
        </w:tc>
      </w:tr>
      <w:tr w:rsidR="000A3695" w:rsidRPr="003C40FC" w14:paraId="12FB9ED9" w14:textId="77777777" w:rsidTr="00AF317A">
        <w:tc>
          <w:tcPr>
            <w:tcW w:w="3827" w:type="dxa"/>
            <w:shd w:val="clear" w:color="auto" w:fill="auto"/>
          </w:tcPr>
          <w:p w14:paraId="569F4EF0" w14:textId="77777777" w:rsidR="000A3695" w:rsidRPr="00014F05" w:rsidRDefault="000A3695" w:rsidP="00AF317A">
            <w:pPr>
              <w:adjustRightInd w:val="0"/>
              <w:rPr>
                <w:rFonts w:asciiTheme="majorHAnsi" w:hAnsiTheme="majorHAnsi" w:cs="TimesNewRoman"/>
              </w:rPr>
            </w:pPr>
            <w:r w:rsidRPr="00014F05">
              <w:rPr>
                <w:rFonts w:asciiTheme="majorHAnsi" w:hAnsiTheme="majorHAnsi" w:cs="TimesNewRoman"/>
              </w:rPr>
              <w:t>Other established or emerging best practices.</w:t>
            </w:r>
          </w:p>
          <w:p w14:paraId="38A438A3" w14:textId="77777777" w:rsidR="000A3695" w:rsidRPr="003C40FC" w:rsidRDefault="000A3695" w:rsidP="00AF317A">
            <w:pPr>
              <w:adjustRightInd w:val="0"/>
              <w:rPr>
                <w:rFonts w:asciiTheme="majorHAnsi" w:hAnsiTheme="majorHAnsi" w:cs="TimesNewRoman,Bold"/>
                <w:bCs/>
              </w:rPr>
            </w:pPr>
          </w:p>
        </w:tc>
        <w:tc>
          <w:tcPr>
            <w:tcW w:w="5850" w:type="dxa"/>
            <w:shd w:val="clear" w:color="auto" w:fill="auto"/>
          </w:tcPr>
          <w:p w14:paraId="0F1D8AD4" w14:textId="77777777" w:rsidR="000A3695" w:rsidRDefault="000A3695" w:rsidP="00AF317A">
            <w:pPr>
              <w:adjustRightInd w:val="0"/>
              <w:rPr>
                <w:rFonts w:asciiTheme="majorHAnsi" w:hAnsiTheme="majorHAnsi" w:cs="TimesNewRoman,Bold"/>
                <w:b/>
                <w:bCs/>
              </w:rPr>
            </w:pPr>
            <w:r>
              <w:rPr>
                <w:rFonts w:asciiTheme="majorHAnsi" w:hAnsiTheme="majorHAnsi" w:cs="TimesNewRoman,Bold"/>
                <w:b/>
                <w:bCs/>
              </w:rPr>
              <w:t>Integrating the UN Guiding Principles Reporting Framework into our Creating Shared Value report</w:t>
            </w:r>
          </w:p>
          <w:p w14:paraId="7B6390AC" w14:textId="65B37637" w:rsidR="000A3695" w:rsidRDefault="000A3695" w:rsidP="00AF317A">
            <w:pPr>
              <w:adjustRightInd w:val="0"/>
              <w:rPr>
                <w:rFonts w:asciiTheme="majorHAnsi" w:hAnsiTheme="majorHAnsi" w:cs="TimesNewRoman,Bold"/>
                <w:bCs/>
              </w:rPr>
            </w:pPr>
            <w:r>
              <w:rPr>
                <w:rFonts w:asciiTheme="majorHAnsi" w:hAnsiTheme="majorHAnsi" w:cs="TimesNewRoman,Bold"/>
                <w:bCs/>
              </w:rPr>
              <w:t>Nestlé is an early adopter of the UN Guiding Principles Reporting Framework (UNGPRF), and our 201</w:t>
            </w:r>
            <w:r w:rsidR="00AF317A">
              <w:rPr>
                <w:rFonts w:asciiTheme="majorHAnsi" w:hAnsiTheme="majorHAnsi" w:cs="TimesNewRoman,Bold"/>
                <w:bCs/>
              </w:rPr>
              <w:t>9</w:t>
            </w:r>
            <w:r>
              <w:rPr>
                <w:rFonts w:asciiTheme="majorHAnsi" w:hAnsiTheme="majorHAnsi" w:cs="TimesNewRoman,Bold"/>
                <w:bCs/>
              </w:rPr>
              <w:t xml:space="preserve"> Creating Shared Value is </w:t>
            </w:r>
            <w:r w:rsidRPr="000E7A6E">
              <w:rPr>
                <w:rFonts w:asciiTheme="majorHAnsi" w:hAnsiTheme="majorHAnsi" w:cstheme="majorHAnsi"/>
                <w:bCs/>
              </w:rPr>
              <w:t xml:space="preserve">the </w:t>
            </w:r>
            <w:r w:rsidR="00AF317A" w:rsidRPr="000E7A6E">
              <w:rPr>
                <w:rFonts w:asciiTheme="majorHAnsi" w:hAnsiTheme="majorHAnsi" w:cstheme="majorHAnsi"/>
                <w:bCs/>
              </w:rPr>
              <w:t>f</w:t>
            </w:r>
            <w:r w:rsidR="00AF317A" w:rsidRPr="000E7A6E">
              <w:rPr>
                <w:rFonts w:asciiTheme="majorHAnsi" w:hAnsiTheme="majorHAnsi" w:cstheme="majorHAnsi"/>
              </w:rPr>
              <w:t>ifth</w:t>
            </w:r>
            <w:r w:rsidRPr="000E7A6E">
              <w:rPr>
                <w:rFonts w:asciiTheme="majorHAnsi" w:hAnsiTheme="majorHAnsi" w:cstheme="majorHAnsi"/>
                <w:bCs/>
              </w:rPr>
              <w:t xml:space="preserve"> year we</w:t>
            </w:r>
            <w:r>
              <w:rPr>
                <w:rFonts w:asciiTheme="majorHAnsi" w:hAnsiTheme="majorHAnsi" w:cs="TimesNewRoman,Bold"/>
                <w:bCs/>
              </w:rPr>
              <w:t xml:space="preserve"> have responded to the UNGPRF. As part of our evolving reporting in this area</w:t>
            </w:r>
            <w:r w:rsidR="00FF1871">
              <w:rPr>
                <w:rFonts w:asciiTheme="majorHAnsi" w:hAnsiTheme="majorHAnsi" w:cs="TimesNewRoman,Bold"/>
                <w:bCs/>
              </w:rPr>
              <w:t>,</w:t>
            </w:r>
            <w:r>
              <w:rPr>
                <w:rFonts w:asciiTheme="majorHAnsi" w:hAnsiTheme="majorHAnsi" w:cs="TimesNewRoman,Bold"/>
                <w:bCs/>
              </w:rPr>
              <w:t xml:space="preserve"> this year we have received independent third-party assurance from Bureau Veritas against the new UN Guiding Principles Assurance Framework. See:</w:t>
            </w:r>
          </w:p>
          <w:p w14:paraId="35B21663" w14:textId="77777777" w:rsidR="000A3695" w:rsidRDefault="000A3695" w:rsidP="00AF317A">
            <w:pPr>
              <w:adjustRightInd w:val="0"/>
              <w:rPr>
                <w:rFonts w:asciiTheme="majorHAnsi" w:hAnsiTheme="majorHAnsi" w:cs="TimesNewRoman"/>
              </w:rPr>
            </w:pPr>
          </w:p>
          <w:p w14:paraId="0C11B034" w14:textId="72970393" w:rsidR="000A3695" w:rsidRDefault="000A3695" w:rsidP="00AF317A">
            <w:pPr>
              <w:adjustRightInd w:val="0"/>
              <w:rPr>
                <w:rFonts w:asciiTheme="majorHAnsi" w:hAnsiTheme="majorHAnsi" w:cs="TimesNewRoman"/>
              </w:rPr>
            </w:pPr>
            <w:r>
              <w:rPr>
                <w:rFonts w:asciiTheme="majorHAnsi" w:hAnsiTheme="majorHAnsi" w:cs="TimesNewRoman"/>
              </w:rPr>
              <w:t xml:space="preserve">CSV: About this </w:t>
            </w:r>
            <w:r w:rsidRPr="004F170E">
              <w:rPr>
                <w:rFonts w:asciiTheme="majorHAnsi" w:hAnsiTheme="majorHAnsi" w:cs="TimesNewRoman"/>
              </w:rPr>
              <w:t xml:space="preserve">report </w:t>
            </w:r>
            <w:r w:rsidR="00247022">
              <w:rPr>
                <w:rFonts w:asciiTheme="majorHAnsi" w:hAnsiTheme="majorHAnsi" w:cs="TimesNewRoman"/>
              </w:rPr>
              <w:t>p</w:t>
            </w:r>
            <w:r w:rsidRPr="004F170E">
              <w:rPr>
                <w:rFonts w:asciiTheme="majorHAnsi" w:hAnsiTheme="majorHAnsi" w:cs="TimesNewRoman"/>
              </w:rPr>
              <w:t>5</w:t>
            </w:r>
            <w:r w:rsidR="004F170E" w:rsidRPr="004F170E">
              <w:rPr>
                <w:rFonts w:asciiTheme="majorHAnsi" w:hAnsiTheme="majorHAnsi" w:cs="TimesNewRoman"/>
              </w:rPr>
              <w:t>5</w:t>
            </w:r>
          </w:p>
          <w:p w14:paraId="26710D5F" w14:textId="77777777" w:rsidR="0075648B" w:rsidRDefault="0075648B" w:rsidP="00AF317A">
            <w:pPr>
              <w:adjustRightInd w:val="0"/>
              <w:rPr>
                <w:rFonts w:asciiTheme="majorHAnsi" w:hAnsiTheme="majorHAnsi" w:cs="TimesNewRoman"/>
              </w:rPr>
            </w:pPr>
          </w:p>
          <w:p w14:paraId="1DA1855F" w14:textId="77777777" w:rsidR="000A3695" w:rsidRDefault="000A3695" w:rsidP="00AF317A">
            <w:pPr>
              <w:adjustRightInd w:val="0"/>
              <w:rPr>
                <w:rStyle w:val="Hyperlink"/>
                <w:rFonts w:asciiTheme="majorHAnsi" w:hAnsiTheme="majorHAnsi" w:cs="TimesNewRoman"/>
                <w:color w:val="auto"/>
              </w:rPr>
            </w:pPr>
            <w:r>
              <w:rPr>
                <w:rFonts w:asciiTheme="majorHAnsi" w:hAnsiTheme="majorHAnsi" w:cs="TimesNewRoman"/>
              </w:rPr>
              <w:t xml:space="preserve">Web: </w:t>
            </w:r>
            <w:hyperlink r:id="rId293" w:history="1">
              <w:r w:rsidRPr="007627DC">
                <w:rPr>
                  <w:rStyle w:val="Hyperlink"/>
                  <w:rFonts w:asciiTheme="majorHAnsi" w:hAnsiTheme="majorHAnsi" w:cs="TimesNewRoman"/>
                </w:rPr>
                <w:t xml:space="preserve">Respecting and </w:t>
              </w:r>
              <w:r>
                <w:rPr>
                  <w:rStyle w:val="Hyperlink"/>
                  <w:rFonts w:asciiTheme="majorHAnsi" w:hAnsiTheme="majorHAnsi" w:cs="TimesNewRoman"/>
                </w:rPr>
                <w:t>p</w:t>
              </w:r>
              <w:r w:rsidRPr="007627DC">
                <w:rPr>
                  <w:rStyle w:val="Hyperlink"/>
                  <w:rFonts w:asciiTheme="majorHAnsi" w:hAnsiTheme="majorHAnsi" w:cs="TimesNewRoman"/>
                </w:rPr>
                <w:t xml:space="preserve">romoting </w:t>
              </w:r>
              <w:r>
                <w:rPr>
                  <w:rStyle w:val="Hyperlink"/>
                  <w:rFonts w:asciiTheme="majorHAnsi" w:hAnsiTheme="majorHAnsi" w:cs="TimesNewRoman"/>
                </w:rPr>
                <w:t>h</w:t>
              </w:r>
              <w:r w:rsidRPr="007627DC">
                <w:rPr>
                  <w:rStyle w:val="Hyperlink"/>
                  <w:rFonts w:asciiTheme="majorHAnsi" w:hAnsiTheme="majorHAnsi" w:cs="TimesNewRoman"/>
                </w:rPr>
                <w:t xml:space="preserve">uman </w:t>
              </w:r>
              <w:r>
                <w:rPr>
                  <w:rStyle w:val="Hyperlink"/>
                  <w:rFonts w:asciiTheme="majorHAnsi" w:hAnsiTheme="majorHAnsi" w:cs="TimesNewRoman"/>
                </w:rPr>
                <w:t>r</w:t>
              </w:r>
              <w:r w:rsidRPr="007627DC">
                <w:rPr>
                  <w:rStyle w:val="Hyperlink"/>
                  <w:rFonts w:asciiTheme="majorHAnsi" w:hAnsiTheme="majorHAnsi" w:cs="TimesNewRoman"/>
                </w:rPr>
                <w:t>ights</w:t>
              </w:r>
            </w:hyperlink>
          </w:p>
          <w:p w14:paraId="5886561E" w14:textId="77777777" w:rsidR="000A3695" w:rsidRDefault="000A3695" w:rsidP="00AF317A">
            <w:pPr>
              <w:adjustRightInd w:val="0"/>
              <w:rPr>
                <w:rStyle w:val="Hyperlink"/>
                <w:rFonts w:asciiTheme="majorHAnsi" w:hAnsiTheme="majorHAnsi" w:cs="TimesNewRoman"/>
              </w:rPr>
            </w:pPr>
            <w:r w:rsidRPr="008E2369">
              <w:rPr>
                <w:rStyle w:val="Hyperlink"/>
                <w:rFonts w:asciiTheme="majorHAnsi" w:hAnsiTheme="majorHAnsi" w:cs="TimesNewRoman"/>
                <w:color w:val="auto"/>
                <w:u w:val="none"/>
              </w:rPr>
              <w:t xml:space="preserve">Web: </w:t>
            </w:r>
            <w:hyperlink r:id="rId294" w:history="1">
              <w:r w:rsidRPr="0004593D">
                <w:rPr>
                  <w:rStyle w:val="Hyperlink"/>
                  <w:rFonts w:asciiTheme="majorHAnsi" w:hAnsiTheme="majorHAnsi" w:cs="TimesNewRoman"/>
                </w:rPr>
                <w:t>Human rights impacts</w:t>
              </w:r>
            </w:hyperlink>
          </w:p>
          <w:p w14:paraId="34A2971D" w14:textId="77777777" w:rsidR="000A3695" w:rsidRDefault="000A3695" w:rsidP="00AF317A">
            <w:pPr>
              <w:adjustRightInd w:val="0"/>
              <w:rPr>
                <w:rFonts w:asciiTheme="majorHAnsi" w:hAnsiTheme="majorHAnsi" w:cs="TimesNewRoman,Bold"/>
                <w:bCs/>
              </w:rPr>
            </w:pPr>
            <w:r>
              <w:rPr>
                <w:rFonts w:asciiTheme="majorHAnsi" w:hAnsiTheme="majorHAnsi" w:cs="TimesNewRoman,Bold"/>
                <w:bCs/>
              </w:rPr>
              <w:t xml:space="preserve">Web: </w:t>
            </w:r>
            <w:hyperlink r:id="rId295" w:history="1">
              <w:r w:rsidRPr="00A0451B">
                <w:rPr>
                  <w:rStyle w:val="Hyperlink"/>
                  <w:rFonts w:asciiTheme="majorHAnsi" w:hAnsiTheme="majorHAnsi" w:cs="TimesNewRoman,Bold"/>
                  <w:bCs/>
                </w:rPr>
                <w:t>Our salient human rights issues</w:t>
              </w:r>
            </w:hyperlink>
          </w:p>
          <w:p w14:paraId="5C8C01AF" w14:textId="1ABA6DBF" w:rsidR="000A3695" w:rsidRDefault="000A3695" w:rsidP="00AF317A">
            <w:pPr>
              <w:adjustRightInd w:val="0"/>
              <w:rPr>
                <w:rStyle w:val="Hyperlink"/>
                <w:rFonts w:asciiTheme="majorHAnsi" w:hAnsiTheme="majorHAnsi" w:cs="TimesNewRoman,Bold"/>
                <w:bCs/>
              </w:rPr>
            </w:pPr>
            <w:r>
              <w:rPr>
                <w:rFonts w:asciiTheme="majorHAnsi" w:hAnsiTheme="majorHAnsi" w:cs="TimesNewRoman,Bold"/>
                <w:bCs/>
              </w:rPr>
              <w:t xml:space="preserve">Web: </w:t>
            </w:r>
            <w:hyperlink r:id="rId296" w:history="1">
              <w:r w:rsidRPr="00865307">
                <w:rPr>
                  <w:rStyle w:val="Hyperlink"/>
                  <w:rFonts w:asciiTheme="majorHAnsi" w:hAnsiTheme="majorHAnsi" w:cs="TimesNewRoman,Bold"/>
                  <w:bCs/>
                </w:rPr>
                <w:t>201</w:t>
              </w:r>
              <w:r w:rsidR="00AF317A" w:rsidRPr="00865307">
                <w:rPr>
                  <w:rStyle w:val="Hyperlink"/>
                  <w:rFonts w:asciiTheme="majorHAnsi" w:hAnsiTheme="majorHAnsi" w:cs="TimesNewRoman,Bold"/>
                  <w:bCs/>
                </w:rPr>
                <w:t>9</w:t>
              </w:r>
              <w:r w:rsidRPr="00865307">
                <w:rPr>
                  <w:rStyle w:val="Hyperlink"/>
                  <w:rFonts w:asciiTheme="majorHAnsi" w:hAnsiTheme="majorHAnsi" w:cs="TimesNewRoman,Bold"/>
                  <w:bCs/>
                </w:rPr>
                <w:t xml:space="preserve"> Independent </w:t>
              </w:r>
              <w:r w:rsidR="00FF1871">
                <w:rPr>
                  <w:rStyle w:val="Hyperlink"/>
                  <w:rFonts w:asciiTheme="majorHAnsi" w:hAnsiTheme="majorHAnsi" w:cs="TimesNewRoman,Bold"/>
                  <w:bCs/>
                </w:rPr>
                <w:t>A</w:t>
              </w:r>
              <w:r w:rsidR="00FF1871" w:rsidRPr="00865307">
                <w:rPr>
                  <w:rStyle w:val="Hyperlink"/>
                  <w:rFonts w:asciiTheme="majorHAnsi" w:hAnsiTheme="majorHAnsi" w:cs="TimesNewRoman,Bold"/>
                  <w:bCs/>
                </w:rPr>
                <w:t xml:space="preserve">ssurance </w:t>
              </w:r>
              <w:r w:rsidR="00FF1871">
                <w:rPr>
                  <w:rStyle w:val="Hyperlink"/>
                  <w:rFonts w:asciiTheme="majorHAnsi" w:hAnsiTheme="majorHAnsi" w:cs="TimesNewRoman,Bold"/>
                  <w:bCs/>
                </w:rPr>
                <w:t>S</w:t>
              </w:r>
              <w:r w:rsidRPr="00865307">
                <w:rPr>
                  <w:rStyle w:val="Hyperlink"/>
                  <w:rFonts w:asciiTheme="majorHAnsi" w:hAnsiTheme="majorHAnsi" w:cs="TimesNewRoman,Bold"/>
                  <w:bCs/>
                </w:rPr>
                <w:t>tatement</w:t>
              </w:r>
            </w:hyperlink>
          </w:p>
          <w:p w14:paraId="51A2C097" w14:textId="77777777" w:rsidR="0075648B" w:rsidRDefault="0075648B" w:rsidP="00AF317A">
            <w:pPr>
              <w:adjustRightInd w:val="0"/>
              <w:rPr>
                <w:rStyle w:val="Hyperlink"/>
                <w:rFonts w:asciiTheme="majorHAnsi" w:hAnsiTheme="majorHAnsi" w:cs="TimesNewRoman,Bold"/>
                <w:bCs/>
                <w:color w:val="FF0000"/>
              </w:rPr>
            </w:pPr>
          </w:p>
          <w:p w14:paraId="022981BA" w14:textId="0C499991" w:rsidR="000A3695" w:rsidRDefault="000A3695" w:rsidP="00AF317A">
            <w:pPr>
              <w:adjustRightInd w:val="0"/>
            </w:pPr>
            <w:r>
              <w:rPr>
                <w:rFonts w:asciiTheme="majorHAnsi" w:hAnsiTheme="majorHAnsi" w:cs="TimesNewRoman"/>
              </w:rPr>
              <w:t xml:space="preserve">PDF: </w:t>
            </w:r>
            <w:hyperlink r:id="rId297" w:history="1">
              <w:r w:rsidRPr="00870226">
                <w:rPr>
                  <w:rStyle w:val="Hyperlink"/>
                  <w:rFonts w:asciiTheme="majorHAnsi" w:hAnsiTheme="majorHAnsi" w:cs="TimesNewRoman"/>
                </w:rPr>
                <w:t xml:space="preserve">Nestlé’s UNGPRF </w:t>
              </w:r>
              <w:r w:rsidR="00FF1871">
                <w:rPr>
                  <w:rStyle w:val="Hyperlink"/>
                  <w:rFonts w:asciiTheme="majorHAnsi" w:hAnsiTheme="majorHAnsi" w:cs="TimesNewRoman"/>
                </w:rPr>
                <w:t>I</w:t>
              </w:r>
              <w:r w:rsidR="00FF1871" w:rsidRPr="00870226">
                <w:rPr>
                  <w:rStyle w:val="Hyperlink"/>
                  <w:rFonts w:asciiTheme="majorHAnsi" w:hAnsiTheme="majorHAnsi" w:cs="TimesNewRoman"/>
                </w:rPr>
                <w:t xml:space="preserve">ndex </w:t>
              </w:r>
              <w:r w:rsidRPr="00870226">
                <w:rPr>
                  <w:rStyle w:val="Hyperlink"/>
                  <w:rFonts w:asciiTheme="majorHAnsi" w:hAnsiTheme="majorHAnsi" w:cs="TimesNewRoman"/>
                </w:rPr>
                <w:t xml:space="preserve">of </w:t>
              </w:r>
              <w:r w:rsidR="00FF1871">
                <w:rPr>
                  <w:rStyle w:val="Hyperlink"/>
                  <w:rFonts w:asciiTheme="majorHAnsi" w:hAnsiTheme="majorHAnsi" w:cs="TimesNewRoman"/>
                </w:rPr>
                <w:t>A</w:t>
              </w:r>
              <w:r w:rsidR="00FF1871" w:rsidRPr="00870226">
                <w:rPr>
                  <w:rStyle w:val="Hyperlink"/>
                  <w:rFonts w:asciiTheme="majorHAnsi" w:hAnsiTheme="majorHAnsi" w:cs="TimesNewRoman"/>
                </w:rPr>
                <w:t xml:space="preserve">nswers </w:t>
              </w:r>
              <w:r w:rsidRPr="00870226">
                <w:rPr>
                  <w:rStyle w:val="Hyperlink"/>
                  <w:rFonts w:asciiTheme="majorHAnsi" w:hAnsiTheme="majorHAnsi" w:cs="TimesNewRoman"/>
                </w:rPr>
                <w:t>201</w:t>
              </w:r>
            </w:hyperlink>
            <w:r w:rsidR="00AF317A" w:rsidRPr="00870226">
              <w:rPr>
                <w:rStyle w:val="Hyperlink"/>
                <w:rFonts w:asciiTheme="majorHAnsi" w:hAnsiTheme="majorHAnsi" w:cs="TimesNewRoman"/>
              </w:rPr>
              <w:t>9</w:t>
            </w:r>
          </w:p>
          <w:p w14:paraId="0D62664F" w14:textId="77777777" w:rsidR="000A3695" w:rsidRPr="00D00FDA" w:rsidRDefault="000A3695" w:rsidP="00AF317A">
            <w:pPr>
              <w:adjustRightInd w:val="0"/>
              <w:rPr>
                <w:rFonts w:asciiTheme="majorHAnsi" w:hAnsiTheme="majorHAnsi" w:cs="TimesNewRoman"/>
              </w:rPr>
            </w:pPr>
          </w:p>
        </w:tc>
      </w:tr>
    </w:tbl>
    <w:p w14:paraId="32D0C54C" w14:textId="77777777" w:rsidR="00E5073F" w:rsidRDefault="00E5073F">
      <w:pPr>
        <w:spacing w:line="200" w:lineRule="exact"/>
        <w:rPr>
          <w:sz w:val="20"/>
          <w:szCs w:val="20"/>
        </w:rPr>
      </w:pPr>
    </w:p>
    <w:p w14:paraId="32D0C54D" w14:textId="77777777" w:rsidR="00E5073F" w:rsidRDefault="00E5073F">
      <w:pPr>
        <w:spacing w:line="200" w:lineRule="exact"/>
        <w:rPr>
          <w:sz w:val="20"/>
          <w:szCs w:val="20"/>
        </w:rPr>
      </w:pPr>
    </w:p>
    <w:p w14:paraId="32D0C54E" w14:textId="77777777" w:rsidR="00E5073F" w:rsidRDefault="00E5073F">
      <w:pPr>
        <w:spacing w:line="200" w:lineRule="exact"/>
        <w:rPr>
          <w:sz w:val="20"/>
          <w:szCs w:val="20"/>
        </w:rPr>
      </w:pPr>
    </w:p>
    <w:p w14:paraId="32D0C571" w14:textId="77777777" w:rsidR="00E5073F" w:rsidRDefault="00E25E5C">
      <w:pPr>
        <w:spacing w:line="279" w:lineRule="auto"/>
        <w:ind w:right="620"/>
        <w:rPr>
          <w:sz w:val="20"/>
          <w:szCs w:val="20"/>
        </w:rPr>
      </w:pPr>
      <w:bookmarkStart w:id="12" w:name="page9"/>
      <w:bookmarkEnd w:id="12"/>
      <w:r>
        <w:rPr>
          <w:rFonts w:ascii="Cambria" w:eastAsia="Cambria" w:hAnsi="Cambria" w:cs="Cambria"/>
          <w:b/>
          <w:bCs/>
          <w:sz w:val="21"/>
          <w:szCs w:val="21"/>
        </w:rPr>
        <w:t xml:space="preserve">Criterion 5: The COP describes effective </w:t>
      </w:r>
      <w:r>
        <w:rPr>
          <w:rFonts w:ascii="Cambria" w:eastAsia="Cambria" w:hAnsi="Cambria" w:cs="Cambria"/>
          <w:b/>
          <w:bCs/>
          <w:i/>
          <w:iCs/>
          <w:sz w:val="21"/>
          <w:szCs w:val="21"/>
        </w:rPr>
        <w:t>monitoring and evaluation mechanisms</w:t>
      </w:r>
      <w:r>
        <w:rPr>
          <w:rFonts w:ascii="Cambria" w:eastAsia="Cambria" w:hAnsi="Cambria" w:cs="Cambria"/>
          <w:b/>
          <w:bCs/>
          <w:sz w:val="21"/>
          <w:szCs w:val="21"/>
        </w:rPr>
        <w:t xml:space="preserve"> of human rights integration</w:t>
      </w:r>
    </w:p>
    <w:p w14:paraId="32D0C572" w14:textId="77777777" w:rsidR="00E5073F" w:rsidRDefault="00E5073F">
      <w:pPr>
        <w:spacing w:line="200" w:lineRule="exact"/>
        <w:rPr>
          <w:sz w:val="20"/>
          <w:szCs w:val="20"/>
        </w:rPr>
      </w:pPr>
    </w:p>
    <w:p w14:paraId="32D0C573" w14:textId="77777777" w:rsidR="00E5073F" w:rsidRDefault="00E5073F">
      <w:pPr>
        <w:spacing w:line="235" w:lineRule="exact"/>
        <w:rPr>
          <w:sz w:val="20"/>
          <w:szCs w:val="20"/>
        </w:rPr>
      </w:pPr>
    </w:p>
    <w:p w14:paraId="32D0C574"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575" w14:textId="77777777" w:rsidR="00E5073F" w:rsidRPr="00AF317A" w:rsidRDefault="00E25E5C" w:rsidP="00AF317A">
      <w:pPr>
        <w:pStyle w:val="ListParagraph"/>
        <w:numPr>
          <w:ilvl w:val="0"/>
          <w:numId w:val="17"/>
        </w:numPr>
        <w:spacing w:line="235" w:lineRule="auto"/>
        <w:ind w:right="800"/>
        <w:rPr>
          <w:sz w:val="20"/>
          <w:szCs w:val="20"/>
        </w:rPr>
      </w:pPr>
      <w:r w:rsidRPr="00AF317A">
        <w:rPr>
          <w:rFonts w:eastAsia="Times New Roman"/>
          <w:sz w:val="21"/>
          <w:szCs w:val="21"/>
        </w:rPr>
        <w:t xml:space="preserve">Any relevant policies, procedures, and activities that the company </w:t>
      </w:r>
      <w:r w:rsidRPr="00AF317A">
        <w:rPr>
          <w:rFonts w:eastAsia="Times New Roman"/>
          <w:b/>
          <w:bCs/>
          <w:sz w:val="21"/>
          <w:szCs w:val="21"/>
        </w:rPr>
        <w:t>plans to</w:t>
      </w:r>
      <w:r w:rsidRPr="00AF317A">
        <w:rPr>
          <w:rFonts w:eastAsia="Times New Roman"/>
          <w:sz w:val="21"/>
          <w:szCs w:val="21"/>
        </w:rPr>
        <w:t xml:space="preserve"> undertake to fulfill this criterion, including goals, timelines, metrics, and responsible staff</w:t>
      </w:r>
    </w:p>
    <w:p w14:paraId="32D0C576" w14:textId="77777777" w:rsidR="00E5073F" w:rsidRDefault="00E5073F">
      <w:pPr>
        <w:spacing w:line="60" w:lineRule="exact"/>
        <w:rPr>
          <w:sz w:val="20"/>
          <w:szCs w:val="20"/>
        </w:rPr>
      </w:pPr>
    </w:p>
    <w:p w14:paraId="32D0C577" w14:textId="77777777" w:rsidR="00E5073F" w:rsidRDefault="00E25E5C">
      <w:pPr>
        <w:ind w:left="980" w:right="320" w:hanging="273"/>
        <w:rPr>
          <w:sz w:val="20"/>
          <w:szCs w:val="20"/>
        </w:rPr>
      </w:pPr>
      <w:r>
        <w:rPr>
          <w:noProof/>
          <w:sz w:val="1"/>
          <w:szCs w:val="1"/>
        </w:rPr>
        <w:drawing>
          <wp:inline distT="0" distB="0" distL="0" distR="0" wp14:anchorId="32D0C867" wp14:editId="0E72A4D9">
            <wp:extent cx="133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78" w14:textId="77777777" w:rsidR="00E5073F" w:rsidRDefault="00E5073F">
      <w:pPr>
        <w:spacing w:line="24" w:lineRule="exact"/>
        <w:rPr>
          <w:sz w:val="20"/>
          <w:szCs w:val="20"/>
        </w:rPr>
      </w:pPr>
    </w:p>
    <w:p w14:paraId="32D0C579" w14:textId="77777777" w:rsidR="00E5073F" w:rsidRPr="00AF317A" w:rsidRDefault="00E25E5C" w:rsidP="00AF317A">
      <w:pPr>
        <w:pStyle w:val="ListParagraph"/>
        <w:numPr>
          <w:ilvl w:val="0"/>
          <w:numId w:val="20"/>
        </w:numPr>
        <w:spacing w:line="241" w:lineRule="auto"/>
        <w:ind w:right="240"/>
        <w:rPr>
          <w:sz w:val="20"/>
          <w:szCs w:val="20"/>
        </w:rPr>
      </w:pPr>
      <w:r w:rsidRPr="00AF317A">
        <w:rPr>
          <w:rFonts w:ascii="Cambria" w:eastAsia="Cambria" w:hAnsi="Cambria" w:cs="Cambria"/>
          <w:sz w:val="21"/>
          <w:szCs w:val="21"/>
        </w:rPr>
        <w:t>System to monitor the effectiveness of human rights policies and implementation with quantitative and qualitative metrics, including in the supply chain (BRE3 + ARE3)</w:t>
      </w:r>
    </w:p>
    <w:p w14:paraId="32D0C57A" w14:textId="77777777" w:rsidR="00E5073F" w:rsidRDefault="00E5073F">
      <w:pPr>
        <w:spacing w:line="40" w:lineRule="exact"/>
        <w:rPr>
          <w:sz w:val="20"/>
          <w:szCs w:val="20"/>
        </w:rPr>
      </w:pPr>
    </w:p>
    <w:p w14:paraId="32D0C57B" w14:textId="77777777" w:rsidR="00E5073F" w:rsidRDefault="00E25E5C">
      <w:pPr>
        <w:spacing w:line="253" w:lineRule="auto"/>
        <w:ind w:left="720" w:right="120" w:hanging="2"/>
        <w:rPr>
          <w:sz w:val="20"/>
          <w:szCs w:val="20"/>
        </w:rPr>
      </w:pPr>
      <w:r>
        <w:rPr>
          <w:noProof/>
          <w:sz w:val="1"/>
          <w:szCs w:val="1"/>
        </w:rPr>
        <w:drawing>
          <wp:inline distT="0" distB="0" distL="0" distR="0" wp14:anchorId="32D0C869" wp14:editId="5F2AC869">
            <wp:extent cx="133350" cy="1238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8"/>
                    <a:srcRect/>
                    <a:stretch>
                      <a:fillRect/>
                    </a:stretch>
                  </pic:blipFill>
                  <pic:spPr bwMode="auto">
                    <a:xfrm>
                      <a:off x="0" y="0"/>
                      <a:ext cx="133350" cy="123825"/>
                    </a:xfrm>
                    <a:prstGeom prst="rect">
                      <a:avLst/>
                    </a:prstGeom>
                    <a:noFill/>
                    <a:ln>
                      <a:noFill/>
                    </a:ln>
                  </pic:spPr>
                </pic:pic>
              </a:graphicData>
            </a:graphic>
          </wp:inline>
        </w:drawing>
      </w:r>
      <w:r>
        <w:rPr>
          <w:rFonts w:ascii="Cambria" w:eastAsia="Cambria" w:hAnsi="Cambria" w:cs="Cambria"/>
          <w:i/>
          <w:iCs/>
          <w:color w:val="808080"/>
          <w:sz w:val="20"/>
          <w:szCs w:val="20"/>
        </w:rPr>
        <w:t xml:space="preserve"> The Guiding Principles also suggest that such monitoring should be based on qualitative and quantitative indicators</w:t>
      </w:r>
    </w:p>
    <w:p w14:paraId="32D0C57C" w14:textId="77777777" w:rsidR="00E5073F" w:rsidRDefault="00E5073F">
      <w:pPr>
        <w:spacing w:line="15" w:lineRule="exact"/>
        <w:rPr>
          <w:sz w:val="20"/>
          <w:szCs w:val="20"/>
        </w:rPr>
      </w:pPr>
    </w:p>
    <w:p w14:paraId="17BA9053" w14:textId="77777777" w:rsidR="00AF317A" w:rsidRPr="00AF317A" w:rsidRDefault="00E25E5C" w:rsidP="00AF317A">
      <w:pPr>
        <w:pStyle w:val="ListParagraph"/>
        <w:numPr>
          <w:ilvl w:val="0"/>
          <w:numId w:val="20"/>
        </w:numPr>
        <w:spacing w:line="277" w:lineRule="auto"/>
        <w:ind w:right="1300"/>
        <w:rPr>
          <w:sz w:val="20"/>
          <w:szCs w:val="20"/>
        </w:rPr>
      </w:pPr>
      <w:r w:rsidRPr="00AF317A">
        <w:rPr>
          <w:rFonts w:ascii="Cambria" w:eastAsia="Cambria" w:hAnsi="Cambria" w:cs="Cambria"/>
          <w:sz w:val="21"/>
          <w:szCs w:val="21"/>
        </w:rPr>
        <w:t xml:space="preserve">Monitoring drawn from internal and external feedback, including affected stakeholders </w:t>
      </w:r>
    </w:p>
    <w:p w14:paraId="32D0C57D" w14:textId="0E52C0C9" w:rsidR="00E5073F" w:rsidRPr="00AF317A" w:rsidRDefault="00AF317A" w:rsidP="00AF317A">
      <w:pPr>
        <w:pStyle w:val="ListParagraph"/>
        <w:numPr>
          <w:ilvl w:val="0"/>
          <w:numId w:val="20"/>
        </w:numPr>
        <w:spacing w:line="277" w:lineRule="auto"/>
        <w:ind w:right="1300"/>
        <w:rPr>
          <w:sz w:val="20"/>
          <w:szCs w:val="20"/>
        </w:rPr>
      </w:pPr>
      <w:r>
        <w:rPr>
          <w:rFonts w:ascii="Cambria" w:eastAsia="Cambria" w:hAnsi="Cambria" w:cs="Cambria"/>
          <w:sz w:val="21"/>
          <w:szCs w:val="21"/>
        </w:rPr>
        <w:t>L</w:t>
      </w:r>
      <w:r w:rsidR="00E25E5C" w:rsidRPr="00AF317A">
        <w:rPr>
          <w:rFonts w:ascii="Cambria" w:eastAsia="Cambria" w:hAnsi="Cambria" w:cs="Cambria"/>
          <w:sz w:val="21"/>
          <w:szCs w:val="21"/>
        </w:rPr>
        <w:t>eadership review of monitoring and improvement results</w:t>
      </w:r>
    </w:p>
    <w:p w14:paraId="32D0C57E" w14:textId="77777777" w:rsidR="00E5073F" w:rsidRDefault="00E5073F">
      <w:pPr>
        <w:spacing w:line="1" w:lineRule="exact"/>
        <w:rPr>
          <w:sz w:val="20"/>
          <w:szCs w:val="20"/>
        </w:rPr>
      </w:pPr>
    </w:p>
    <w:p w14:paraId="32D0C57F" w14:textId="77777777" w:rsidR="00E5073F" w:rsidRPr="00AF317A" w:rsidRDefault="00E25E5C" w:rsidP="00AF317A">
      <w:pPr>
        <w:pStyle w:val="ListParagraph"/>
        <w:numPr>
          <w:ilvl w:val="0"/>
          <w:numId w:val="20"/>
        </w:numPr>
        <w:spacing w:line="241" w:lineRule="auto"/>
        <w:ind w:right="320"/>
        <w:rPr>
          <w:sz w:val="20"/>
          <w:szCs w:val="20"/>
        </w:rPr>
      </w:pPr>
      <w:r w:rsidRPr="00AF317A">
        <w:rPr>
          <w:rFonts w:ascii="Cambria" w:eastAsia="Cambria" w:hAnsi="Cambria" w:cs="Cambria"/>
          <w:sz w:val="21"/>
          <w:szCs w:val="21"/>
        </w:rPr>
        <w:t>Process to deal with incidents the company has caused or contributed to for internal and external stakeholders (BRE 4 + ARE 4)</w:t>
      </w:r>
    </w:p>
    <w:p w14:paraId="32D0C580" w14:textId="77777777" w:rsidR="00E5073F" w:rsidRDefault="00E5073F">
      <w:pPr>
        <w:spacing w:line="35" w:lineRule="exact"/>
        <w:rPr>
          <w:sz w:val="20"/>
          <w:szCs w:val="20"/>
        </w:rPr>
      </w:pPr>
    </w:p>
    <w:p w14:paraId="32D0C581" w14:textId="77777777" w:rsidR="00E5073F" w:rsidRPr="00AF317A" w:rsidRDefault="00E25E5C" w:rsidP="00AF317A">
      <w:pPr>
        <w:pStyle w:val="ListParagraph"/>
        <w:numPr>
          <w:ilvl w:val="0"/>
          <w:numId w:val="20"/>
        </w:numPr>
        <w:spacing w:line="265" w:lineRule="auto"/>
        <w:ind w:right="160"/>
        <w:rPr>
          <w:sz w:val="20"/>
          <w:szCs w:val="20"/>
        </w:rPr>
      </w:pPr>
      <w:r w:rsidRPr="00AF317A">
        <w:rPr>
          <w:rFonts w:ascii="Cambria" w:eastAsia="Cambria" w:hAnsi="Cambria" w:cs="Cambria"/>
          <w:sz w:val="20"/>
          <w:szCs w:val="20"/>
        </w:rPr>
        <w:t>Grievance mechanisms that are legitimate, accessible, predictable, equitable, transparent, rights-compatible, a source of continuous learning, and based on engagement and dialogue (BRE4 + ARE4)</w:t>
      </w:r>
    </w:p>
    <w:p w14:paraId="32D0C582" w14:textId="77777777" w:rsidR="00E5073F" w:rsidRDefault="00E5073F">
      <w:pPr>
        <w:spacing w:line="15" w:lineRule="exact"/>
        <w:rPr>
          <w:sz w:val="20"/>
          <w:szCs w:val="20"/>
        </w:rPr>
      </w:pPr>
    </w:p>
    <w:p w14:paraId="32D0C583" w14:textId="77777777" w:rsidR="00E5073F" w:rsidRPr="00AF317A" w:rsidRDefault="00E25E5C" w:rsidP="00AF317A">
      <w:pPr>
        <w:pStyle w:val="ListParagraph"/>
        <w:numPr>
          <w:ilvl w:val="0"/>
          <w:numId w:val="20"/>
        </w:numPr>
        <w:rPr>
          <w:sz w:val="20"/>
          <w:szCs w:val="20"/>
        </w:rPr>
      </w:pPr>
      <w:r w:rsidRPr="00AF317A">
        <w:rPr>
          <w:rFonts w:ascii="Cambria" w:eastAsia="Cambria" w:hAnsi="Cambria" w:cs="Cambria"/>
          <w:sz w:val="21"/>
          <w:szCs w:val="21"/>
        </w:rPr>
        <w:t>Outcomes of integration of the human rights principles</w:t>
      </w:r>
    </w:p>
    <w:p w14:paraId="32D0C584" w14:textId="77777777" w:rsidR="00E5073F" w:rsidRDefault="00E5073F">
      <w:pPr>
        <w:spacing w:line="40" w:lineRule="exact"/>
        <w:rPr>
          <w:sz w:val="20"/>
          <w:szCs w:val="20"/>
        </w:rPr>
      </w:pPr>
    </w:p>
    <w:p w14:paraId="32D0C585" w14:textId="77777777" w:rsidR="00E5073F" w:rsidRDefault="00E25E5C">
      <w:pPr>
        <w:ind w:left="1080"/>
        <w:rPr>
          <w:sz w:val="20"/>
          <w:szCs w:val="20"/>
        </w:rPr>
      </w:pPr>
      <w:r>
        <w:rPr>
          <w:rFonts w:ascii="Cambria" w:eastAsia="Cambria" w:hAnsi="Cambria" w:cs="Cambria"/>
          <w:b/>
          <w:bCs/>
          <w:i/>
          <w:iCs/>
          <w:color w:val="808080"/>
          <w:sz w:val="20"/>
          <w:szCs w:val="20"/>
        </w:rPr>
        <w:t>- Outcomes of due diligence process</w:t>
      </w:r>
    </w:p>
    <w:p w14:paraId="32D0C586" w14:textId="77777777" w:rsidR="00E5073F" w:rsidRDefault="00E25E5C">
      <w:pPr>
        <w:spacing w:line="20" w:lineRule="exact"/>
        <w:rPr>
          <w:sz w:val="20"/>
          <w:szCs w:val="20"/>
        </w:rPr>
      </w:pPr>
      <w:r>
        <w:rPr>
          <w:noProof/>
          <w:sz w:val="20"/>
          <w:szCs w:val="20"/>
        </w:rPr>
        <w:drawing>
          <wp:anchor distT="0" distB="0" distL="114300" distR="114300" simplePos="0" relativeHeight="251632640" behindDoc="1" locked="0" layoutInCell="0" allowOverlap="1" wp14:anchorId="32D0C86B" wp14:editId="07574B1A">
            <wp:simplePos x="0" y="0"/>
            <wp:positionH relativeFrom="column">
              <wp:posOffset>451485</wp:posOffset>
            </wp:positionH>
            <wp:positionV relativeFrom="paragraph">
              <wp:posOffset>-131445</wp:posOffset>
            </wp:positionV>
            <wp:extent cx="103505" cy="1035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p>
    <w:p w14:paraId="32D0C587" w14:textId="77777777" w:rsidR="00E5073F" w:rsidRDefault="00E25E5C">
      <w:pPr>
        <w:spacing w:line="238" w:lineRule="auto"/>
        <w:ind w:left="1080" w:right="240"/>
        <w:rPr>
          <w:sz w:val="20"/>
          <w:szCs w:val="20"/>
        </w:rPr>
      </w:pPr>
      <w:r>
        <w:rPr>
          <w:rFonts w:ascii="Cambria" w:eastAsia="Cambria" w:hAnsi="Cambria" w:cs="Cambria"/>
          <w:i/>
          <w:iCs/>
          <w:color w:val="808080"/>
          <w:sz w:val="20"/>
          <w:szCs w:val="20"/>
        </w:rPr>
        <w:t>Suggested GRI Indicators: HR2 Percentage of significant suppliers, contractors, and other business partners that have undergone human rights screening, and actions taken. HR10 Percentage and total number of operations that have been subject to human rights reviews and/or impact assessments.)</w:t>
      </w:r>
    </w:p>
    <w:p w14:paraId="32D0C588" w14:textId="77777777" w:rsidR="00E5073F" w:rsidRDefault="00E5073F">
      <w:pPr>
        <w:spacing w:line="13" w:lineRule="exact"/>
        <w:rPr>
          <w:sz w:val="20"/>
          <w:szCs w:val="20"/>
        </w:rPr>
      </w:pPr>
    </w:p>
    <w:p w14:paraId="32D0C589" w14:textId="77777777" w:rsidR="00E5073F" w:rsidRDefault="00E25E5C" w:rsidP="002B7C3C">
      <w:pPr>
        <w:numPr>
          <w:ilvl w:val="1"/>
          <w:numId w:val="5"/>
        </w:numPr>
        <w:tabs>
          <w:tab w:val="left" w:pos="1195"/>
        </w:tabs>
        <w:spacing w:line="236" w:lineRule="auto"/>
        <w:ind w:left="1080" w:right="500" w:hanging="8"/>
        <w:rPr>
          <w:rFonts w:ascii="Cambria" w:eastAsia="Cambria" w:hAnsi="Cambria" w:cs="Cambria"/>
          <w:sz w:val="21"/>
          <w:szCs w:val="21"/>
        </w:rPr>
      </w:pPr>
      <w:r>
        <w:rPr>
          <w:rFonts w:ascii="Cambria" w:eastAsia="Cambria" w:hAnsi="Cambria" w:cs="Cambria"/>
          <w:b/>
          <w:bCs/>
          <w:i/>
          <w:iCs/>
          <w:color w:val="808080"/>
          <w:sz w:val="20"/>
          <w:szCs w:val="20"/>
        </w:rPr>
        <w:t xml:space="preserve">External and formal reporting of operations or operating contexts that pose risks of severe human rights impacts. </w:t>
      </w:r>
      <w:r>
        <w:rPr>
          <w:rFonts w:ascii="Cambria" w:eastAsia="Cambria" w:hAnsi="Cambria" w:cs="Cambria"/>
          <w:i/>
          <w:iCs/>
          <w:color w:val="808080"/>
          <w:sz w:val="20"/>
          <w:szCs w:val="20"/>
        </w:rPr>
        <w:t>The Guiding Principles suggest that communications should:</w:t>
      </w:r>
    </w:p>
    <w:p w14:paraId="32D0C58A" w14:textId="77777777" w:rsidR="00E5073F" w:rsidRDefault="00E5073F">
      <w:pPr>
        <w:spacing w:line="28" w:lineRule="exact"/>
        <w:rPr>
          <w:rFonts w:ascii="Cambria" w:eastAsia="Cambria" w:hAnsi="Cambria" w:cs="Cambria"/>
          <w:sz w:val="21"/>
          <w:szCs w:val="21"/>
        </w:rPr>
      </w:pPr>
    </w:p>
    <w:p w14:paraId="32D0C58B" w14:textId="77777777" w:rsidR="00E5073F" w:rsidRDefault="00E25E5C" w:rsidP="002B7C3C">
      <w:pPr>
        <w:numPr>
          <w:ilvl w:val="2"/>
          <w:numId w:val="5"/>
        </w:numPr>
        <w:tabs>
          <w:tab w:val="left" w:pos="1558"/>
        </w:tabs>
        <w:spacing w:line="238" w:lineRule="auto"/>
        <w:ind w:left="1260" w:right="840" w:hanging="8"/>
        <w:rPr>
          <w:rFonts w:ascii="Cambria" w:eastAsia="Cambria" w:hAnsi="Cambria" w:cs="Cambria"/>
          <w:i/>
          <w:iCs/>
          <w:color w:val="808080"/>
          <w:sz w:val="20"/>
          <w:szCs w:val="20"/>
        </w:rPr>
      </w:pPr>
      <w:r>
        <w:rPr>
          <w:rFonts w:ascii="Cambria" w:eastAsia="Cambria" w:hAnsi="Cambria" w:cs="Cambria"/>
          <w:i/>
          <w:iCs/>
          <w:color w:val="808080"/>
          <w:sz w:val="20"/>
          <w:szCs w:val="20"/>
        </w:rPr>
        <w:t>Be of a form and frequency that reflect an enterprise’s human rights impacts and that are accessible to its intended audiences;</w:t>
      </w:r>
    </w:p>
    <w:p w14:paraId="32D0C58C" w14:textId="77777777" w:rsidR="00E5073F" w:rsidRDefault="00E5073F">
      <w:pPr>
        <w:spacing w:line="32" w:lineRule="exact"/>
        <w:rPr>
          <w:rFonts w:ascii="Cambria" w:eastAsia="Cambria" w:hAnsi="Cambria" w:cs="Cambria"/>
          <w:i/>
          <w:iCs/>
          <w:color w:val="808080"/>
          <w:sz w:val="20"/>
          <w:szCs w:val="20"/>
        </w:rPr>
      </w:pPr>
    </w:p>
    <w:p w14:paraId="32D0C58D" w14:textId="77777777" w:rsidR="00E5073F" w:rsidRDefault="00E25E5C" w:rsidP="002B7C3C">
      <w:pPr>
        <w:numPr>
          <w:ilvl w:val="2"/>
          <w:numId w:val="5"/>
        </w:numPr>
        <w:tabs>
          <w:tab w:val="left" w:pos="1555"/>
        </w:tabs>
        <w:spacing w:line="238" w:lineRule="auto"/>
        <w:ind w:left="1260" w:right="300" w:hanging="8"/>
        <w:rPr>
          <w:rFonts w:ascii="Cambria" w:eastAsia="Cambria" w:hAnsi="Cambria" w:cs="Cambria"/>
          <w:i/>
          <w:iCs/>
          <w:color w:val="808080"/>
          <w:sz w:val="20"/>
          <w:szCs w:val="20"/>
        </w:rPr>
      </w:pPr>
      <w:r>
        <w:rPr>
          <w:rFonts w:ascii="Cambria" w:eastAsia="Cambria" w:hAnsi="Cambria" w:cs="Cambria"/>
          <w:i/>
          <w:iCs/>
          <w:color w:val="808080"/>
          <w:sz w:val="20"/>
          <w:szCs w:val="20"/>
        </w:rPr>
        <w:t>Provide information that is sufficient to evaluate the adequacy of an enterprise’s response to the particular human rights impact involved;</w:t>
      </w:r>
    </w:p>
    <w:p w14:paraId="32D0C58E" w14:textId="77777777" w:rsidR="00E5073F" w:rsidRDefault="00E5073F">
      <w:pPr>
        <w:spacing w:line="31" w:lineRule="exact"/>
        <w:rPr>
          <w:rFonts w:ascii="Cambria" w:eastAsia="Cambria" w:hAnsi="Cambria" w:cs="Cambria"/>
          <w:i/>
          <w:iCs/>
          <w:color w:val="808080"/>
          <w:sz w:val="20"/>
          <w:szCs w:val="20"/>
        </w:rPr>
      </w:pPr>
    </w:p>
    <w:p w14:paraId="32D0C58F" w14:textId="77777777" w:rsidR="00E5073F" w:rsidRDefault="00E25E5C" w:rsidP="002B7C3C">
      <w:pPr>
        <w:numPr>
          <w:ilvl w:val="2"/>
          <w:numId w:val="5"/>
        </w:numPr>
        <w:tabs>
          <w:tab w:val="left" w:pos="1538"/>
        </w:tabs>
        <w:spacing w:line="238" w:lineRule="auto"/>
        <w:ind w:left="1260" w:right="900" w:hanging="8"/>
        <w:rPr>
          <w:rFonts w:ascii="Cambria" w:eastAsia="Cambria" w:hAnsi="Cambria" w:cs="Cambria"/>
          <w:i/>
          <w:iCs/>
          <w:color w:val="808080"/>
          <w:sz w:val="20"/>
          <w:szCs w:val="20"/>
        </w:rPr>
      </w:pPr>
      <w:r>
        <w:rPr>
          <w:rFonts w:ascii="Cambria" w:eastAsia="Cambria" w:hAnsi="Cambria" w:cs="Cambria"/>
          <w:i/>
          <w:iCs/>
          <w:color w:val="808080"/>
          <w:sz w:val="20"/>
          <w:szCs w:val="20"/>
        </w:rPr>
        <w:t>In turn not pose risks to affected stakeholders, personnel or to legitimate requirements of commercial confidentiality.</w:t>
      </w:r>
    </w:p>
    <w:p w14:paraId="32D0C590" w14:textId="77777777" w:rsidR="00E5073F" w:rsidRDefault="00E5073F">
      <w:pPr>
        <w:spacing w:line="31" w:lineRule="exact"/>
        <w:rPr>
          <w:rFonts w:ascii="Cambria" w:eastAsia="Cambria" w:hAnsi="Cambria" w:cs="Cambria"/>
          <w:i/>
          <w:iCs/>
          <w:color w:val="808080"/>
          <w:sz w:val="20"/>
          <w:szCs w:val="20"/>
        </w:rPr>
      </w:pPr>
    </w:p>
    <w:p w14:paraId="32D0C591" w14:textId="77777777" w:rsidR="00E5073F" w:rsidRDefault="00E25E5C" w:rsidP="002B7C3C">
      <w:pPr>
        <w:numPr>
          <w:ilvl w:val="1"/>
          <w:numId w:val="5"/>
        </w:numPr>
        <w:tabs>
          <w:tab w:val="left" w:pos="1186"/>
        </w:tabs>
        <w:spacing w:line="257" w:lineRule="auto"/>
        <w:ind w:left="1080" w:right="140" w:hanging="8"/>
        <w:jc w:val="both"/>
        <w:rPr>
          <w:rFonts w:ascii="Cambria" w:eastAsia="Cambria" w:hAnsi="Cambria" w:cs="Cambria"/>
          <w:i/>
          <w:iCs/>
          <w:color w:val="808080"/>
          <w:sz w:val="19"/>
          <w:szCs w:val="19"/>
        </w:rPr>
      </w:pPr>
      <w:r>
        <w:rPr>
          <w:rFonts w:ascii="Cambria" w:eastAsia="Cambria" w:hAnsi="Cambria" w:cs="Cambria"/>
          <w:b/>
          <w:bCs/>
          <w:i/>
          <w:iCs/>
          <w:color w:val="808080"/>
          <w:sz w:val="19"/>
          <w:szCs w:val="19"/>
        </w:rPr>
        <w:t>Disclosure of main incidents involving the company</w:t>
      </w:r>
      <w:r>
        <w:rPr>
          <w:rFonts w:ascii="Cambria" w:eastAsia="Cambria" w:hAnsi="Cambria" w:cs="Cambria"/>
          <w:i/>
          <w:iCs/>
          <w:color w:val="808080"/>
          <w:sz w:val="19"/>
          <w:szCs w:val="19"/>
        </w:rPr>
        <w:t>. The Global Compact Office acknowledges that</w:t>
      </w:r>
      <w:r>
        <w:rPr>
          <w:rFonts w:ascii="Cambria" w:eastAsia="Cambria" w:hAnsi="Cambria" w:cs="Cambria"/>
          <w:b/>
          <w:bCs/>
          <w:i/>
          <w:iCs/>
          <w:color w:val="808080"/>
          <w:sz w:val="19"/>
          <w:szCs w:val="19"/>
        </w:rPr>
        <w:t xml:space="preserve"> </w:t>
      </w:r>
      <w:r>
        <w:rPr>
          <w:rFonts w:ascii="Cambria" w:eastAsia="Cambria" w:hAnsi="Cambria" w:cs="Cambria"/>
          <w:i/>
          <w:iCs/>
          <w:color w:val="808080"/>
          <w:sz w:val="19"/>
          <w:szCs w:val="19"/>
        </w:rPr>
        <w:t>providing such details may be counterproductive for various reasons related to the protection of human rights, and that confidentiality may, at times, be more effective in alleviating human rights abuses.</w:t>
      </w:r>
    </w:p>
    <w:p w14:paraId="32D0C592" w14:textId="77777777" w:rsidR="00E5073F" w:rsidRDefault="00E5073F">
      <w:pPr>
        <w:spacing w:line="21" w:lineRule="exact"/>
        <w:rPr>
          <w:rFonts w:ascii="Cambria" w:eastAsia="Cambria" w:hAnsi="Cambria" w:cs="Cambria"/>
          <w:i/>
          <w:iCs/>
          <w:color w:val="808080"/>
          <w:sz w:val="19"/>
          <w:szCs w:val="19"/>
        </w:rPr>
      </w:pPr>
    </w:p>
    <w:p w14:paraId="32D0C593" w14:textId="77777777" w:rsidR="00E5073F" w:rsidRDefault="00E25E5C" w:rsidP="002B7C3C">
      <w:pPr>
        <w:numPr>
          <w:ilvl w:val="1"/>
          <w:numId w:val="5"/>
        </w:numPr>
        <w:tabs>
          <w:tab w:val="left" w:pos="1195"/>
        </w:tabs>
        <w:spacing w:line="236" w:lineRule="auto"/>
        <w:ind w:left="1080" w:right="280" w:hanging="8"/>
        <w:rPr>
          <w:rFonts w:ascii="Cambria" w:eastAsia="Cambria" w:hAnsi="Cambria" w:cs="Cambria"/>
          <w:sz w:val="21"/>
          <w:szCs w:val="21"/>
        </w:rPr>
      </w:pPr>
      <w:r>
        <w:rPr>
          <w:rFonts w:ascii="Cambria" w:eastAsia="Cambria" w:hAnsi="Cambria" w:cs="Cambria"/>
          <w:b/>
          <w:bCs/>
          <w:i/>
          <w:iCs/>
          <w:color w:val="808080"/>
          <w:sz w:val="20"/>
          <w:szCs w:val="20"/>
        </w:rPr>
        <w:t xml:space="preserve">Outcomes of remediation processes of adverse human rights impacts </w:t>
      </w:r>
      <w:r>
        <w:rPr>
          <w:rFonts w:ascii="Cambria" w:eastAsia="Cambria" w:hAnsi="Cambria" w:cs="Cambria"/>
          <w:i/>
          <w:iCs/>
          <w:color w:val="808080"/>
          <w:sz w:val="20"/>
          <w:szCs w:val="20"/>
        </w:rPr>
        <w:t>(Suggested GRI Indicator:</w:t>
      </w:r>
      <w:r>
        <w:rPr>
          <w:rFonts w:ascii="Cambria" w:eastAsia="Cambria" w:hAnsi="Cambria" w:cs="Cambria"/>
          <w:b/>
          <w:bCs/>
          <w:i/>
          <w:iCs/>
          <w:color w:val="808080"/>
          <w:sz w:val="20"/>
          <w:szCs w:val="20"/>
        </w:rPr>
        <w:t xml:space="preserve"> </w:t>
      </w:r>
      <w:r>
        <w:rPr>
          <w:rFonts w:ascii="Cambria" w:eastAsia="Cambria" w:hAnsi="Cambria" w:cs="Cambria"/>
          <w:i/>
          <w:iCs/>
          <w:color w:val="808080"/>
          <w:sz w:val="20"/>
          <w:szCs w:val="20"/>
        </w:rPr>
        <w:t>HR11 Number of grievances related to human rights filed, addressed and resolved through formal grievance mechanisms.)</w:t>
      </w:r>
    </w:p>
    <w:p w14:paraId="32D0C594" w14:textId="77777777" w:rsidR="00E5073F" w:rsidRDefault="00E5073F">
      <w:pPr>
        <w:spacing w:line="27" w:lineRule="exact"/>
        <w:rPr>
          <w:rFonts w:ascii="Cambria" w:eastAsia="Cambria" w:hAnsi="Cambria" w:cs="Cambria"/>
          <w:sz w:val="21"/>
          <w:szCs w:val="21"/>
        </w:rPr>
      </w:pPr>
    </w:p>
    <w:p w14:paraId="32D0C595" w14:textId="77777777" w:rsidR="00E5073F" w:rsidRPr="00AF317A" w:rsidRDefault="00E25E5C" w:rsidP="00AF317A">
      <w:pPr>
        <w:pStyle w:val="ListParagraph"/>
        <w:numPr>
          <w:ilvl w:val="0"/>
          <w:numId w:val="21"/>
        </w:numPr>
        <w:rPr>
          <w:rFonts w:ascii="Cambria" w:eastAsia="Cambria" w:hAnsi="Cambria" w:cs="Cambria"/>
          <w:sz w:val="21"/>
          <w:szCs w:val="21"/>
        </w:rPr>
      </w:pPr>
      <w:r w:rsidRPr="00AF317A">
        <w:rPr>
          <w:rFonts w:ascii="Cambria" w:eastAsia="Cambria" w:hAnsi="Cambria" w:cs="Cambria"/>
          <w:sz w:val="21"/>
          <w:szCs w:val="21"/>
        </w:rPr>
        <w:t>Other established or emerging best practices</w:t>
      </w:r>
    </w:p>
    <w:p w14:paraId="32D0C596" w14:textId="77777777" w:rsidR="00E5073F" w:rsidRDefault="00E5073F">
      <w:pPr>
        <w:spacing w:line="43" w:lineRule="exact"/>
        <w:rPr>
          <w:sz w:val="20"/>
          <w:szCs w:val="20"/>
        </w:rPr>
      </w:pPr>
    </w:p>
    <w:p w14:paraId="32D0C597" w14:textId="77777777" w:rsidR="00E5073F" w:rsidRDefault="00E25E5C">
      <w:pPr>
        <w:spacing w:line="276"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598" w14:textId="02D72582" w:rsidR="00E5073F" w:rsidRDefault="00E25E5C">
      <w:pPr>
        <w:spacing w:line="20" w:lineRule="exact"/>
        <w:rPr>
          <w:sz w:val="20"/>
          <w:szCs w:val="20"/>
        </w:rPr>
      </w:pPr>
      <w:r>
        <w:rPr>
          <w:noProof/>
          <w:sz w:val="20"/>
          <w:szCs w:val="20"/>
        </w:rPr>
        <w:drawing>
          <wp:anchor distT="0" distB="0" distL="114300" distR="114300" simplePos="0" relativeHeight="251634688" behindDoc="1" locked="0" layoutInCell="0" allowOverlap="1" wp14:anchorId="32D0C86D" wp14:editId="3AE8C796">
            <wp:simplePos x="0" y="0"/>
            <wp:positionH relativeFrom="column">
              <wp:posOffset>451485</wp:posOffset>
            </wp:positionH>
            <wp:positionV relativeFrom="paragraph">
              <wp:posOffset>-497205</wp:posOffset>
            </wp:positionV>
            <wp:extent cx="103505" cy="1035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5712" behindDoc="1" locked="0" layoutInCell="0" allowOverlap="1" wp14:anchorId="32D0C86F" wp14:editId="0F3DA69A">
                <wp:simplePos x="0" y="0"/>
                <wp:positionH relativeFrom="column">
                  <wp:posOffset>379730</wp:posOffset>
                </wp:positionH>
                <wp:positionV relativeFrom="paragraph">
                  <wp:posOffset>129540</wp:posOffset>
                </wp:positionV>
                <wp:extent cx="591756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3A9855" id="Shape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9pt,10.2pt" to="49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" o:allowincell="f" filled="t" strokeweight=".48pt">
                <v:stroke joinstyle="miter"/>
                <o:lock v:ext="edit" shapetype="f"/>
              </v:line>
            </w:pict>
          </mc:Fallback>
        </mc:AlternateContent>
      </w:r>
    </w:p>
    <w:p w14:paraId="32D0C599" w14:textId="12C694EA" w:rsidR="00E5073F" w:rsidRDefault="00AF317A">
      <w:pPr>
        <w:spacing w:line="20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14:anchorId="32D0C873" wp14:editId="4B2D2501">
                <wp:simplePos x="0" y="0"/>
                <wp:positionH relativeFrom="column">
                  <wp:posOffset>6289452</wp:posOffset>
                </wp:positionH>
                <wp:positionV relativeFrom="paragraph">
                  <wp:posOffset>116707</wp:posOffset>
                </wp:positionV>
                <wp:extent cx="5863" cy="606056"/>
                <wp:effectExtent l="0" t="0" r="32385" b="2286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06056"/>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0FFD641" id="Shape 5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2pt" to="495.7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14:anchorId="32D0C871" wp14:editId="1DF18702">
                <wp:simplePos x="0" y="0"/>
                <wp:positionH relativeFrom="column">
                  <wp:posOffset>377751</wp:posOffset>
                </wp:positionH>
                <wp:positionV relativeFrom="paragraph">
                  <wp:posOffset>116707</wp:posOffset>
                </wp:positionV>
                <wp:extent cx="4445" cy="616688"/>
                <wp:effectExtent l="0" t="0" r="33655" b="3111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616688"/>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42BCC340" id="Shape 49"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9.2pt" to="30.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" o:allowincell="f" filled="t" strokeweight=".48pt">
                <v:stroke joinstyle="miter"/>
                <o:lock v:ext="edit" shapetype="f"/>
              </v:line>
            </w:pict>
          </mc:Fallback>
        </mc:AlternateContent>
      </w:r>
    </w:p>
    <w:p w14:paraId="32D0C59D" w14:textId="54286A06" w:rsidR="00E5073F" w:rsidRPr="00272FD4" w:rsidRDefault="00272FD4" w:rsidP="00AF317A">
      <w:pPr>
        <w:tabs>
          <w:tab w:val="left" w:pos="5592"/>
        </w:tabs>
        <w:ind w:left="1391"/>
        <w:rPr>
          <w:strike/>
          <w:sz w:val="20"/>
          <w:szCs w:val="20"/>
        </w:rPr>
      </w:pPr>
      <w:r w:rsidRPr="00272FD4">
        <w:rPr>
          <w:rFonts w:asciiTheme="majorHAnsi" w:hAnsiTheme="majorHAnsi" w:cs="TimesNewRoman"/>
        </w:rPr>
        <w:t>CARE is our compliance audit program, covering topics like conditions of work, business integrity, safety and health, environmental sustainability, security and communities. The program was developed with the input of the Danish Institute of Human Rights</w:t>
      </w:r>
      <w:r w:rsidR="00F64644">
        <w:rPr>
          <w:rFonts w:asciiTheme="majorHAnsi" w:hAnsiTheme="majorHAnsi" w:cs="TimesNewRoman"/>
        </w:rPr>
        <w:t>.</w:t>
      </w:r>
    </w:p>
    <w:p w14:paraId="32D0C59E" w14:textId="5ECD8785" w:rsidR="00E5073F" w:rsidRDefault="00AF317A">
      <w:pPr>
        <w:spacing w:line="20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14:anchorId="32D0C875" wp14:editId="55D523ED">
                <wp:simplePos x="0" y="0"/>
                <wp:positionH relativeFrom="column">
                  <wp:posOffset>400995</wp:posOffset>
                </wp:positionH>
                <wp:positionV relativeFrom="paragraph">
                  <wp:posOffset>82830</wp:posOffset>
                </wp:positionV>
                <wp:extent cx="59175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065"/>
                        </a:xfrm>
                        <a:prstGeom prst="rect">
                          <a:avLst/>
                        </a:prstGeom>
                        <a:solidFill>
                          <a:srgbClr val="000000"/>
                        </a:solidFill>
                      </wps:spPr>
                      <wps:bodyPr/>
                    </wps:wsp>
                  </a:graphicData>
                </a:graphic>
              </wp:anchor>
            </w:drawing>
          </mc:Choice>
          <mc:Fallback>
            <w:pict>
              <v:rect w14:anchorId="69CE8928" id="Shape 51" o:spid="_x0000_s1026" style="position:absolute;margin-left:31.55pt;margin-top:6.5pt;width:465.95pt;height:.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" o:allowincell="f" fillcolor="black" stroked="f"/>
            </w:pict>
          </mc:Fallback>
        </mc:AlternateContent>
      </w:r>
    </w:p>
    <w:p w14:paraId="32D0C59F" w14:textId="77777777" w:rsidR="00E5073F" w:rsidRDefault="00E5073F">
      <w:pPr>
        <w:spacing w:line="200" w:lineRule="exact"/>
        <w:rPr>
          <w:sz w:val="20"/>
          <w:szCs w:val="20"/>
        </w:rPr>
      </w:pPr>
    </w:p>
    <w:p w14:paraId="32D0C5A0" w14:textId="77777777" w:rsidR="00E5073F" w:rsidRDefault="00E5073F">
      <w:pPr>
        <w:spacing w:line="200" w:lineRule="exact"/>
        <w:rPr>
          <w:sz w:val="20"/>
          <w:szCs w:val="20"/>
        </w:rPr>
      </w:pPr>
    </w:p>
    <w:p w14:paraId="32D0C5A1" w14:textId="77777777" w:rsidR="00E5073F" w:rsidRDefault="00E5073F">
      <w:pPr>
        <w:spacing w:line="200" w:lineRule="exact"/>
        <w:rPr>
          <w:sz w:val="20"/>
          <w:szCs w:val="20"/>
        </w:rPr>
      </w:pPr>
    </w:p>
    <w:tbl>
      <w:tblPr>
        <w:tblW w:w="101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5850"/>
      </w:tblGrid>
      <w:tr w:rsidR="00AF317A" w:rsidRPr="006F11E2" w14:paraId="7D192EE7" w14:textId="77777777" w:rsidTr="00AF317A">
        <w:tc>
          <w:tcPr>
            <w:tcW w:w="10170" w:type="dxa"/>
            <w:gridSpan w:val="2"/>
            <w:tcBorders>
              <w:top w:val="single" w:sz="4" w:space="0" w:color="000000"/>
              <w:left w:val="single" w:sz="4" w:space="0" w:color="000000"/>
              <w:bottom w:val="single" w:sz="4" w:space="0" w:color="000000"/>
              <w:right w:val="single" w:sz="4" w:space="0" w:color="000000"/>
            </w:tcBorders>
            <w:shd w:val="clear" w:color="auto" w:fill="auto"/>
          </w:tcPr>
          <w:p w14:paraId="2D830EE9" w14:textId="77777777" w:rsidR="00AF317A" w:rsidRPr="006F11E2" w:rsidRDefault="00AF317A" w:rsidP="00AF317A">
            <w:pPr>
              <w:rPr>
                <w:rFonts w:asciiTheme="majorHAnsi" w:hAnsiTheme="majorHAnsi"/>
                <w:sz w:val="20"/>
                <w:szCs w:val="20"/>
              </w:rPr>
            </w:pPr>
            <w:r w:rsidRPr="006F11E2">
              <w:rPr>
                <w:rFonts w:asciiTheme="majorHAnsi" w:hAnsiTheme="majorHAnsi" w:cs="TimesNewRoman,BoldItalic"/>
                <w:b/>
                <w:bCs/>
                <w:iCs/>
              </w:rPr>
              <w:t>Disclosure mapping</w:t>
            </w:r>
          </w:p>
          <w:p w14:paraId="17DFBB17" w14:textId="77777777" w:rsidR="00AF317A" w:rsidRPr="006F11E2" w:rsidRDefault="00AF317A" w:rsidP="00AF317A">
            <w:pPr>
              <w:rPr>
                <w:rFonts w:asciiTheme="majorHAnsi" w:hAnsiTheme="majorHAnsi"/>
                <w:sz w:val="20"/>
                <w:szCs w:val="20"/>
              </w:rPr>
            </w:pPr>
          </w:p>
        </w:tc>
      </w:tr>
      <w:tr w:rsidR="00AF317A" w:rsidRPr="004D4BF9" w14:paraId="10FEB4C7" w14:textId="77777777" w:rsidTr="00AF317A">
        <w:trPr>
          <w:trHeight w:val="2049"/>
        </w:trPr>
        <w:tc>
          <w:tcPr>
            <w:tcW w:w="10170" w:type="dxa"/>
            <w:gridSpan w:val="2"/>
            <w:shd w:val="clear" w:color="auto" w:fill="auto"/>
          </w:tcPr>
          <w:p w14:paraId="65805FEF" w14:textId="77777777" w:rsidR="00AF317A" w:rsidRDefault="00AF317A" w:rsidP="00AF317A">
            <w:pPr>
              <w:rPr>
                <w:rFonts w:asciiTheme="majorHAnsi" w:hAnsiTheme="majorHAnsi"/>
                <w:b/>
                <w:sz w:val="20"/>
                <w:szCs w:val="20"/>
              </w:rPr>
            </w:pPr>
          </w:p>
          <w:p w14:paraId="23781C61" w14:textId="77777777" w:rsidR="00AF317A" w:rsidRPr="00F42428" w:rsidRDefault="00AF317A" w:rsidP="00AF317A">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51E56AE3" w14:textId="0FE1A12F" w:rsidR="00AF317A" w:rsidRPr="00EE2003" w:rsidRDefault="00AF317A" w:rsidP="00AF317A">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299" w:history="1">
              <w:r w:rsidRPr="00E15674">
                <w:rPr>
                  <w:rStyle w:val="Hyperlink"/>
                  <w:rFonts w:asciiTheme="majorHAnsi" w:hAnsiTheme="majorHAnsi" w:cs="Cambria"/>
                  <w:b/>
                  <w:bCs/>
                  <w:sz w:val="20"/>
                  <w:szCs w:val="20"/>
                </w:rPr>
                <w:t>Creating Shared Value Progress Report 201</w:t>
              </w:r>
            </w:hyperlink>
            <w:r w:rsidRPr="00E15674">
              <w:rPr>
                <w:rStyle w:val="Hyperlink"/>
                <w:rFonts w:asciiTheme="majorHAnsi" w:hAnsiTheme="majorHAnsi" w:cs="Cambria"/>
                <w:b/>
                <w:bCs/>
                <w:sz w:val="20"/>
                <w:szCs w:val="20"/>
              </w:rPr>
              <w:t>9</w:t>
            </w:r>
            <w:r>
              <w:rPr>
                <w:rFonts w:asciiTheme="majorHAnsi" w:hAnsiTheme="majorHAnsi"/>
                <w:sz w:val="20"/>
                <w:szCs w:val="20"/>
              </w:rPr>
              <w:t xml:space="preserve"> </w:t>
            </w:r>
          </w:p>
          <w:p w14:paraId="69426DE7" w14:textId="77777777" w:rsidR="00AF317A" w:rsidRPr="00CE3EAF" w:rsidRDefault="00AF317A" w:rsidP="00AF317A">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300"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347F1A93" w14:textId="77777777" w:rsidR="00AF317A" w:rsidRDefault="00AF317A" w:rsidP="00AF317A">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C24C93">
              <w:rPr>
                <w:rFonts w:asciiTheme="majorHAnsi" w:hAnsiTheme="majorHAnsi"/>
                <w:b/>
                <w:sz w:val="20"/>
                <w:szCs w:val="20"/>
              </w:rPr>
              <w:t xml:space="preserve">our </w:t>
            </w:r>
            <w:hyperlink r:id="rId301" w:history="1">
              <w:r w:rsidRPr="00C24C93">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0B2B4336" w14:textId="1E28F358" w:rsidR="00AF317A" w:rsidRPr="008227AA" w:rsidRDefault="00AF317A" w:rsidP="00AF317A">
            <w:pPr>
              <w:adjustRightInd w:val="0"/>
              <w:rPr>
                <w:rFonts w:asciiTheme="majorHAnsi" w:hAnsiTheme="majorHAnsi"/>
                <w:sz w:val="20"/>
                <w:szCs w:val="20"/>
              </w:rPr>
            </w:pPr>
            <w:r w:rsidRPr="00201AC2">
              <w:rPr>
                <w:rFonts w:asciiTheme="majorHAnsi" w:hAnsiTheme="majorHAnsi"/>
                <w:b/>
                <w:sz w:val="20"/>
                <w:szCs w:val="20"/>
              </w:rPr>
              <w:t xml:space="preserve">AR: </w:t>
            </w:r>
            <w:hyperlink r:id="rId302" w:history="1">
              <w:r w:rsidRPr="009145CB">
                <w:rPr>
                  <w:rStyle w:val="Hyperlink"/>
                  <w:rFonts w:asciiTheme="majorHAnsi" w:hAnsiTheme="majorHAnsi" w:cs="Cambria"/>
                  <w:b/>
                  <w:bCs/>
                  <w:sz w:val="20"/>
                  <w:szCs w:val="20"/>
                </w:rPr>
                <w:t>Annual Review 201</w:t>
              </w:r>
            </w:hyperlink>
            <w:r w:rsidRPr="009145CB">
              <w:rPr>
                <w:rStyle w:val="Hyperlink"/>
                <w:rFonts w:asciiTheme="majorHAnsi" w:hAnsiTheme="majorHAnsi" w:cs="Cambria"/>
                <w:b/>
                <w:bCs/>
                <w:sz w:val="20"/>
                <w:szCs w:val="20"/>
              </w:rPr>
              <w:t>9</w:t>
            </w:r>
          </w:p>
          <w:p w14:paraId="15BE1EE0" w14:textId="7A711354" w:rsidR="00AF317A" w:rsidRPr="00201AC2" w:rsidRDefault="00AF317A" w:rsidP="00AF317A">
            <w:pPr>
              <w:adjustRightInd w:val="0"/>
              <w:rPr>
                <w:rFonts w:asciiTheme="majorHAnsi" w:hAnsiTheme="majorHAnsi"/>
                <w:b/>
                <w:sz w:val="20"/>
                <w:szCs w:val="20"/>
              </w:rPr>
            </w:pPr>
            <w:r w:rsidRPr="00201AC2">
              <w:rPr>
                <w:rFonts w:asciiTheme="majorHAnsi" w:hAnsiTheme="majorHAnsi"/>
                <w:b/>
                <w:sz w:val="20"/>
                <w:szCs w:val="20"/>
              </w:rPr>
              <w:t xml:space="preserve">CFS: </w:t>
            </w:r>
            <w:hyperlink r:id="rId303" w:history="1">
              <w:r w:rsidRPr="00746E99">
                <w:rPr>
                  <w:rStyle w:val="Hyperlink"/>
                  <w:rFonts w:asciiTheme="majorHAnsi" w:hAnsiTheme="majorHAnsi"/>
                  <w:b/>
                  <w:sz w:val="20"/>
                  <w:szCs w:val="20"/>
                </w:rPr>
                <w:t>Consolidated Financial Statements of the Nestlé Group</w:t>
              </w:r>
            </w:hyperlink>
          </w:p>
          <w:p w14:paraId="39B329F4" w14:textId="77777777" w:rsidR="00AF317A" w:rsidRPr="001655AE" w:rsidRDefault="00AF317A" w:rsidP="00AF317A">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304" w:history="1">
              <w:r w:rsidRPr="00EC02F3">
                <w:rPr>
                  <w:rStyle w:val="Hyperlink"/>
                  <w:rFonts w:asciiTheme="majorHAnsi" w:hAnsiTheme="majorHAnsi" w:cs="Cambria"/>
                  <w:b/>
                  <w:sz w:val="20"/>
                  <w:szCs w:val="20"/>
                </w:rPr>
                <w:t>Corporate Governance Report 2019</w:t>
              </w:r>
            </w:hyperlink>
          </w:p>
          <w:p w14:paraId="09941538" w14:textId="77777777" w:rsidR="00AF317A" w:rsidRPr="00BD387C" w:rsidRDefault="00AF317A" w:rsidP="00AF317A">
            <w:pPr>
              <w:adjustRightInd w:val="0"/>
              <w:rPr>
                <w:rFonts w:asciiTheme="majorHAnsi" w:hAnsiTheme="majorHAnsi"/>
                <w:b/>
                <w:sz w:val="20"/>
                <w:szCs w:val="20"/>
              </w:rPr>
            </w:pPr>
          </w:p>
        </w:tc>
      </w:tr>
      <w:tr w:rsidR="00AF317A" w:rsidRPr="006F11E2" w14:paraId="2687FCC1" w14:textId="77777777" w:rsidTr="00AF317A">
        <w:tc>
          <w:tcPr>
            <w:tcW w:w="4320" w:type="dxa"/>
            <w:shd w:val="clear" w:color="auto" w:fill="auto"/>
          </w:tcPr>
          <w:p w14:paraId="1669E8F3" w14:textId="77777777" w:rsidR="00AF317A" w:rsidRPr="006F11E2" w:rsidRDefault="00AF317A" w:rsidP="00AF317A">
            <w:pPr>
              <w:ind w:left="851" w:hanging="851"/>
              <w:rPr>
                <w:rFonts w:asciiTheme="majorHAnsi" w:hAnsiTheme="majorHAnsi" w:cs="Arial"/>
                <w:b/>
              </w:rPr>
            </w:pPr>
            <w:r w:rsidRPr="006F11E2">
              <w:rPr>
                <w:rFonts w:asciiTheme="majorHAnsi" w:hAnsiTheme="majorHAnsi" w:cs="Arial"/>
                <w:b/>
              </w:rPr>
              <w:t>Best practice</w:t>
            </w:r>
          </w:p>
        </w:tc>
        <w:tc>
          <w:tcPr>
            <w:tcW w:w="5850" w:type="dxa"/>
            <w:shd w:val="clear" w:color="auto" w:fill="auto"/>
          </w:tcPr>
          <w:p w14:paraId="781A5DA8" w14:textId="77777777" w:rsidR="00AF317A" w:rsidRPr="006F11E2" w:rsidRDefault="00AF317A" w:rsidP="00AF317A">
            <w:pPr>
              <w:adjustRightInd w:val="0"/>
              <w:rPr>
                <w:rFonts w:asciiTheme="majorHAnsi" w:hAnsiTheme="majorHAnsi" w:cs="TimesNewRoman,BoldItalic"/>
                <w:b/>
                <w:bCs/>
                <w:i/>
                <w:iCs/>
              </w:rPr>
            </w:pPr>
            <w:r w:rsidRPr="006F11E2">
              <w:rPr>
                <w:rFonts w:asciiTheme="majorHAnsi" w:hAnsiTheme="majorHAnsi" w:cs="TimesNewRoman,BoldItalic"/>
                <w:b/>
                <w:bCs/>
                <w:iCs/>
              </w:rPr>
              <w:t>Disclosure location</w:t>
            </w:r>
          </w:p>
        </w:tc>
      </w:tr>
      <w:tr w:rsidR="00AF317A" w:rsidRPr="00D5109D" w14:paraId="594B8550" w14:textId="77777777" w:rsidTr="00AF317A">
        <w:tc>
          <w:tcPr>
            <w:tcW w:w="4320" w:type="dxa"/>
            <w:shd w:val="clear" w:color="auto" w:fill="auto"/>
          </w:tcPr>
          <w:p w14:paraId="49F8425E"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System to monitor the effectiveness</w:t>
            </w:r>
            <w:r>
              <w:rPr>
                <w:rFonts w:asciiTheme="majorHAnsi" w:hAnsiTheme="majorHAnsi" w:cs="TimesNewRoman"/>
              </w:rPr>
              <w:t xml:space="preserve"> </w:t>
            </w:r>
            <w:r w:rsidRPr="006F11E2">
              <w:rPr>
                <w:rFonts w:asciiTheme="majorHAnsi" w:hAnsiTheme="majorHAnsi" w:cs="TimesNewRoman"/>
              </w:rPr>
              <w:t>of human rights policies and</w:t>
            </w:r>
            <w:r>
              <w:rPr>
                <w:rFonts w:asciiTheme="majorHAnsi" w:hAnsiTheme="majorHAnsi" w:cs="TimesNewRoman"/>
              </w:rPr>
              <w:t xml:space="preserve"> </w:t>
            </w:r>
            <w:r w:rsidRPr="006F11E2">
              <w:rPr>
                <w:rFonts w:asciiTheme="majorHAnsi" w:hAnsiTheme="majorHAnsi" w:cs="TimesNewRoman"/>
              </w:rPr>
              <w:t>implementation with quantitative and</w:t>
            </w:r>
            <w:r>
              <w:rPr>
                <w:rFonts w:asciiTheme="majorHAnsi" w:hAnsiTheme="majorHAnsi" w:cs="TimesNewRoman"/>
              </w:rPr>
              <w:t xml:space="preserve"> </w:t>
            </w:r>
            <w:r w:rsidRPr="006F11E2">
              <w:rPr>
                <w:rFonts w:asciiTheme="majorHAnsi" w:hAnsiTheme="majorHAnsi" w:cs="TimesNewRoman"/>
              </w:rPr>
              <w:t>qualitative metrics, including in the</w:t>
            </w:r>
            <w:r>
              <w:rPr>
                <w:rFonts w:asciiTheme="majorHAnsi" w:hAnsiTheme="majorHAnsi" w:cs="TimesNewRoman"/>
              </w:rPr>
              <w:t xml:space="preserve"> supply chain (BRE3 + ARE3)</w:t>
            </w:r>
          </w:p>
        </w:tc>
        <w:tc>
          <w:tcPr>
            <w:tcW w:w="5850" w:type="dxa"/>
            <w:shd w:val="clear" w:color="auto" w:fill="auto"/>
          </w:tcPr>
          <w:p w14:paraId="5416EA36" w14:textId="383E776D" w:rsidR="00AF317A" w:rsidRPr="004F170E" w:rsidRDefault="00AF317A" w:rsidP="00AF317A">
            <w:pPr>
              <w:adjustRightInd w:val="0"/>
              <w:rPr>
                <w:rFonts w:asciiTheme="majorHAnsi" w:hAnsiTheme="majorHAnsi" w:cs="TimesNewRoman"/>
              </w:rPr>
            </w:pPr>
            <w:r>
              <w:rPr>
                <w:rFonts w:asciiTheme="majorHAnsi" w:hAnsiTheme="majorHAnsi" w:cs="TimesNewRoman"/>
              </w:rPr>
              <w:t xml:space="preserve">CSV: Enhancing rural </w:t>
            </w:r>
            <w:r w:rsidRPr="004F170E">
              <w:rPr>
                <w:rFonts w:asciiTheme="majorHAnsi" w:hAnsiTheme="majorHAnsi" w:cs="TimesNewRoman"/>
              </w:rPr>
              <w:t xml:space="preserve">development and livelihoods </w:t>
            </w:r>
            <w:r w:rsidR="00247022">
              <w:rPr>
                <w:rFonts w:asciiTheme="majorHAnsi" w:hAnsiTheme="majorHAnsi" w:cs="TimesNewRoman"/>
              </w:rPr>
              <w:t>p</w:t>
            </w:r>
            <w:r w:rsidRPr="004F170E">
              <w:rPr>
                <w:rFonts w:asciiTheme="majorHAnsi" w:hAnsiTheme="majorHAnsi" w:cs="TimesNewRoman"/>
              </w:rPr>
              <w:t>25</w:t>
            </w:r>
            <w:r w:rsidR="009B05FF">
              <w:rPr>
                <w:rFonts w:asciiTheme="majorHAnsi" w:hAnsiTheme="majorHAnsi" w:cs="TimesNewRoman"/>
              </w:rPr>
              <w:t>–</w:t>
            </w:r>
            <w:r w:rsidRPr="004F170E">
              <w:rPr>
                <w:rFonts w:asciiTheme="majorHAnsi" w:hAnsiTheme="majorHAnsi" w:cs="TimesNewRoman"/>
              </w:rPr>
              <w:t>30</w:t>
            </w:r>
          </w:p>
          <w:p w14:paraId="0E240033" w14:textId="57AF7258" w:rsidR="00AF317A" w:rsidRPr="004F170E" w:rsidRDefault="00AF317A" w:rsidP="00AF317A">
            <w:pPr>
              <w:adjustRightInd w:val="0"/>
              <w:rPr>
                <w:rFonts w:asciiTheme="majorHAnsi" w:hAnsiTheme="majorHAnsi" w:cs="TimesNewRoman"/>
              </w:rPr>
            </w:pPr>
            <w:r w:rsidRPr="004F170E">
              <w:rPr>
                <w:rFonts w:asciiTheme="majorHAnsi" w:hAnsiTheme="majorHAnsi" w:cs="TimesNewRoman"/>
              </w:rPr>
              <w:t xml:space="preserve">CSV: Respecting and promoting human rights </w:t>
            </w:r>
            <w:r w:rsidR="00247022">
              <w:rPr>
                <w:rFonts w:asciiTheme="majorHAnsi" w:hAnsiTheme="majorHAnsi" w:cs="TimesNewRoman"/>
              </w:rPr>
              <w:t>p</w:t>
            </w:r>
            <w:r w:rsidRPr="004F170E">
              <w:rPr>
                <w:rFonts w:asciiTheme="majorHAnsi" w:hAnsiTheme="majorHAnsi" w:cs="TimesNewRoman"/>
              </w:rPr>
              <w:t>31</w:t>
            </w:r>
            <w:r w:rsidR="009B05FF">
              <w:rPr>
                <w:rFonts w:asciiTheme="majorHAnsi" w:hAnsiTheme="majorHAnsi" w:cs="TimesNewRoman"/>
              </w:rPr>
              <w:t>–</w:t>
            </w:r>
            <w:r w:rsidRPr="004F170E">
              <w:rPr>
                <w:rFonts w:asciiTheme="majorHAnsi" w:hAnsiTheme="majorHAnsi" w:cs="TimesNewRoman"/>
              </w:rPr>
              <w:t>35</w:t>
            </w:r>
          </w:p>
          <w:p w14:paraId="16284B31" w14:textId="3FEFED91" w:rsidR="00AF317A" w:rsidRPr="004F170E" w:rsidRDefault="00AF317A" w:rsidP="00AF317A">
            <w:pPr>
              <w:adjustRightInd w:val="0"/>
              <w:rPr>
                <w:rFonts w:asciiTheme="majorHAnsi" w:hAnsiTheme="majorHAnsi" w:cs="TimesNewRoman,Bold"/>
                <w:bCs/>
              </w:rPr>
            </w:pPr>
            <w:r w:rsidRPr="004F170E">
              <w:rPr>
                <w:rFonts w:asciiTheme="majorHAnsi" w:hAnsiTheme="majorHAnsi" w:cs="TimesNewRoman,Bold"/>
                <w:bCs/>
              </w:rPr>
              <w:t xml:space="preserve">CSV: Grievance mechanisms and remediation </w:t>
            </w:r>
            <w:r w:rsidR="00247022">
              <w:rPr>
                <w:rFonts w:asciiTheme="majorHAnsi" w:hAnsiTheme="majorHAnsi" w:cs="TimesNewRoman,Bold"/>
                <w:bCs/>
              </w:rPr>
              <w:t>p</w:t>
            </w:r>
            <w:r w:rsidRPr="004F170E">
              <w:rPr>
                <w:rFonts w:asciiTheme="majorHAnsi" w:hAnsiTheme="majorHAnsi" w:cs="TimesNewRoman,Bold"/>
                <w:bCs/>
              </w:rPr>
              <w:t>35</w:t>
            </w:r>
          </w:p>
          <w:p w14:paraId="22D96627" w14:textId="41BD4A38" w:rsidR="00AF317A" w:rsidRPr="00117826" w:rsidRDefault="00AF317A" w:rsidP="00AF317A">
            <w:pPr>
              <w:pStyle w:val="Heading3"/>
              <w:spacing w:before="0"/>
              <w:rPr>
                <w:rFonts w:eastAsia="SimSun" w:cs="TimesNewRoman"/>
                <w:b/>
                <w:bCs/>
                <w:sz w:val="22"/>
                <w:szCs w:val="22"/>
              </w:rPr>
            </w:pPr>
            <w:r w:rsidRPr="004F170E">
              <w:rPr>
                <w:rFonts w:eastAsia="SimSun" w:cs="TimesNewRoman"/>
                <w:sz w:val="22"/>
                <w:szCs w:val="22"/>
              </w:rPr>
              <w:t xml:space="preserve">CSV: Reporting and governance </w:t>
            </w:r>
            <w:r w:rsidR="00247022">
              <w:rPr>
                <w:rFonts w:eastAsia="SimSun" w:cs="TimesNewRoman"/>
                <w:sz w:val="22"/>
                <w:szCs w:val="22"/>
              </w:rPr>
              <w:t>p</w:t>
            </w:r>
            <w:r w:rsidRPr="004F170E">
              <w:rPr>
                <w:rFonts w:eastAsia="SimSun" w:cs="TimesNewRoman"/>
                <w:sz w:val="22"/>
                <w:szCs w:val="22"/>
              </w:rPr>
              <w:t>5</w:t>
            </w:r>
            <w:r w:rsidR="004F170E" w:rsidRPr="004F170E">
              <w:rPr>
                <w:rFonts w:eastAsia="SimSun" w:cs="TimesNewRoman"/>
                <w:sz w:val="22"/>
                <w:szCs w:val="22"/>
              </w:rPr>
              <w:t>4</w:t>
            </w:r>
          </w:p>
          <w:p w14:paraId="0930A75C" w14:textId="77777777" w:rsidR="00AF317A" w:rsidRDefault="00AF317A" w:rsidP="00AF317A">
            <w:pPr>
              <w:adjustRightInd w:val="0"/>
              <w:rPr>
                <w:rFonts w:asciiTheme="majorHAnsi" w:hAnsiTheme="majorHAnsi" w:cs="TimesNewRoman"/>
              </w:rPr>
            </w:pPr>
          </w:p>
          <w:p w14:paraId="2A9128F3"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05" w:history="1">
              <w:r w:rsidRPr="003D4CC0">
                <w:rPr>
                  <w:rStyle w:val="Hyperlink"/>
                  <w:rFonts w:asciiTheme="majorHAnsi" w:hAnsiTheme="majorHAnsi" w:cs="TimesNewRoman"/>
                </w:rPr>
                <w:t>Respecting and promoting human rights</w:t>
              </w:r>
            </w:hyperlink>
          </w:p>
          <w:p w14:paraId="1DDCB26B"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06" w:history="1">
              <w:r w:rsidRPr="003D4CC0">
                <w:rPr>
                  <w:rStyle w:val="Hyperlink"/>
                  <w:rFonts w:asciiTheme="majorHAnsi" w:hAnsiTheme="majorHAnsi" w:cs="TimesNewRoman"/>
                </w:rPr>
                <w:t>Human rights impacts</w:t>
              </w:r>
            </w:hyperlink>
          </w:p>
          <w:p w14:paraId="36B578EE" w14:textId="77777777" w:rsidR="00AF317A" w:rsidRPr="00D936CD" w:rsidRDefault="00AF317A" w:rsidP="00AF317A">
            <w:pPr>
              <w:adjustRightInd w:val="0"/>
              <w:rPr>
                <w:rFonts w:asciiTheme="majorHAnsi" w:hAnsiTheme="majorHAnsi" w:cstheme="majorHAnsi"/>
              </w:rPr>
            </w:pPr>
            <w:r>
              <w:rPr>
                <w:rFonts w:asciiTheme="majorHAnsi" w:hAnsiTheme="majorHAnsi" w:cs="TimesNewRoman"/>
              </w:rPr>
              <w:t xml:space="preserve">Web: </w:t>
            </w:r>
            <w:hyperlink r:id="rId307" w:history="1">
              <w:r w:rsidRPr="00D936CD">
                <w:rPr>
                  <w:rStyle w:val="Hyperlink"/>
                  <w:rFonts w:asciiTheme="majorHAnsi" w:hAnsiTheme="majorHAnsi" w:cstheme="majorHAnsi"/>
                </w:rPr>
                <w:t>Our salient human rights issues</w:t>
              </w:r>
            </w:hyperlink>
          </w:p>
          <w:p w14:paraId="6AED15EE" w14:textId="47B2A1B2" w:rsidR="00AF317A" w:rsidRPr="00D936CD" w:rsidRDefault="00AF317A" w:rsidP="00AF317A">
            <w:pPr>
              <w:adjustRightInd w:val="0"/>
              <w:rPr>
                <w:rFonts w:asciiTheme="majorHAnsi" w:hAnsiTheme="majorHAnsi" w:cstheme="majorHAnsi"/>
              </w:rPr>
            </w:pPr>
            <w:r w:rsidRPr="00D936CD">
              <w:rPr>
                <w:rFonts w:asciiTheme="majorHAnsi" w:hAnsiTheme="majorHAnsi" w:cstheme="majorHAnsi"/>
              </w:rPr>
              <w:t xml:space="preserve">Web: </w:t>
            </w:r>
            <w:hyperlink r:id="rId308" w:history="1">
              <w:r w:rsidRPr="00D936CD">
                <w:rPr>
                  <w:rStyle w:val="Hyperlink"/>
                  <w:rFonts w:asciiTheme="majorHAnsi" w:hAnsiTheme="majorHAnsi" w:cstheme="majorHAnsi"/>
                </w:rPr>
                <w:t>Protecting</w:t>
              </w:r>
              <w:r w:rsidR="000F53FA" w:rsidRPr="00D936CD">
                <w:rPr>
                  <w:rStyle w:val="Hyperlink"/>
                  <w:rFonts w:asciiTheme="majorHAnsi" w:hAnsiTheme="majorHAnsi" w:cstheme="majorHAnsi"/>
                </w:rPr>
                <w:t xml:space="preserve"> workers and</w:t>
              </w:r>
              <w:r w:rsidRPr="00D936CD">
                <w:rPr>
                  <w:rStyle w:val="Hyperlink"/>
                  <w:rFonts w:asciiTheme="majorHAnsi" w:hAnsiTheme="majorHAnsi" w:cstheme="majorHAnsi"/>
                </w:rPr>
                <w:t xml:space="preserve"> children </w:t>
              </w:r>
            </w:hyperlink>
            <w:r w:rsidRPr="00D936CD">
              <w:rPr>
                <w:rStyle w:val="Hyperlink"/>
                <w:rFonts w:asciiTheme="majorHAnsi" w:hAnsiTheme="majorHAnsi" w:cstheme="majorHAnsi"/>
              </w:rPr>
              <w:t xml:space="preserve"> </w:t>
            </w:r>
          </w:p>
          <w:p w14:paraId="65A48C27" w14:textId="77777777" w:rsidR="000F53FA" w:rsidRPr="00D936CD" w:rsidRDefault="000F53FA" w:rsidP="000F53FA">
            <w:pPr>
              <w:adjustRightInd w:val="0"/>
              <w:rPr>
                <w:rStyle w:val="Hyperlink"/>
                <w:rFonts w:asciiTheme="majorHAnsi" w:hAnsiTheme="majorHAnsi" w:cstheme="majorHAnsi"/>
              </w:rPr>
            </w:pPr>
            <w:r w:rsidRPr="00D936CD">
              <w:rPr>
                <w:rFonts w:asciiTheme="majorHAnsi" w:hAnsiTheme="majorHAnsi" w:cstheme="majorHAnsi"/>
              </w:rPr>
              <w:t xml:space="preserve">Web: </w:t>
            </w:r>
            <w:hyperlink r:id="rId309" w:history="1">
              <w:r w:rsidRPr="00D936CD">
                <w:rPr>
                  <w:rStyle w:val="Hyperlink"/>
                  <w:rFonts w:asciiTheme="majorHAnsi" w:hAnsiTheme="majorHAnsi" w:cstheme="majorHAnsi"/>
                </w:rPr>
                <w:t>Our culture of business ethics and integrity</w:t>
              </w:r>
            </w:hyperlink>
          </w:p>
          <w:p w14:paraId="58F675B3" w14:textId="77777777" w:rsidR="00AF317A" w:rsidRDefault="00AF317A" w:rsidP="00AF317A">
            <w:pPr>
              <w:adjustRightInd w:val="0"/>
              <w:rPr>
                <w:rFonts w:asciiTheme="majorHAnsi" w:hAnsiTheme="majorHAnsi" w:cs="TimesNewRoman"/>
                <w:color w:val="0000FF"/>
                <w:u w:val="single"/>
              </w:rPr>
            </w:pPr>
          </w:p>
          <w:p w14:paraId="020E2FBE"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10" w:history="1">
              <w:r w:rsidRPr="00B712D7">
                <w:rPr>
                  <w:rStyle w:val="Hyperlink"/>
                  <w:rFonts w:asciiTheme="majorHAnsi" w:hAnsiTheme="majorHAnsi" w:cs="TimesNewRoman,Bold"/>
                  <w:bCs/>
                </w:rPr>
                <w:t>Grievance mechanisms and remediation</w:t>
              </w:r>
            </w:hyperlink>
          </w:p>
          <w:p w14:paraId="754A4C16" w14:textId="7E94FB5B"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11" w:history="1">
              <w:hyperlink r:id="rId312" w:history="1">
                <w:r w:rsidR="007D6DAE">
                  <w:rPr>
                    <w:rStyle w:val="Hyperlink"/>
                    <w:rFonts w:asciiTheme="majorHAnsi" w:hAnsiTheme="majorHAnsi" w:cs="TimesNewRoman,Bold"/>
                    <w:bCs/>
                  </w:rPr>
                  <w:t>Empowering women</w:t>
                </w:r>
              </w:hyperlink>
            </w:hyperlink>
          </w:p>
          <w:p w14:paraId="3E55CD73"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13" w:history="1">
              <w:r w:rsidRPr="005E1C4F">
                <w:rPr>
                  <w:rStyle w:val="Hyperlink"/>
                  <w:rFonts w:asciiTheme="majorHAnsi" w:hAnsiTheme="majorHAnsi" w:cs="TimesNewRoman,Bold"/>
                  <w:bCs/>
                </w:rPr>
                <w:t>Palm oil</w:t>
              </w:r>
            </w:hyperlink>
          </w:p>
          <w:p w14:paraId="7CB77D14"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14" w:history="1">
              <w:r w:rsidRPr="003F098E">
                <w:rPr>
                  <w:rStyle w:val="Hyperlink"/>
                  <w:rFonts w:asciiTheme="majorHAnsi" w:hAnsiTheme="majorHAnsi" w:cs="TimesNewRoman,Bold"/>
                  <w:bCs/>
                </w:rPr>
                <w:t>Hazelnuts</w:t>
              </w:r>
            </w:hyperlink>
          </w:p>
          <w:p w14:paraId="26467356" w14:textId="77777777" w:rsidR="00AF317A" w:rsidRDefault="00AF317A" w:rsidP="00AF317A">
            <w:pPr>
              <w:adjustRightInd w:val="0"/>
              <w:rPr>
                <w:rStyle w:val="Hyperlink"/>
                <w:rFonts w:asciiTheme="majorHAnsi" w:hAnsiTheme="majorHAnsi" w:cs="TimesNewRoman"/>
              </w:rPr>
            </w:pPr>
            <w:r>
              <w:rPr>
                <w:rFonts w:asciiTheme="majorHAnsi" w:hAnsiTheme="majorHAnsi" w:cs="TimesNewRoman"/>
              </w:rPr>
              <w:t xml:space="preserve">Web: </w:t>
            </w:r>
            <w:hyperlink r:id="rId315" w:history="1">
              <w:r w:rsidRPr="002D7A3A">
                <w:rPr>
                  <w:rStyle w:val="Hyperlink"/>
                  <w:rFonts w:asciiTheme="majorHAnsi" w:hAnsiTheme="majorHAnsi" w:cs="TimesNewRoman"/>
                </w:rPr>
                <w:t>Governance and policies</w:t>
              </w:r>
            </w:hyperlink>
          </w:p>
          <w:p w14:paraId="77C36283" w14:textId="77777777" w:rsidR="00AF317A" w:rsidRDefault="00AF317A" w:rsidP="00AF317A">
            <w:pPr>
              <w:adjustRightInd w:val="0"/>
              <w:rPr>
                <w:rStyle w:val="Hyperlink"/>
              </w:rPr>
            </w:pPr>
          </w:p>
          <w:p w14:paraId="1DA7253E" w14:textId="77777777" w:rsidR="00AF317A" w:rsidRPr="001D4C43" w:rsidRDefault="00AF317A" w:rsidP="00AF317A">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316" w:history="1">
              <w:r w:rsidRPr="00FC0927">
                <w:rPr>
                  <w:rStyle w:val="Hyperlink"/>
                  <w:rFonts w:asciiTheme="majorHAnsi" w:hAnsiTheme="majorHAnsi" w:cs="Cambria"/>
                </w:rPr>
                <w:t>Labour Rights in Agricultural Supply Chains: A Roadmap</w:t>
              </w:r>
            </w:hyperlink>
          </w:p>
          <w:p w14:paraId="304C737F" w14:textId="77777777" w:rsidR="00AF317A" w:rsidRDefault="00AF317A" w:rsidP="00AF317A">
            <w:pPr>
              <w:adjustRightInd w:val="0"/>
              <w:rPr>
                <w:rFonts w:asciiTheme="majorHAnsi" w:hAnsiTheme="majorHAnsi" w:cs="TimesNewRoman"/>
              </w:rPr>
            </w:pPr>
          </w:p>
          <w:p w14:paraId="7FF79CE9" w14:textId="77777777" w:rsidR="00AF317A" w:rsidRPr="00D5109D" w:rsidRDefault="00AF317A" w:rsidP="00AF317A">
            <w:pPr>
              <w:adjustRightInd w:val="0"/>
              <w:rPr>
                <w:rFonts w:asciiTheme="majorHAnsi" w:hAnsiTheme="majorHAnsi" w:cs="TimesNewRoman"/>
                <w:color w:val="0000FF"/>
                <w:u w:val="single"/>
              </w:rPr>
            </w:pPr>
          </w:p>
        </w:tc>
      </w:tr>
      <w:tr w:rsidR="00AF317A" w:rsidRPr="00D5109D" w14:paraId="24D7DC59" w14:textId="77777777" w:rsidTr="00AF317A">
        <w:tc>
          <w:tcPr>
            <w:tcW w:w="4320" w:type="dxa"/>
            <w:shd w:val="clear" w:color="auto" w:fill="auto"/>
          </w:tcPr>
          <w:p w14:paraId="414632D7"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Monitoring drawing from internal</w:t>
            </w:r>
            <w:r>
              <w:rPr>
                <w:rFonts w:asciiTheme="majorHAnsi" w:hAnsiTheme="majorHAnsi" w:cs="TimesNewRoman"/>
              </w:rPr>
              <w:t xml:space="preserve"> </w:t>
            </w:r>
            <w:r w:rsidRPr="006F11E2">
              <w:rPr>
                <w:rFonts w:asciiTheme="majorHAnsi" w:hAnsiTheme="majorHAnsi" w:cs="TimesNewRoman"/>
              </w:rPr>
              <w:t>and external feedback, including</w:t>
            </w:r>
            <w:r>
              <w:rPr>
                <w:rFonts w:asciiTheme="majorHAnsi" w:hAnsiTheme="majorHAnsi" w:cs="TimesNewRoman"/>
              </w:rPr>
              <w:t xml:space="preserve"> </w:t>
            </w:r>
            <w:r w:rsidRPr="006F11E2">
              <w:rPr>
                <w:rFonts w:asciiTheme="majorHAnsi" w:hAnsiTheme="majorHAnsi" w:cs="TimesNewRoman"/>
              </w:rPr>
              <w:t>affected stakeholders</w:t>
            </w:r>
          </w:p>
          <w:p w14:paraId="3D1947B5" w14:textId="77777777" w:rsidR="00AF317A" w:rsidRPr="006F11E2" w:rsidRDefault="00AF317A" w:rsidP="00AF317A">
            <w:pPr>
              <w:adjustRightInd w:val="0"/>
              <w:rPr>
                <w:rFonts w:asciiTheme="majorHAnsi" w:hAnsiTheme="majorHAnsi" w:cs="TimesNewRoman"/>
              </w:rPr>
            </w:pPr>
          </w:p>
        </w:tc>
        <w:tc>
          <w:tcPr>
            <w:tcW w:w="5850" w:type="dxa"/>
            <w:shd w:val="clear" w:color="auto" w:fill="auto"/>
          </w:tcPr>
          <w:p w14:paraId="0DE0D049" w14:textId="2C4BFC3B"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w:t>
            </w:r>
            <w:r w:rsidR="00430114" w:rsidRPr="00F73053">
              <w:rPr>
                <w:rFonts w:asciiTheme="majorHAnsi" w:hAnsiTheme="majorHAnsi" w:cs="TimesNewRoman,Bold"/>
                <w:bCs/>
              </w:rPr>
              <w:t xml:space="preserve">Our culture of business ethics and </w:t>
            </w:r>
            <w:r w:rsidR="00430114" w:rsidRPr="004F170E">
              <w:rPr>
                <w:rFonts w:asciiTheme="majorHAnsi" w:hAnsiTheme="majorHAnsi" w:cs="TimesNewRoman,Bold"/>
                <w:bCs/>
              </w:rPr>
              <w:t xml:space="preserve">integrity </w:t>
            </w:r>
            <w:r w:rsidR="00247022">
              <w:rPr>
                <w:rFonts w:asciiTheme="majorHAnsi" w:hAnsiTheme="majorHAnsi" w:cs="TimesNewRoman,Bold"/>
                <w:bCs/>
              </w:rPr>
              <w:t>p</w:t>
            </w:r>
            <w:r w:rsidRPr="004F170E">
              <w:rPr>
                <w:rFonts w:asciiTheme="majorHAnsi" w:hAnsiTheme="majorHAnsi" w:cs="TimesNewRoman,Bold"/>
                <w:bCs/>
              </w:rPr>
              <w:t>34</w:t>
            </w:r>
          </w:p>
          <w:p w14:paraId="04A338B8" w14:textId="0C69D555"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Grievance mechanisms and </w:t>
            </w:r>
            <w:r w:rsidRPr="004F170E">
              <w:rPr>
                <w:rFonts w:asciiTheme="majorHAnsi" w:hAnsiTheme="majorHAnsi" w:cs="TimesNewRoman,Bold"/>
                <w:bCs/>
              </w:rPr>
              <w:t xml:space="preserve">remediation </w:t>
            </w:r>
            <w:r w:rsidR="00247022">
              <w:rPr>
                <w:rFonts w:asciiTheme="majorHAnsi" w:hAnsiTheme="majorHAnsi" w:cs="TimesNewRoman,Bold"/>
                <w:bCs/>
              </w:rPr>
              <w:t>p</w:t>
            </w:r>
            <w:r w:rsidRPr="004F170E">
              <w:rPr>
                <w:rFonts w:asciiTheme="majorHAnsi" w:hAnsiTheme="majorHAnsi" w:cs="TimesNewRoman,Bold"/>
                <w:bCs/>
              </w:rPr>
              <w:t>35</w:t>
            </w:r>
          </w:p>
          <w:p w14:paraId="04C3A72A" w14:textId="07D85025"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w:t>
            </w:r>
            <w:r w:rsidRPr="004F170E">
              <w:rPr>
                <w:rFonts w:asciiTheme="majorHAnsi" w:hAnsiTheme="majorHAnsi" w:cs="TimesNewRoman,Bold"/>
                <w:bCs/>
              </w:rPr>
              <w:t xml:space="preserve">Improving water efficiency </w:t>
            </w:r>
            <w:r w:rsidR="00247022">
              <w:rPr>
                <w:rFonts w:asciiTheme="majorHAnsi" w:hAnsiTheme="majorHAnsi" w:cs="TimesNewRoman,Bold"/>
                <w:bCs/>
              </w:rPr>
              <w:t>p</w:t>
            </w:r>
            <w:r w:rsidRPr="004F170E">
              <w:rPr>
                <w:rFonts w:asciiTheme="majorHAnsi" w:hAnsiTheme="majorHAnsi" w:cs="TimesNewRoman,Bold"/>
                <w:bCs/>
              </w:rPr>
              <w:t>42</w:t>
            </w:r>
          </w:p>
          <w:p w14:paraId="60F0B233" w14:textId="341905F4"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Reporting and </w:t>
            </w:r>
            <w:r w:rsidRPr="004F170E">
              <w:rPr>
                <w:rFonts w:asciiTheme="majorHAnsi" w:hAnsiTheme="majorHAnsi" w:cs="TimesNewRoman,Bold"/>
                <w:bCs/>
              </w:rPr>
              <w:t xml:space="preserve">governance </w:t>
            </w:r>
            <w:r w:rsidR="00247022">
              <w:rPr>
                <w:rFonts w:asciiTheme="majorHAnsi" w:hAnsiTheme="majorHAnsi" w:cs="TimesNewRoman,Bold"/>
                <w:bCs/>
              </w:rPr>
              <w:t>p</w:t>
            </w:r>
            <w:r w:rsidRPr="004F170E">
              <w:rPr>
                <w:rFonts w:asciiTheme="majorHAnsi" w:hAnsiTheme="majorHAnsi" w:cs="TimesNewRoman,Bold"/>
                <w:bCs/>
              </w:rPr>
              <w:t>5</w:t>
            </w:r>
            <w:r w:rsidR="004F170E" w:rsidRPr="004F170E">
              <w:rPr>
                <w:rFonts w:asciiTheme="majorHAnsi" w:hAnsiTheme="majorHAnsi" w:cs="TimesNewRoman,Bold"/>
                <w:bCs/>
              </w:rPr>
              <w:t>4</w:t>
            </w:r>
          </w:p>
          <w:p w14:paraId="0CF1345C" w14:textId="77777777" w:rsidR="00AF317A" w:rsidRDefault="00AF317A" w:rsidP="00AF317A">
            <w:pPr>
              <w:adjustRightInd w:val="0"/>
              <w:rPr>
                <w:rFonts w:asciiTheme="majorHAnsi" w:hAnsiTheme="majorHAnsi" w:cs="TimesNewRoman,Bold"/>
                <w:bCs/>
              </w:rPr>
            </w:pPr>
          </w:p>
          <w:p w14:paraId="1C725B21" w14:textId="347BCE4A"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17" w:history="1">
              <w:r w:rsidRPr="00C276ED">
                <w:rPr>
                  <w:rStyle w:val="Hyperlink"/>
                  <w:rFonts w:asciiTheme="majorHAnsi" w:hAnsiTheme="majorHAnsi" w:cstheme="majorHAnsi"/>
                  <w:bCs/>
                </w:rPr>
                <w:t>Respecting and promoting human rights</w:t>
              </w:r>
            </w:hyperlink>
            <w:r w:rsidRPr="00C276ED">
              <w:rPr>
                <w:rFonts w:asciiTheme="majorHAnsi" w:hAnsiTheme="majorHAnsi" w:cstheme="majorHAnsi"/>
                <w:bCs/>
              </w:rPr>
              <w:t xml:space="preserve"> </w:t>
            </w:r>
          </w:p>
          <w:p w14:paraId="6A1ED32F" w14:textId="77777777"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18" w:history="1">
              <w:r w:rsidRPr="00C276ED">
                <w:rPr>
                  <w:rStyle w:val="Hyperlink"/>
                  <w:rFonts w:asciiTheme="majorHAnsi" w:hAnsiTheme="majorHAnsi" w:cstheme="majorHAnsi"/>
                  <w:bCs/>
                </w:rPr>
                <w:t>Human rights impacts</w:t>
              </w:r>
            </w:hyperlink>
          </w:p>
          <w:p w14:paraId="3B9895E1" w14:textId="77777777"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19" w:history="1">
              <w:r w:rsidRPr="00C276ED">
                <w:rPr>
                  <w:rStyle w:val="Hyperlink"/>
                  <w:rFonts w:asciiTheme="majorHAnsi" w:hAnsiTheme="majorHAnsi" w:cstheme="majorHAnsi"/>
                  <w:bCs/>
                </w:rPr>
                <w:t>Our salient human rights issues</w:t>
              </w:r>
            </w:hyperlink>
          </w:p>
          <w:p w14:paraId="67BAB07A" w14:textId="77777777"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20" w:history="1">
              <w:r w:rsidRPr="00C276ED">
                <w:rPr>
                  <w:rStyle w:val="Hyperlink"/>
                  <w:rFonts w:asciiTheme="majorHAnsi" w:hAnsiTheme="majorHAnsi" w:cstheme="majorHAnsi"/>
                  <w:bCs/>
                </w:rPr>
                <w:t>Grievance mechanisms and remediation</w:t>
              </w:r>
            </w:hyperlink>
          </w:p>
          <w:p w14:paraId="00112D10" w14:textId="0CA5CD05"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21" w:history="1">
              <w:hyperlink r:id="rId322" w:history="1">
                <w:hyperlink r:id="rId323" w:history="1">
                  <w:r w:rsidR="009B05FF" w:rsidRPr="00C276ED">
                    <w:rPr>
                      <w:rStyle w:val="Hyperlink"/>
                      <w:rFonts w:asciiTheme="majorHAnsi" w:hAnsiTheme="majorHAnsi" w:cstheme="majorHAnsi"/>
                      <w:bCs/>
                    </w:rPr>
                    <w:t xml:space="preserve">Empowering </w:t>
                  </w:r>
                  <w:r w:rsidR="009B05FF">
                    <w:rPr>
                      <w:rStyle w:val="Hyperlink"/>
                      <w:rFonts w:asciiTheme="majorHAnsi" w:hAnsiTheme="majorHAnsi" w:cstheme="majorHAnsi"/>
                      <w:bCs/>
                    </w:rPr>
                    <w:t>w</w:t>
                  </w:r>
                  <w:r w:rsidR="009B05FF" w:rsidRPr="00C276ED">
                    <w:rPr>
                      <w:rStyle w:val="Hyperlink"/>
                      <w:rFonts w:asciiTheme="majorHAnsi" w:hAnsiTheme="majorHAnsi" w:cstheme="majorHAnsi"/>
                      <w:bCs/>
                    </w:rPr>
                    <w:t>omen</w:t>
                  </w:r>
                </w:hyperlink>
              </w:hyperlink>
            </w:hyperlink>
          </w:p>
          <w:p w14:paraId="2DFA7224" w14:textId="77777777"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24" w:history="1">
              <w:r w:rsidRPr="00C276ED">
                <w:rPr>
                  <w:rStyle w:val="Hyperlink"/>
                  <w:rFonts w:asciiTheme="majorHAnsi" w:hAnsiTheme="majorHAnsi" w:cstheme="majorHAnsi"/>
                  <w:bCs/>
                </w:rPr>
                <w:t>Palm oil</w:t>
              </w:r>
            </w:hyperlink>
          </w:p>
          <w:p w14:paraId="7BF992D0" w14:textId="77777777" w:rsidR="00AF317A" w:rsidRPr="00C276ED" w:rsidRDefault="00AF317A" w:rsidP="00AF317A">
            <w:pPr>
              <w:adjustRightInd w:val="0"/>
              <w:rPr>
                <w:rFonts w:asciiTheme="majorHAnsi" w:hAnsiTheme="majorHAnsi" w:cstheme="majorHAnsi"/>
                <w:bCs/>
              </w:rPr>
            </w:pPr>
            <w:r w:rsidRPr="00C276ED">
              <w:rPr>
                <w:rFonts w:asciiTheme="majorHAnsi" w:hAnsiTheme="majorHAnsi" w:cstheme="majorHAnsi"/>
                <w:bCs/>
              </w:rPr>
              <w:t xml:space="preserve">Web: </w:t>
            </w:r>
            <w:hyperlink r:id="rId325" w:history="1">
              <w:r w:rsidRPr="00C276ED">
                <w:rPr>
                  <w:rStyle w:val="Hyperlink"/>
                  <w:rFonts w:asciiTheme="majorHAnsi" w:hAnsiTheme="majorHAnsi" w:cstheme="majorHAnsi"/>
                  <w:bCs/>
                </w:rPr>
                <w:t>Hazelnuts</w:t>
              </w:r>
            </w:hyperlink>
          </w:p>
          <w:p w14:paraId="308224D5" w14:textId="77777777" w:rsidR="00AF317A" w:rsidRPr="00C276ED" w:rsidRDefault="00AF317A" w:rsidP="00AF317A">
            <w:pPr>
              <w:adjustRightInd w:val="0"/>
              <w:rPr>
                <w:rFonts w:asciiTheme="majorHAnsi" w:hAnsiTheme="majorHAnsi" w:cstheme="majorHAnsi"/>
              </w:rPr>
            </w:pPr>
            <w:r w:rsidRPr="00C276ED">
              <w:rPr>
                <w:rFonts w:asciiTheme="majorHAnsi" w:hAnsiTheme="majorHAnsi" w:cstheme="majorHAnsi"/>
              </w:rPr>
              <w:t xml:space="preserve">Web: </w:t>
            </w:r>
            <w:hyperlink r:id="rId326" w:history="1">
              <w:r w:rsidRPr="00C276ED">
                <w:rPr>
                  <w:rStyle w:val="Hyperlink"/>
                  <w:rFonts w:asciiTheme="majorHAnsi" w:hAnsiTheme="majorHAnsi" w:cstheme="majorHAnsi"/>
                </w:rPr>
                <w:t>Stakeholder engagement</w:t>
              </w:r>
            </w:hyperlink>
          </w:p>
          <w:p w14:paraId="0BCBCF2E" w14:textId="77777777" w:rsidR="00AF317A" w:rsidRPr="00D5109D" w:rsidRDefault="00AF317A" w:rsidP="00AF317A">
            <w:pPr>
              <w:adjustRightInd w:val="0"/>
              <w:rPr>
                <w:rFonts w:asciiTheme="majorHAnsi" w:hAnsiTheme="majorHAnsi" w:cs="TimesNewRoman"/>
                <w:color w:val="0000FF"/>
                <w:u w:val="single"/>
              </w:rPr>
            </w:pPr>
          </w:p>
        </w:tc>
      </w:tr>
      <w:tr w:rsidR="00AF317A" w:rsidRPr="00380586" w14:paraId="6C071023" w14:textId="77777777" w:rsidTr="00AF317A">
        <w:tc>
          <w:tcPr>
            <w:tcW w:w="4320" w:type="dxa"/>
            <w:shd w:val="clear" w:color="auto" w:fill="auto"/>
          </w:tcPr>
          <w:p w14:paraId="082D047F"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Leadership review of monitoring and</w:t>
            </w:r>
            <w:r>
              <w:rPr>
                <w:rFonts w:asciiTheme="majorHAnsi" w:hAnsiTheme="majorHAnsi" w:cs="TimesNewRoman"/>
              </w:rPr>
              <w:t xml:space="preserve"> </w:t>
            </w:r>
            <w:r w:rsidRPr="006F11E2">
              <w:rPr>
                <w:rFonts w:asciiTheme="majorHAnsi" w:hAnsiTheme="majorHAnsi" w:cs="TimesNewRoman"/>
              </w:rPr>
              <w:t>improvement results</w:t>
            </w:r>
          </w:p>
          <w:p w14:paraId="42123E86" w14:textId="77777777" w:rsidR="00AF317A" w:rsidRPr="006F11E2" w:rsidRDefault="00AF317A" w:rsidP="00AF317A">
            <w:pPr>
              <w:adjustRightInd w:val="0"/>
              <w:rPr>
                <w:rFonts w:asciiTheme="majorHAnsi" w:hAnsiTheme="majorHAnsi" w:cs="TimesNewRoman"/>
              </w:rPr>
            </w:pPr>
          </w:p>
        </w:tc>
        <w:tc>
          <w:tcPr>
            <w:tcW w:w="5850" w:type="dxa"/>
            <w:shd w:val="clear" w:color="auto" w:fill="auto"/>
          </w:tcPr>
          <w:p w14:paraId="50F571F8" w14:textId="40518D51" w:rsidR="00AF317A" w:rsidRPr="004F170E" w:rsidRDefault="00AF317A" w:rsidP="00AF317A">
            <w:pPr>
              <w:adjustRightInd w:val="0"/>
              <w:rPr>
                <w:rFonts w:asciiTheme="majorHAnsi" w:hAnsiTheme="majorHAnsi" w:cs="TimesNewRoman"/>
              </w:rPr>
            </w:pPr>
            <w:r>
              <w:rPr>
                <w:rFonts w:asciiTheme="majorHAnsi" w:hAnsiTheme="majorHAnsi" w:cs="TimesNewRoman"/>
              </w:rPr>
              <w:t xml:space="preserve">CSV: Enhancing rural development and </w:t>
            </w:r>
            <w:r w:rsidRPr="004F170E">
              <w:rPr>
                <w:rFonts w:asciiTheme="majorHAnsi" w:hAnsiTheme="majorHAnsi" w:cs="TimesNewRoman"/>
              </w:rPr>
              <w:t xml:space="preserve">livelihoods </w:t>
            </w:r>
            <w:r w:rsidR="00247022">
              <w:rPr>
                <w:rFonts w:asciiTheme="majorHAnsi" w:hAnsiTheme="majorHAnsi" w:cs="TimesNewRoman"/>
              </w:rPr>
              <w:t>p</w:t>
            </w:r>
            <w:r w:rsidRPr="004F170E">
              <w:rPr>
                <w:rFonts w:asciiTheme="majorHAnsi" w:hAnsiTheme="majorHAnsi" w:cs="TimesNewRoman"/>
              </w:rPr>
              <w:t>25</w:t>
            </w:r>
            <w:r w:rsidR="009B05FF">
              <w:rPr>
                <w:rFonts w:asciiTheme="majorHAnsi" w:hAnsiTheme="majorHAnsi" w:cs="TimesNewRoman"/>
              </w:rPr>
              <w:t>–</w:t>
            </w:r>
            <w:r w:rsidRPr="004F170E">
              <w:rPr>
                <w:rFonts w:asciiTheme="majorHAnsi" w:hAnsiTheme="majorHAnsi" w:cs="TimesNewRoman"/>
              </w:rPr>
              <w:t>30</w:t>
            </w:r>
          </w:p>
          <w:p w14:paraId="73222862" w14:textId="12385C10" w:rsidR="00AF317A" w:rsidRPr="0050292F" w:rsidRDefault="00AF317A" w:rsidP="00AF317A">
            <w:pPr>
              <w:adjustRightInd w:val="0"/>
              <w:rPr>
                <w:rFonts w:asciiTheme="majorHAnsi" w:hAnsiTheme="majorHAnsi" w:cs="TimesNewRoman"/>
              </w:rPr>
            </w:pPr>
            <w:r w:rsidRPr="004F170E">
              <w:rPr>
                <w:rFonts w:asciiTheme="majorHAnsi" w:hAnsiTheme="majorHAnsi" w:cs="TimesNewRoman"/>
              </w:rPr>
              <w:t xml:space="preserve">CSV: Respecting and </w:t>
            </w:r>
            <w:r w:rsidRPr="0050292F">
              <w:rPr>
                <w:rFonts w:asciiTheme="majorHAnsi" w:hAnsiTheme="majorHAnsi" w:cs="TimesNewRoman"/>
              </w:rPr>
              <w:t xml:space="preserve">promoting human rights </w:t>
            </w:r>
            <w:r w:rsidR="00247022">
              <w:rPr>
                <w:rFonts w:asciiTheme="majorHAnsi" w:hAnsiTheme="majorHAnsi" w:cs="TimesNewRoman"/>
              </w:rPr>
              <w:t>p</w:t>
            </w:r>
            <w:r w:rsidRPr="0050292F">
              <w:rPr>
                <w:rFonts w:asciiTheme="majorHAnsi" w:hAnsiTheme="majorHAnsi" w:cs="TimesNewRoman"/>
              </w:rPr>
              <w:t>31</w:t>
            </w:r>
            <w:r w:rsidR="009B05FF">
              <w:rPr>
                <w:rFonts w:asciiTheme="majorHAnsi" w:hAnsiTheme="majorHAnsi" w:cs="TimesNewRoman"/>
              </w:rPr>
              <w:t>–</w:t>
            </w:r>
            <w:r w:rsidRPr="0050292F">
              <w:rPr>
                <w:rFonts w:asciiTheme="majorHAnsi" w:hAnsiTheme="majorHAnsi" w:cs="TimesNewRoman"/>
              </w:rPr>
              <w:t>35</w:t>
            </w:r>
          </w:p>
          <w:p w14:paraId="00742A05" w14:textId="5F0E8086" w:rsidR="00AF317A" w:rsidRPr="0050292F" w:rsidRDefault="00AF317A" w:rsidP="00AF317A">
            <w:pPr>
              <w:adjustRightInd w:val="0"/>
              <w:rPr>
                <w:rFonts w:asciiTheme="majorHAnsi" w:hAnsiTheme="majorHAnsi" w:cs="TimesNewRoman,Bold"/>
                <w:bCs/>
              </w:rPr>
            </w:pPr>
            <w:r w:rsidRPr="0050292F">
              <w:rPr>
                <w:rFonts w:asciiTheme="majorHAnsi" w:hAnsiTheme="majorHAnsi" w:cs="TimesNewRoman,Bold"/>
                <w:bCs/>
              </w:rPr>
              <w:t xml:space="preserve">CSV: Grievance mechanisms and remediation </w:t>
            </w:r>
            <w:r w:rsidR="00247022">
              <w:rPr>
                <w:rFonts w:asciiTheme="majorHAnsi" w:hAnsiTheme="majorHAnsi" w:cs="TimesNewRoman,Bold"/>
                <w:bCs/>
              </w:rPr>
              <w:t>p</w:t>
            </w:r>
            <w:r w:rsidRPr="0050292F">
              <w:rPr>
                <w:rFonts w:asciiTheme="majorHAnsi" w:hAnsiTheme="majorHAnsi" w:cs="TimesNewRoman,Bold"/>
                <w:bCs/>
              </w:rPr>
              <w:t>35</w:t>
            </w:r>
          </w:p>
          <w:p w14:paraId="037CC362" w14:textId="34E28139" w:rsidR="00AF317A" w:rsidRPr="00C276ED" w:rsidRDefault="00AF317A" w:rsidP="00C276ED">
            <w:pPr>
              <w:adjustRightInd w:val="0"/>
              <w:rPr>
                <w:rFonts w:asciiTheme="majorHAnsi" w:hAnsiTheme="majorHAnsi" w:cs="TimesNewRoman,Bold"/>
                <w:bCs/>
              </w:rPr>
            </w:pPr>
            <w:r w:rsidRPr="00C276ED">
              <w:rPr>
                <w:rFonts w:asciiTheme="majorHAnsi" w:hAnsiTheme="majorHAnsi" w:cs="TimesNewRoman,Bold"/>
                <w:bCs/>
              </w:rPr>
              <w:t xml:space="preserve">CSV: Reporting and governance </w:t>
            </w:r>
            <w:r w:rsidR="00247022">
              <w:rPr>
                <w:rFonts w:asciiTheme="majorHAnsi" w:hAnsiTheme="majorHAnsi" w:cs="TimesNewRoman,Bold"/>
                <w:bCs/>
              </w:rPr>
              <w:t>p</w:t>
            </w:r>
            <w:r w:rsidRPr="00C276ED">
              <w:rPr>
                <w:rFonts w:asciiTheme="majorHAnsi" w:hAnsiTheme="majorHAnsi" w:cs="TimesNewRoman,Bold"/>
                <w:bCs/>
              </w:rPr>
              <w:t>5</w:t>
            </w:r>
            <w:r w:rsidR="0050292F" w:rsidRPr="00C276ED">
              <w:rPr>
                <w:rFonts w:asciiTheme="majorHAnsi" w:hAnsiTheme="majorHAnsi" w:cs="TimesNewRoman,Bold"/>
                <w:bCs/>
              </w:rPr>
              <w:t>4</w:t>
            </w:r>
          </w:p>
          <w:p w14:paraId="6460379B" w14:textId="77777777" w:rsidR="00AF317A" w:rsidRDefault="00AF317A" w:rsidP="00AF317A">
            <w:pPr>
              <w:adjustRightInd w:val="0"/>
              <w:rPr>
                <w:rFonts w:asciiTheme="majorHAnsi" w:hAnsiTheme="majorHAnsi" w:cs="TimesNewRoman"/>
              </w:rPr>
            </w:pPr>
          </w:p>
          <w:p w14:paraId="5A4212B3"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27" w:history="1">
              <w:r w:rsidRPr="003D4CC0">
                <w:rPr>
                  <w:rStyle w:val="Hyperlink"/>
                  <w:rFonts w:asciiTheme="majorHAnsi" w:hAnsiTheme="majorHAnsi" w:cs="TimesNewRoman"/>
                </w:rPr>
                <w:t>Respecting and promoting human rights</w:t>
              </w:r>
            </w:hyperlink>
          </w:p>
          <w:p w14:paraId="33D4525E"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28" w:history="1">
              <w:r w:rsidRPr="003D4CC0">
                <w:rPr>
                  <w:rStyle w:val="Hyperlink"/>
                  <w:rFonts w:asciiTheme="majorHAnsi" w:hAnsiTheme="majorHAnsi" w:cs="TimesNewRoman"/>
                </w:rPr>
                <w:t>Human rights impacts</w:t>
              </w:r>
            </w:hyperlink>
          </w:p>
          <w:p w14:paraId="7368A4DB"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29" w:history="1">
              <w:r w:rsidRPr="003D4CC0">
                <w:rPr>
                  <w:rStyle w:val="Hyperlink"/>
                  <w:rFonts w:asciiTheme="majorHAnsi" w:hAnsiTheme="majorHAnsi" w:cs="TimesNewRoman"/>
                </w:rPr>
                <w:t>Our salient human rights issues</w:t>
              </w:r>
            </w:hyperlink>
          </w:p>
          <w:p w14:paraId="1089550E" w14:textId="7D40436A"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0" w:history="1">
              <w:r w:rsidRPr="00075BD9">
                <w:rPr>
                  <w:rStyle w:val="Hyperlink"/>
                  <w:rFonts w:asciiTheme="majorHAnsi" w:hAnsiTheme="majorHAnsi" w:cs="TimesNewRoman"/>
                </w:rPr>
                <w:t xml:space="preserve">Protecting </w:t>
              </w:r>
              <w:r w:rsidR="00430114" w:rsidRPr="00430114">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6DFD2C5C" w14:textId="6AA3BD0A" w:rsidR="00AF317A" w:rsidRDefault="00AF317A" w:rsidP="00AF317A">
            <w:pPr>
              <w:adjustRightInd w:val="0"/>
              <w:rPr>
                <w:rFonts w:asciiTheme="majorHAnsi" w:hAnsiTheme="majorHAnsi" w:cs="TimesNewRoman"/>
                <w:color w:val="0000FF"/>
                <w:u w:val="single"/>
              </w:rPr>
            </w:pPr>
            <w:r>
              <w:rPr>
                <w:rFonts w:asciiTheme="majorHAnsi" w:hAnsiTheme="majorHAnsi" w:cs="TimesNewRoman"/>
              </w:rPr>
              <w:t xml:space="preserve">Web: </w:t>
            </w:r>
            <w:hyperlink r:id="rId331" w:history="1">
              <w:r w:rsidR="00430114" w:rsidRPr="004667B6">
                <w:rPr>
                  <w:rStyle w:val="Hyperlink"/>
                  <w:rFonts w:asciiTheme="majorHAnsi" w:hAnsiTheme="majorHAnsi" w:cs="TimesNewRoman"/>
                </w:rPr>
                <w:t>Our culture of business ethics and integrity</w:t>
              </w:r>
            </w:hyperlink>
          </w:p>
          <w:p w14:paraId="249BB358"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32" w:history="1">
              <w:r w:rsidRPr="00B712D7">
                <w:rPr>
                  <w:rStyle w:val="Hyperlink"/>
                  <w:rFonts w:asciiTheme="majorHAnsi" w:hAnsiTheme="majorHAnsi" w:cs="TimesNewRoman,Bold"/>
                  <w:bCs/>
                </w:rPr>
                <w:t>Grievance mechanisms and remediation</w:t>
              </w:r>
            </w:hyperlink>
          </w:p>
          <w:p w14:paraId="043BFC6E"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3" w:history="1">
              <w:r w:rsidRPr="002D7A3A">
                <w:rPr>
                  <w:rStyle w:val="Hyperlink"/>
                  <w:rFonts w:asciiTheme="majorHAnsi" w:hAnsiTheme="majorHAnsi" w:cs="TimesNewRoman"/>
                </w:rPr>
                <w:t>Governance and policies</w:t>
              </w:r>
            </w:hyperlink>
          </w:p>
          <w:p w14:paraId="0C4FCA0D" w14:textId="77777777" w:rsidR="00AF317A" w:rsidRPr="00380586" w:rsidRDefault="00AF317A" w:rsidP="00AF317A">
            <w:pPr>
              <w:adjustRightInd w:val="0"/>
              <w:rPr>
                <w:rFonts w:asciiTheme="majorHAnsi" w:hAnsiTheme="majorHAnsi" w:cs="TimesNewRoman"/>
              </w:rPr>
            </w:pPr>
          </w:p>
        </w:tc>
      </w:tr>
      <w:tr w:rsidR="00AF317A" w:rsidRPr="00457A16" w14:paraId="08E1F8B4" w14:textId="77777777" w:rsidTr="00AF317A">
        <w:trPr>
          <w:trHeight w:val="1018"/>
        </w:trPr>
        <w:tc>
          <w:tcPr>
            <w:tcW w:w="4320" w:type="dxa"/>
            <w:shd w:val="clear" w:color="auto" w:fill="auto"/>
          </w:tcPr>
          <w:p w14:paraId="6603107D"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Process to deal with incidents the</w:t>
            </w:r>
            <w:r>
              <w:rPr>
                <w:rFonts w:asciiTheme="majorHAnsi" w:hAnsiTheme="majorHAnsi" w:cs="TimesNewRoman"/>
              </w:rPr>
              <w:t xml:space="preserve"> </w:t>
            </w:r>
            <w:r w:rsidRPr="006F11E2">
              <w:rPr>
                <w:rFonts w:asciiTheme="majorHAnsi" w:hAnsiTheme="majorHAnsi" w:cs="TimesNewRoman"/>
              </w:rPr>
              <w:t>company has caused or contributed to</w:t>
            </w:r>
            <w:r>
              <w:rPr>
                <w:rFonts w:asciiTheme="majorHAnsi" w:hAnsiTheme="majorHAnsi" w:cs="TimesNewRoman"/>
              </w:rPr>
              <w:t xml:space="preserve"> </w:t>
            </w:r>
            <w:r w:rsidRPr="006F11E2">
              <w:rPr>
                <w:rFonts w:asciiTheme="majorHAnsi" w:hAnsiTheme="majorHAnsi" w:cs="TimesNewRoman"/>
              </w:rPr>
              <w:t>for internal and external stakeholders (BRE4 + ARE4)</w:t>
            </w:r>
          </w:p>
        </w:tc>
        <w:tc>
          <w:tcPr>
            <w:tcW w:w="5850" w:type="dxa"/>
            <w:shd w:val="clear" w:color="auto" w:fill="auto"/>
          </w:tcPr>
          <w:p w14:paraId="1E9C7C54" w14:textId="1DBF1EEE" w:rsidR="00AF317A" w:rsidRPr="00104A51" w:rsidRDefault="00AF317A" w:rsidP="00AF317A">
            <w:pPr>
              <w:adjustRightInd w:val="0"/>
              <w:rPr>
                <w:rFonts w:asciiTheme="majorHAnsi" w:hAnsiTheme="majorHAnsi" w:cs="TimesNewRoman,Bold"/>
                <w:bCs/>
                <w:highlight w:val="yellow"/>
              </w:rPr>
            </w:pPr>
            <w:r>
              <w:rPr>
                <w:rFonts w:asciiTheme="majorHAnsi" w:hAnsiTheme="majorHAnsi" w:cs="TimesNewRoman,Bold"/>
                <w:bCs/>
              </w:rPr>
              <w:t xml:space="preserve">CSV: Assess and address human rights </w:t>
            </w:r>
            <w:r w:rsidRPr="0050292F">
              <w:rPr>
                <w:rFonts w:asciiTheme="majorHAnsi" w:hAnsiTheme="majorHAnsi" w:cs="TimesNewRoman,Bold"/>
                <w:bCs/>
              </w:rPr>
              <w:t xml:space="preserve">impacts </w:t>
            </w:r>
            <w:r w:rsidR="00247022">
              <w:rPr>
                <w:rFonts w:asciiTheme="majorHAnsi" w:hAnsiTheme="majorHAnsi" w:cs="TimesNewRoman,Bold"/>
                <w:bCs/>
              </w:rPr>
              <w:t>p</w:t>
            </w:r>
            <w:r w:rsidRPr="0050292F">
              <w:rPr>
                <w:rFonts w:asciiTheme="majorHAnsi" w:hAnsiTheme="majorHAnsi" w:cs="TimesNewRoman,Bold"/>
                <w:bCs/>
              </w:rPr>
              <w:t>32</w:t>
            </w:r>
          </w:p>
          <w:p w14:paraId="745A7216" w14:textId="00CD93F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Protecting </w:t>
            </w:r>
            <w:r w:rsidR="00104A51">
              <w:rPr>
                <w:rFonts w:asciiTheme="majorHAnsi" w:hAnsiTheme="majorHAnsi" w:cs="TimesNewRoman,Bold"/>
                <w:bCs/>
              </w:rPr>
              <w:t xml:space="preserve">workers and </w:t>
            </w:r>
            <w:r w:rsidRPr="0050292F">
              <w:rPr>
                <w:rFonts w:asciiTheme="majorHAnsi" w:hAnsiTheme="majorHAnsi" w:cs="TimesNewRoman,Bold"/>
                <w:bCs/>
              </w:rPr>
              <w:t xml:space="preserve">children </w:t>
            </w:r>
            <w:r w:rsidR="00247022">
              <w:rPr>
                <w:rFonts w:asciiTheme="majorHAnsi" w:hAnsiTheme="majorHAnsi" w:cs="TimesNewRoman,Bold"/>
                <w:bCs/>
              </w:rPr>
              <w:t>p</w:t>
            </w:r>
            <w:r w:rsidRPr="0050292F">
              <w:rPr>
                <w:rFonts w:asciiTheme="majorHAnsi" w:hAnsiTheme="majorHAnsi" w:cs="TimesNewRoman,Bold"/>
                <w:bCs/>
              </w:rPr>
              <w:t>33</w:t>
            </w:r>
          </w:p>
          <w:p w14:paraId="4CD7B273" w14:textId="71D8E1F1" w:rsidR="00AF317A" w:rsidRPr="0050292F" w:rsidRDefault="00AF317A" w:rsidP="00AF317A">
            <w:pPr>
              <w:adjustRightInd w:val="0"/>
              <w:rPr>
                <w:rFonts w:asciiTheme="majorHAnsi" w:hAnsiTheme="majorHAnsi" w:cs="TimesNewRoman,Bold"/>
                <w:bCs/>
              </w:rPr>
            </w:pPr>
            <w:r>
              <w:rPr>
                <w:rFonts w:asciiTheme="majorHAnsi" w:hAnsiTheme="majorHAnsi" w:cs="TimesNewRoman,Bold"/>
                <w:bCs/>
              </w:rPr>
              <w:t xml:space="preserve">CSV: </w:t>
            </w:r>
            <w:r w:rsidR="00104A51" w:rsidRPr="00F73053">
              <w:rPr>
                <w:rFonts w:asciiTheme="majorHAnsi" w:hAnsiTheme="majorHAnsi" w:cs="TimesNewRoman,Bold"/>
                <w:bCs/>
              </w:rPr>
              <w:t xml:space="preserve">Our culture of business ethics and </w:t>
            </w:r>
            <w:r w:rsidR="00104A51" w:rsidRPr="0050292F">
              <w:rPr>
                <w:rFonts w:asciiTheme="majorHAnsi" w:hAnsiTheme="majorHAnsi" w:cs="TimesNewRoman,Bold"/>
                <w:bCs/>
              </w:rPr>
              <w:t xml:space="preserve">integrity </w:t>
            </w:r>
            <w:r w:rsidR="00247022">
              <w:rPr>
                <w:rFonts w:asciiTheme="majorHAnsi" w:hAnsiTheme="majorHAnsi" w:cs="TimesNewRoman,Bold"/>
                <w:bCs/>
              </w:rPr>
              <w:t>p</w:t>
            </w:r>
            <w:r w:rsidRPr="0050292F">
              <w:rPr>
                <w:rFonts w:asciiTheme="majorHAnsi" w:hAnsiTheme="majorHAnsi" w:cs="TimesNewRoman,Bold"/>
                <w:bCs/>
              </w:rPr>
              <w:t>34</w:t>
            </w:r>
          </w:p>
          <w:p w14:paraId="09E5B461" w14:textId="23C0F1CD" w:rsidR="00AF317A" w:rsidRPr="0050292F" w:rsidRDefault="00AF317A" w:rsidP="00AF317A">
            <w:pPr>
              <w:adjustRightInd w:val="0"/>
              <w:rPr>
                <w:rFonts w:asciiTheme="majorHAnsi" w:hAnsiTheme="majorHAnsi" w:cs="TimesNewRoman,Bold"/>
                <w:bCs/>
              </w:rPr>
            </w:pPr>
            <w:r w:rsidRPr="0050292F">
              <w:rPr>
                <w:rFonts w:asciiTheme="majorHAnsi" w:hAnsiTheme="majorHAnsi" w:cs="TimesNewRoman,Bold"/>
                <w:bCs/>
              </w:rPr>
              <w:t xml:space="preserve">CSV: Grievance mechanisms and remediation </w:t>
            </w:r>
            <w:r w:rsidR="00247022">
              <w:rPr>
                <w:rFonts w:asciiTheme="majorHAnsi" w:hAnsiTheme="majorHAnsi" w:cs="TimesNewRoman,Bold"/>
                <w:bCs/>
              </w:rPr>
              <w:t>p</w:t>
            </w:r>
            <w:r w:rsidRPr="0050292F">
              <w:rPr>
                <w:rFonts w:asciiTheme="majorHAnsi" w:hAnsiTheme="majorHAnsi" w:cs="TimesNewRoman,Bold"/>
                <w:bCs/>
              </w:rPr>
              <w:t>35</w:t>
            </w:r>
          </w:p>
          <w:p w14:paraId="4C45B578" w14:textId="40A4E40B" w:rsidR="00AF317A" w:rsidRDefault="00AF317A" w:rsidP="00AF317A">
            <w:pPr>
              <w:adjustRightInd w:val="0"/>
              <w:rPr>
                <w:rFonts w:asciiTheme="majorHAnsi" w:hAnsiTheme="majorHAnsi" w:cs="TimesNewRoman"/>
              </w:rPr>
            </w:pPr>
            <w:r w:rsidRPr="0050292F">
              <w:rPr>
                <w:rFonts w:asciiTheme="majorHAnsi" w:hAnsiTheme="majorHAnsi" w:cs="TimesNewRoman"/>
              </w:rPr>
              <w:t xml:space="preserve">CSV: Caring for water </w:t>
            </w:r>
            <w:r w:rsidR="00247022">
              <w:rPr>
                <w:rFonts w:asciiTheme="majorHAnsi" w:hAnsiTheme="majorHAnsi" w:cs="TimesNewRoman"/>
              </w:rPr>
              <w:t>p</w:t>
            </w:r>
            <w:r w:rsidRPr="0050292F">
              <w:rPr>
                <w:rFonts w:asciiTheme="majorHAnsi" w:hAnsiTheme="majorHAnsi" w:cs="TimesNewRoman"/>
              </w:rPr>
              <w:t>41</w:t>
            </w:r>
          </w:p>
          <w:p w14:paraId="294F9A55" w14:textId="77777777" w:rsidR="00AF317A" w:rsidRDefault="00AF317A" w:rsidP="00AF317A">
            <w:pPr>
              <w:adjustRightInd w:val="0"/>
              <w:rPr>
                <w:rFonts w:asciiTheme="majorHAnsi" w:hAnsiTheme="majorHAnsi" w:cs="TimesNewRoman"/>
              </w:rPr>
            </w:pPr>
          </w:p>
          <w:p w14:paraId="6DE06B45"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4" w:history="1">
              <w:r w:rsidRPr="003D4CC0">
                <w:rPr>
                  <w:rStyle w:val="Hyperlink"/>
                  <w:rFonts w:asciiTheme="majorHAnsi" w:hAnsiTheme="majorHAnsi" w:cs="TimesNewRoman"/>
                </w:rPr>
                <w:t>Respecting and promoting human rights</w:t>
              </w:r>
            </w:hyperlink>
          </w:p>
          <w:p w14:paraId="55801F57"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5" w:history="1">
              <w:r w:rsidRPr="003D4CC0">
                <w:rPr>
                  <w:rStyle w:val="Hyperlink"/>
                  <w:rFonts w:asciiTheme="majorHAnsi" w:hAnsiTheme="majorHAnsi" w:cs="TimesNewRoman"/>
                </w:rPr>
                <w:t>Human rights impacts</w:t>
              </w:r>
            </w:hyperlink>
          </w:p>
          <w:p w14:paraId="2F3F2E63"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6" w:history="1">
              <w:r w:rsidRPr="003D4CC0">
                <w:rPr>
                  <w:rStyle w:val="Hyperlink"/>
                  <w:rFonts w:asciiTheme="majorHAnsi" w:hAnsiTheme="majorHAnsi" w:cs="TimesNewRoman"/>
                </w:rPr>
                <w:t>Our salient human rights issues</w:t>
              </w:r>
            </w:hyperlink>
          </w:p>
          <w:p w14:paraId="25E36761" w14:textId="0BBC5818"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37" w:history="1">
              <w:r w:rsidRPr="00075BD9">
                <w:rPr>
                  <w:rStyle w:val="Hyperlink"/>
                  <w:rFonts w:asciiTheme="majorHAnsi" w:hAnsiTheme="majorHAnsi" w:cs="TimesNewRoman"/>
                </w:rPr>
                <w:t xml:space="preserve">Protecting </w:t>
              </w:r>
              <w:r w:rsidR="00104A51" w:rsidRPr="00104A51">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2001BECB" w14:textId="34CA2233" w:rsidR="00AF317A" w:rsidRDefault="00AF317A" w:rsidP="00AF317A">
            <w:pPr>
              <w:adjustRightInd w:val="0"/>
              <w:rPr>
                <w:rStyle w:val="Hyperlink"/>
                <w:rFonts w:asciiTheme="majorHAnsi" w:hAnsiTheme="majorHAnsi" w:cs="TimesNewRoman"/>
              </w:rPr>
            </w:pPr>
            <w:r>
              <w:rPr>
                <w:rFonts w:asciiTheme="majorHAnsi" w:hAnsiTheme="majorHAnsi" w:cs="TimesNewRoman"/>
              </w:rPr>
              <w:t xml:space="preserve">Web: </w:t>
            </w:r>
            <w:hyperlink r:id="rId338" w:history="1">
              <w:r w:rsidR="00104A51" w:rsidRPr="004667B6">
                <w:rPr>
                  <w:rStyle w:val="Hyperlink"/>
                  <w:rFonts w:asciiTheme="majorHAnsi" w:hAnsiTheme="majorHAnsi" w:cs="TimesNewRoman"/>
                </w:rPr>
                <w:t>Our culture of business ethics and integrity</w:t>
              </w:r>
            </w:hyperlink>
          </w:p>
          <w:p w14:paraId="7E014151" w14:textId="77777777" w:rsidR="00AF317A" w:rsidRPr="00AA77B9"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39" w:history="1">
              <w:r w:rsidRPr="00B712D7">
                <w:rPr>
                  <w:rStyle w:val="Hyperlink"/>
                  <w:rFonts w:asciiTheme="majorHAnsi" w:hAnsiTheme="majorHAnsi" w:cs="TimesNewRoman,Bold"/>
                  <w:bCs/>
                </w:rPr>
                <w:t>Grievance mechanisms and remediation</w:t>
              </w:r>
            </w:hyperlink>
          </w:p>
          <w:p w14:paraId="1133BCE3" w14:textId="77777777" w:rsidR="00AF317A" w:rsidRPr="00457A16" w:rsidRDefault="00AF317A" w:rsidP="00AF317A">
            <w:pPr>
              <w:adjustRightInd w:val="0"/>
              <w:rPr>
                <w:rFonts w:asciiTheme="majorHAnsi" w:hAnsiTheme="majorHAnsi" w:cs="TimesNewRoman"/>
              </w:rPr>
            </w:pPr>
          </w:p>
        </w:tc>
      </w:tr>
      <w:tr w:rsidR="00AF317A" w:rsidRPr="00A130B1" w14:paraId="540C6FFF" w14:textId="77777777" w:rsidTr="00AF317A">
        <w:tc>
          <w:tcPr>
            <w:tcW w:w="4320" w:type="dxa"/>
            <w:shd w:val="clear" w:color="auto" w:fill="auto"/>
          </w:tcPr>
          <w:p w14:paraId="600ED99F"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Grievance mechanisms that are</w:t>
            </w:r>
            <w:r>
              <w:rPr>
                <w:rFonts w:asciiTheme="majorHAnsi" w:hAnsiTheme="majorHAnsi" w:cs="TimesNewRoman"/>
              </w:rPr>
              <w:t xml:space="preserve"> </w:t>
            </w:r>
            <w:r w:rsidRPr="006F11E2">
              <w:rPr>
                <w:rFonts w:asciiTheme="majorHAnsi" w:hAnsiTheme="majorHAnsi" w:cs="TimesNewRoman"/>
              </w:rPr>
              <w:t>legitimate, accessible, predictable,</w:t>
            </w:r>
            <w:r>
              <w:rPr>
                <w:rFonts w:asciiTheme="majorHAnsi" w:hAnsiTheme="majorHAnsi" w:cs="TimesNewRoman"/>
              </w:rPr>
              <w:t xml:space="preserve"> </w:t>
            </w:r>
            <w:r w:rsidRPr="006F11E2">
              <w:rPr>
                <w:rFonts w:asciiTheme="majorHAnsi" w:hAnsiTheme="majorHAnsi" w:cs="TimesNewRoman"/>
              </w:rPr>
              <w:t>equitable, transparent, rights-compatible,</w:t>
            </w:r>
            <w:r>
              <w:rPr>
                <w:rFonts w:asciiTheme="majorHAnsi" w:hAnsiTheme="majorHAnsi" w:cs="TimesNewRoman"/>
              </w:rPr>
              <w:t xml:space="preserve"> </w:t>
            </w:r>
            <w:r w:rsidRPr="006F11E2">
              <w:rPr>
                <w:rFonts w:asciiTheme="majorHAnsi" w:hAnsiTheme="majorHAnsi" w:cs="TimesNewRoman"/>
              </w:rPr>
              <w:t>a source of continuous</w:t>
            </w:r>
            <w:r>
              <w:rPr>
                <w:rFonts w:asciiTheme="majorHAnsi" w:hAnsiTheme="majorHAnsi" w:cs="TimesNewRoman"/>
              </w:rPr>
              <w:t xml:space="preserve"> </w:t>
            </w:r>
            <w:r w:rsidRPr="006F11E2">
              <w:rPr>
                <w:rFonts w:asciiTheme="majorHAnsi" w:hAnsiTheme="majorHAnsi" w:cs="TimesNewRoman"/>
              </w:rPr>
              <w:t>learning, and based on engagement</w:t>
            </w:r>
            <w:r>
              <w:rPr>
                <w:rFonts w:asciiTheme="majorHAnsi" w:hAnsiTheme="majorHAnsi" w:cs="TimesNewRoman"/>
              </w:rPr>
              <w:t xml:space="preserve"> </w:t>
            </w:r>
            <w:r w:rsidRPr="006F11E2">
              <w:rPr>
                <w:rFonts w:asciiTheme="majorHAnsi" w:hAnsiTheme="majorHAnsi" w:cs="TimesNewRoman"/>
              </w:rPr>
              <w:t>and dialogue (BRE4 + ARE4)</w:t>
            </w:r>
          </w:p>
        </w:tc>
        <w:tc>
          <w:tcPr>
            <w:tcW w:w="5850" w:type="dxa"/>
            <w:shd w:val="clear" w:color="auto" w:fill="auto"/>
          </w:tcPr>
          <w:p w14:paraId="34BF867F" w14:textId="2ECB794A"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CSV: </w:t>
            </w:r>
            <w:r w:rsidR="00104A51" w:rsidRPr="00F73053">
              <w:rPr>
                <w:rFonts w:asciiTheme="majorHAnsi" w:hAnsiTheme="majorHAnsi" w:cs="TimesNewRoman,Bold"/>
                <w:bCs/>
              </w:rPr>
              <w:t xml:space="preserve">Our culture of business ethics and </w:t>
            </w:r>
            <w:r w:rsidR="00104A51" w:rsidRPr="0050292F">
              <w:rPr>
                <w:rFonts w:asciiTheme="majorHAnsi" w:hAnsiTheme="majorHAnsi" w:cs="TimesNewRoman,Bold"/>
                <w:bCs/>
              </w:rPr>
              <w:t xml:space="preserve">integrity </w:t>
            </w:r>
            <w:r w:rsidR="00247022">
              <w:rPr>
                <w:rFonts w:asciiTheme="majorHAnsi" w:hAnsiTheme="majorHAnsi" w:cs="TimesNewRoman,Bold"/>
                <w:bCs/>
              </w:rPr>
              <w:t>p</w:t>
            </w:r>
            <w:r w:rsidRPr="0050292F">
              <w:rPr>
                <w:rFonts w:asciiTheme="majorHAnsi" w:hAnsiTheme="majorHAnsi" w:cs="TimesNewRoman,Bold"/>
                <w:bCs/>
              </w:rPr>
              <w:t>34</w:t>
            </w:r>
          </w:p>
          <w:p w14:paraId="329798E5" w14:textId="39C90776" w:rsidR="00AF317A" w:rsidRPr="00104A51" w:rsidRDefault="00AF317A" w:rsidP="00AF317A">
            <w:pPr>
              <w:adjustRightInd w:val="0"/>
              <w:rPr>
                <w:rFonts w:asciiTheme="majorHAnsi" w:hAnsiTheme="majorHAnsi" w:cs="TimesNewRoman,Bold"/>
                <w:bCs/>
                <w:highlight w:val="yellow"/>
              </w:rPr>
            </w:pPr>
            <w:r>
              <w:rPr>
                <w:rFonts w:asciiTheme="majorHAnsi" w:hAnsiTheme="majorHAnsi" w:cs="TimesNewRoman,Bold"/>
                <w:bCs/>
              </w:rPr>
              <w:t xml:space="preserve">CSV: Grievance mechanisms and </w:t>
            </w:r>
            <w:r w:rsidRPr="0050292F">
              <w:rPr>
                <w:rFonts w:asciiTheme="majorHAnsi" w:hAnsiTheme="majorHAnsi" w:cs="TimesNewRoman,Bold"/>
                <w:bCs/>
              </w:rPr>
              <w:t xml:space="preserve">remediation </w:t>
            </w:r>
            <w:r w:rsidR="00247022">
              <w:rPr>
                <w:rFonts w:asciiTheme="majorHAnsi" w:hAnsiTheme="majorHAnsi" w:cs="TimesNewRoman,Bold"/>
                <w:bCs/>
              </w:rPr>
              <w:t>p</w:t>
            </w:r>
            <w:r w:rsidRPr="0050292F">
              <w:rPr>
                <w:rFonts w:asciiTheme="majorHAnsi" w:hAnsiTheme="majorHAnsi" w:cs="TimesNewRoman,Bold"/>
                <w:bCs/>
              </w:rPr>
              <w:t>35</w:t>
            </w:r>
          </w:p>
          <w:p w14:paraId="7CD14C19" w14:textId="77777777" w:rsidR="00AF317A" w:rsidRDefault="00AF317A" w:rsidP="00AF317A">
            <w:pPr>
              <w:adjustRightInd w:val="0"/>
              <w:rPr>
                <w:rFonts w:asciiTheme="majorHAnsi" w:hAnsiTheme="majorHAnsi" w:cs="TimesNewRoman,Bold"/>
                <w:bCs/>
              </w:rPr>
            </w:pPr>
          </w:p>
          <w:p w14:paraId="04616328" w14:textId="4FB6EE04"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0" w:history="1">
              <w:r w:rsidRPr="008E59FC">
                <w:rPr>
                  <w:rStyle w:val="Hyperlink"/>
                  <w:rFonts w:asciiTheme="majorHAnsi" w:hAnsiTheme="majorHAnsi" w:cs="TimesNewRoman,Bold"/>
                  <w:bCs/>
                </w:rPr>
                <w:t>Respecting and promoting human rights</w:t>
              </w:r>
            </w:hyperlink>
            <w:r>
              <w:rPr>
                <w:rFonts w:asciiTheme="majorHAnsi" w:hAnsiTheme="majorHAnsi" w:cs="TimesNewRoman,Bold"/>
                <w:bCs/>
              </w:rPr>
              <w:t xml:space="preserve"> </w:t>
            </w:r>
          </w:p>
          <w:p w14:paraId="2725A39D"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1" w:history="1">
              <w:r w:rsidRPr="001339F2">
                <w:rPr>
                  <w:rStyle w:val="Hyperlink"/>
                  <w:rFonts w:asciiTheme="majorHAnsi" w:hAnsiTheme="majorHAnsi" w:cs="TimesNewRoman,Bold"/>
                  <w:bCs/>
                </w:rPr>
                <w:t>Human rights impacts</w:t>
              </w:r>
            </w:hyperlink>
          </w:p>
          <w:p w14:paraId="6A028CB5"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2" w:history="1">
              <w:r w:rsidRPr="00093383">
                <w:rPr>
                  <w:rStyle w:val="Hyperlink"/>
                  <w:rFonts w:asciiTheme="majorHAnsi" w:hAnsiTheme="majorHAnsi" w:cs="TimesNewRoman,Bold"/>
                  <w:bCs/>
                </w:rPr>
                <w:t>Our salient human rights issues</w:t>
              </w:r>
            </w:hyperlink>
          </w:p>
          <w:p w14:paraId="7EDCF150"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3" w:history="1">
              <w:r w:rsidRPr="00B712D7">
                <w:rPr>
                  <w:rStyle w:val="Hyperlink"/>
                  <w:rFonts w:asciiTheme="majorHAnsi" w:hAnsiTheme="majorHAnsi" w:cs="TimesNewRoman,Bold"/>
                  <w:bCs/>
                </w:rPr>
                <w:t>Grievance mechanisms and remediation</w:t>
              </w:r>
            </w:hyperlink>
          </w:p>
          <w:p w14:paraId="7D228A09" w14:textId="37D5E7F2"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4" w:history="1">
              <w:hyperlink r:id="rId345" w:history="1">
                <w:hyperlink r:id="rId346" w:history="1">
                  <w:hyperlink r:id="rId347" w:history="1">
                    <w:r w:rsidR="00516D5A">
                      <w:rPr>
                        <w:rStyle w:val="Hyperlink"/>
                        <w:rFonts w:asciiTheme="majorHAnsi" w:hAnsiTheme="majorHAnsi" w:cs="TimesNewRoman,Bold"/>
                        <w:bCs/>
                      </w:rPr>
                      <w:t>Empowering women</w:t>
                    </w:r>
                  </w:hyperlink>
                </w:hyperlink>
              </w:hyperlink>
            </w:hyperlink>
          </w:p>
          <w:p w14:paraId="311684C4"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8" w:history="1">
              <w:r w:rsidRPr="005E1C4F">
                <w:rPr>
                  <w:rStyle w:val="Hyperlink"/>
                  <w:rFonts w:asciiTheme="majorHAnsi" w:hAnsiTheme="majorHAnsi" w:cs="TimesNewRoman,Bold"/>
                  <w:bCs/>
                </w:rPr>
                <w:t>Palm oil</w:t>
              </w:r>
            </w:hyperlink>
          </w:p>
          <w:p w14:paraId="47F012AB" w14:textId="77777777" w:rsidR="00AF317A" w:rsidRDefault="00AF317A" w:rsidP="00AF317A">
            <w:pPr>
              <w:adjustRightInd w:val="0"/>
              <w:rPr>
                <w:rFonts w:asciiTheme="majorHAnsi" w:hAnsiTheme="majorHAnsi" w:cs="TimesNewRoman,Bold"/>
                <w:bCs/>
              </w:rPr>
            </w:pPr>
            <w:r>
              <w:rPr>
                <w:rFonts w:asciiTheme="majorHAnsi" w:hAnsiTheme="majorHAnsi" w:cs="TimesNewRoman,Bold"/>
                <w:bCs/>
              </w:rPr>
              <w:t xml:space="preserve">Web: </w:t>
            </w:r>
            <w:hyperlink r:id="rId349" w:history="1">
              <w:r w:rsidRPr="003F098E">
                <w:rPr>
                  <w:rStyle w:val="Hyperlink"/>
                  <w:rFonts w:asciiTheme="majorHAnsi" w:hAnsiTheme="majorHAnsi" w:cs="TimesNewRoman,Bold"/>
                  <w:bCs/>
                </w:rPr>
                <w:t>Hazelnuts</w:t>
              </w:r>
            </w:hyperlink>
          </w:p>
          <w:p w14:paraId="6008FE30" w14:textId="77777777" w:rsidR="00AF317A" w:rsidRPr="00A130B1" w:rsidRDefault="00AF317A" w:rsidP="00AF317A">
            <w:pPr>
              <w:adjustRightInd w:val="0"/>
              <w:rPr>
                <w:rFonts w:asciiTheme="majorHAnsi" w:hAnsiTheme="majorHAnsi" w:cs="TimesNewRoman,Bold"/>
                <w:bCs/>
                <w:color w:val="0000FF"/>
                <w:u w:val="single"/>
              </w:rPr>
            </w:pPr>
          </w:p>
        </w:tc>
      </w:tr>
      <w:tr w:rsidR="00AF317A" w:rsidRPr="00CE6155" w14:paraId="18705EB5" w14:textId="77777777" w:rsidTr="00AF317A">
        <w:tc>
          <w:tcPr>
            <w:tcW w:w="4320" w:type="dxa"/>
            <w:shd w:val="clear" w:color="auto" w:fill="auto"/>
          </w:tcPr>
          <w:p w14:paraId="7C316D70" w14:textId="77777777" w:rsidR="00AF317A" w:rsidRPr="006F11E2" w:rsidRDefault="00AF317A" w:rsidP="00AF317A">
            <w:pPr>
              <w:adjustRightInd w:val="0"/>
              <w:rPr>
                <w:rFonts w:asciiTheme="majorHAnsi" w:hAnsiTheme="majorHAnsi" w:cs="TimesNewRoman"/>
              </w:rPr>
            </w:pPr>
            <w:r w:rsidRPr="006F11E2">
              <w:rPr>
                <w:rFonts w:asciiTheme="majorHAnsi" w:hAnsiTheme="majorHAnsi" w:cs="TimesNewRoman"/>
              </w:rPr>
              <w:t>Outcomes of integration of the</w:t>
            </w:r>
            <w:r>
              <w:rPr>
                <w:rFonts w:asciiTheme="majorHAnsi" w:hAnsiTheme="majorHAnsi" w:cs="TimesNewRoman"/>
              </w:rPr>
              <w:t xml:space="preserve"> </w:t>
            </w:r>
            <w:r w:rsidRPr="006F11E2">
              <w:rPr>
                <w:rFonts w:asciiTheme="majorHAnsi" w:hAnsiTheme="majorHAnsi" w:cs="TimesNewRoman"/>
              </w:rPr>
              <w:t>human rights principles</w:t>
            </w:r>
          </w:p>
          <w:p w14:paraId="0F405FCC" w14:textId="77777777" w:rsidR="00AF317A" w:rsidRPr="006F11E2" w:rsidRDefault="00AF317A" w:rsidP="00AF317A">
            <w:pPr>
              <w:adjustRightInd w:val="0"/>
              <w:rPr>
                <w:rFonts w:asciiTheme="majorHAnsi" w:hAnsiTheme="majorHAnsi" w:cs="TimesNewRoman"/>
              </w:rPr>
            </w:pPr>
          </w:p>
        </w:tc>
        <w:tc>
          <w:tcPr>
            <w:tcW w:w="5850" w:type="dxa"/>
            <w:shd w:val="clear" w:color="auto" w:fill="auto"/>
          </w:tcPr>
          <w:p w14:paraId="33A7BD32" w14:textId="3F55ECF0" w:rsidR="00AF317A" w:rsidRDefault="00AF317A" w:rsidP="00AF317A">
            <w:pPr>
              <w:adjustRightInd w:val="0"/>
              <w:rPr>
                <w:rFonts w:asciiTheme="majorHAnsi" w:hAnsiTheme="majorHAnsi" w:cs="TimesNewRoman"/>
              </w:rPr>
            </w:pPr>
            <w:r>
              <w:rPr>
                <w:rFonts w:asciiTheme="majorHAnsi" w:hAnsiTheme="majorHAnsi" w:cs="TimesNewRoman"/>
              </w:rPr>
              <w:t xml:space="preserve">CSV: Enhancing rural development and livelihoods </w:t>
            </w:r>
            <w:r w:rsidR="00247022">
              <w:rPr>
                <w:rFonts w:asciiTheme="majorHAnsi" w:hAnsiTheme="majorHAnsi" w:cs="TimesNewRoman"/>
              </w:rPr>
              <w:t>p</w:t>
            </w:r>
            <w:r>
              <w:rPr>
                <w:rFonts w:asciiTheme="majorHAnsi" w:hAnsiTheme="majorHAnsi" w:cs="TimesNewRoman"/>
              </w:rPr>
              <w:t>25</w:t>
            </w:r>
            <w:r w:rsidR="009B05FF">
              <w:rPr>
                <w:rFonts w:asciiTheme="majorHAnsi" w:hAnsiTheme="majorHAnsi" w:cs="TimesNewRoman"/>
              </w:rPr>
              <w:t>–</w:t>
            </w:r>
            <w:r>
              <w:rPr>
                <w:rFonts w:asciiTheme="majorHAnsi" w:hAnsiTheme="majorHAnsi" w:cs="TimesNewRoman"/>
              </w:rPr>
              <w:t>30</w:t>
            </w:r>
          </w:p>
          <w:p w14:paraId="451207D2" w14:textId="7817BBFF" w:rsidR="00AF317A" w:rsidRDefault="00AF317A" w:rsidP="00AF317A">
            <w:pPr>
              <w:adjustRightInd w:val="0"/>
              <w:rPr>
                <w:rFonts w:asciiTheme="majorHAnsi" w:hAnsiTheme="majorHAnsi" w:cs="TimesNewRoman"/>
              </w:rPr>
            </w:pPr>
            <w:r>
              <w:rPr>
                <w:rFonts w:asciiTheme="majorHAnsi" w:hAnsiTheme="majorHAnsi" w:cs="TimesNewRoman"/>
              </w:rPr>
              <w:t xml:space="preserve">CSV: Respecting and promoting human rights </w:t>
            </w:r>
            <w:r w:rsidR="00247022">
              <w:rPr>
                <w:rFonts w:asciiTheme="majorHAnsi" w:hAnsiTheme="majorHAnsi" w:cs="TimesNewRoman"/>
              </w:rPr>
              <w:t>p</w:t>
            </w:r>
            <w:r>
              <w:rPr>
                <w:rFonts w:asciiTheme="majorHAnsi" w:hAnsiTheme="majorHAnsi" w:cs="TimesNewRoman"/>
              </w:rPr>
              <w:t>31</w:t>
            </w:r>
            <w:r w:rsidR="009B05FF">
              <w:rPr>
                <w:rFonts w:asciiTheme="majorHAnsi" w:hAnsiTheme="majorHAnsi" w:cs="TimesNewRoman"/>
              </w:rPr>
              <w:t>–</w:t>
            </w:r>
            <w:r>
              <w:rPr>
                <w:rFonts w:asciiTheme="majorHAnsi" w:hAnsiTheme="majorHAnsi" w:cs="TimesNewRoman"/>
              </w:rPr>
              <w:t>35</w:t>
            </w:r>
          </w:p>
          <w:p w14:paraId="5FC2E944" w14:textId="6B45DD3B" w:rsidR="00AF317A" w:rsidRDefault="00AF317A" w:rsidP="00AF317A">
            <w:pPr>
              <w:adjustRightInd w:val="0"/>
              <w:rPr>
                <w:rFonts w:asciiTheme="majorHAnsi" w:hAnsiTheme="majorHAnsi" w:cs="TimesNewRoman"/>
              </w:rPr>
            </w:pPr>
            <w:r>
              <w:rPr>
                <w:rFonts w:asciiTheme="majorHAnsi" w:hAnsiTheme="majorHAnsi" w:cs="TimesNewRoman"/>
              </w:rPr>
              <w:t xml:space="preserve">CSV: Our key performance indicators </w:t>
            </w:r>
            <w:r w:rsidR="00247022">
              <w:rPr>
                <w:rFonts w:asciiTheme="majorHAnsi" w:hAnsiTheme="majorHAnsi" w:cs="TimesNewRoman"/>
              </w:rPr>
              <w:t>p</w:t>
            </w:r>
            <w:r w:rsidR="0050292F" w:rsidRPr="0050292F">
              <w:rPr>
                <w:rFonts w:asciiTheme="majorHAnsi" w:hAnsiTheme="majorHAnsi" w:cs="TimesNewRoman"/>
              </w:rPr>
              <w:t>57</w:t>
            </w:r>
            <w:r w:rsidR="009B05FF">
              <w:rPr>
                <w:rFonts w:asciiTheme="majorHAnsi" w:hAnsiTheme="majorHAnsi" w:cs="TimesNewRoman"/>
              </w:rPr>
              <w:t>–</w:t>
            </w:r>
            <w:r w:rsidR="0050292F" w:rsidRPr="0050292F">
              <w:rPr>
                <w:rFonts w:asciiTheme="majorHAnsi" w:hAnsiTheme="majorHAnsi" w:cs="TimesNewRoman"/>
              </w:rPr>
              <w:t>58</w:t>
            </w:r>
          </w:p>
          <w:p w14:paraId="537BB7B5" w14:textId="77777777" w:rsidR="00AF317A" w:rsidRDefault="00AF317A" w:rsidP="00AF317A">
            <w:pPr>
              <w:adjustRightInd w:val="0"/>
              <w:rPr>
                <w:rFonts w:asciiTheme="majorHAnsi" w:hAnsiTheme="majorHAnsi" w:cs="TimesNewRoman"/>
              </w:rPr>
            </w:pPr>
          </w:p>
          <w:p w14:paraId="4C438B12"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0" w:history="1">
              <w:r w:rsidRPr="003D4CC0">
                <w:rPr>
                  <w:rStyle w:val="Hyperlink"/>
                  <w:rFonts w:asciiTheme="majorHAnsi" w:hAnsiTheme="majorHAnsi" w:cs="TimesNewRoman"/>
                </w:rPr>
                <w:t>Respecting and promoting human rights</w:t>
              </w:r>
            </w:hyperlink>
          </w:p>
          <w:p w14:paraId="563B1618"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1" w:history="1">
              <w:r w:rsidRPr="003D4CC0">
                <w:rPr>
                  <w:rStyle w:val="Hyperlink"/>
                  <w:rFonts w:asciiTheme="majorHAnsi" w:hAnsiTheme="majorHAnsi" w:cs="TimesNewRoman"/>
                </w:rPr>
                <w:t>Human rights impacts</w:t>
              </w:r>
            </w:hyperlink>
          </w:p>
          <w:p w14:paraId="33CB676B"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2" w:history="1">
              <w:r w:rsidRPr="003D4CC0">
                <w:rPr>
                  <w:rStyle w:val="Hyperlink"/>
                  <w:rFonts w:asciiTheme="majorHAnsi" w:hAnsiTheme="majorHAnsi" w:cs="TimesNewRoman"/>
                </w:rPr>
                <w:t>Our salient human rights issues</w:t>
              </w:r>
            </w:hyperlink>
          </w:p>
          <w:p w14:paraId="1D4B3F67" w14:textId="40DEDEB2"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3" w:history="1">
              <w:r w:rsidRPr="00075BD9">
                <w:rPr>
                  <w:rStyle w:val="Hyperlink"/>
                  <w:rFonts w:asciiTheme="majorHAnsi" w:hAnsiTheme="majorHAnsi" w:cs="TimesNewRoman"/>
                </w:rPr>
                <w:t xml:space="preserve">Protecting </w:t>
              </w:r>
              <w:r w:rsidR="00104A51" w:rsidRPr="00104A51">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687030A9" w14:textId="77777777" w:rsidR="00104A51" w:rsidRDefault="00AF317A" w:rsidP="00104A51">
            <w:pPr>
              <w:adjustRightInd w:val="0"/>
              <w:rPr>
                <w:rStyle w:val="Hyperlink"/>
                <w:rFonts w:asciiTheme="majorHAnsi" w:hAnsiTheme="majorHAnsi" w:cs="TimesNewRoman"/>
              </w:rPr>
            </w:pPr>
            <w:r>
              <w:rPr>
                <w:rFonts w:asciiTheme="majorHAnsi" w:hAnsiTheme="majorHAnsi" w:cs="TimesNewRoman"/>
              </w:rPr>
              <w:t xml:space="preserve">Web: </w:t>
            </w:r>
            <w:hyperlink r:id="rId354" w:history="1">
              <w:r w:rsidR="00104A51" w:rsidRPr="004667B6">
                <w:rPr>
                  <w:rStyle w:val="Hyperlink"/>
                  <w:rFonts w:asciiTheme="majorHAnsi" w:hAnsiTheme="majorHAnsi" w:cs="TimesNewRoman"/>
                </w:rPr>
                <w:t>Our culture of business ethics and integrity</w:t>
              </w:r>
            </w:hyperlink>
          </w:p>
          <w:p w14:paraId="3094EDA8" w14:textId="77777777" w:rsidR="00AF317A" w:rsidRDefault="00AF317A" w:rsidP="00AF317A">
            <w:pPr>
              <w:adjustRightInd w:val="0"/>
              <w:rPr>
                <w:rStyle w:val="Hyperlink"/>
                <w:rFonts w:asciiTheme="majorHAnsi" w:hAnsiTheme="majorHAnsi" w:cs="TimesNewRoman"/>
                <w:color w:val="auto"/>
                <w:u w:val="none"/>
              </w:rPr>
            </w:pPr>
            <w:r>
              <w:rPr>
                <w:rStyle w:val="Hyperlink"/>
                <w:rFonts w:asciiTheme="majorHAnsi" w:hAnsiTheme="majorHAnsi" w:cs="TimesNewRoman"/>
                <w:color w:val="auto"/>
                <w:u w:val="none"/>
              </w:rPr>
              <w:t xml:space="preserve">Web: </w:t>
            </w:r>
            <w:hyperlink r:id="rId355" w:history="1">
              <w:r w:rsidRPr="00CF2D61">
                <w:rPr>
                  <w:rStyle w:val="Hyperlink"/>
                  <w:rFonts w:asciiTheme="majorHAnsi" w:hAnsiTheme="majorHAnsi" w:cs="TimesNewRoman"/>
                </w:rPr>
                <w:t>Caring for water</w:t>
              </w:r>
            </w:hyperlink>
          </w:p>
          <w:p w14:paraId="5C6E1993" w14:textId="64B2A23C" w:rsidR="00AF317A" w:rsidRDefault="00AF317A" w:rsidP="00AF317A">
            <w:pPr>
              <w:pStyle w:val="Heading3"/>
              <w:spacing w:before="0"/>
              <w:rPr>
                <w:rFonts w:eastAsia="SimSun" w:cs="TimesNewRoman"/>
                <w:b/>
                <w:bCs/>
                <w:sz w:val="22"/>
                <w:szCs w:val="22"/>
              </w:rPr>
            </w:pPr>
            <w:r>
              <w:rPr>
                <w:rFonts w:eastAsia="SimSun" w:cs="TimesNewRoman"/>
                <w:sz w:val="22"/>
                <w:szCs w:val="22"/>
              </w:rPr>
              <w:t>Web:</w:t>
            </w:r>
            <w:r w:rsidRPr="00D936CD">
              <w:rPr>
                <w:rFonts w:eastAsia="SimSun" w:cstheme="majorHAnsi"/>
                <w:sz w:val="22"/>
                <w:szCs w:val="22"/>
              </w:rPr>
              <w:t xml:space="preserve"> </w:t>
            </w:r>
            <w:hyperlink r:id="rId356" w:history="1">
              <w:r w:rsidRPr="00C34A9B">
                <w:rPr>
                  <w:rStyle w:val="Hyperlink"/>
                  <w:rFonts w:eastAsia="SimSun" w:cstheme="majorHAnsi"/>
                  <w:sz w:val="22"/>
                  <w:szCs w:val="22"/>
                </w:rPr>
                <w:t>Raw materials</w:t>
              </w:r>
            </w:hyperlink>
          </w:p>
          <w:p w14:paraId="06D80A8D"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7" w:history="1">
              <w:r w:rsidRPr="00B95925">
                <w:rPr>
                  <w:rStyle w:val="Hyperlink"/>
                  <w:rFonts w:asciiTheme="majorHAnsi" w:hAnsiTheme="majorHAnsi" w:cs="TimesNewRoman"/>
                </w:rPr>
                <w:t>Coffee</w:t>
              </w:r>
            </w:hyperlink>
          </w:p>
          <w:p w14:paraId="29197726"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8" w:history="1">
              <w:r w:rsidRPr="00B95925">
                <w:rPr>
                  <w:rStyle w:val="Hyperlink"/>
                  <w:rFonts w:asciiTheme="majorHAnsi" w:hAnsiTheme="majorHAnsi" w:cs="TimesNewRoman"/>
                </w:rPr>
                <w:t>Cocoa</w:t>
              </w:r>
            </w:hyperlink>
          </w:p>
          <w:p w14:paraId="50FCC1EC"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59" w:history="1">
              <w:r w:rsidRPr="00ED5C14">
                <w:rPr>
                  <w:rStyle w:val="Hyperlink"/>
                  <w:rFonts w:asciiTheme="majorHAnsi" w:hAnsiTheme="majorHAnsi" w:cs="TimesNewRoman"/>
                </w:rPr>
                <w:t>Dairy</w:t>
              </w:r>
            </w:hyperlink>
          </w:p>
          <w:p w14:paraId="0BA861C4" w14:textId="242FF63F"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0" w:history="1">
              <w:r w:rsidR="00080C8A" w:rsidRPr="00ED5C14">
                <w:rPr>
                  <w:rStyle w:val="Hyperlink"/>
                  <w:rFonts w:asciiTheme="majorHAnsi" w:hAnsiTheme="majorHAnsi" w:cs="TimesNewRoman"/>
                </w:rPr>
                <w:t xml:space="preserve">Palm </w:t>
              </w:r>
              <w:r w:rsidR="00080C8A">
                <w:rPr>
                  <w:rStyle w:val="Hyperlink"/>
                  <w:rFonts w:asciiTheme="majorHAnsi" w:hAnsiTheme="majorHAnsi" w:cs="TimesNewRoman"/>
                </w:rPr>
                <w:t>o</w:t>
              </w:r>
              <w:r w:rsidR="00080C8A" w:rsidRPr="00ED5C14">
                <w:rPr>
                  <w:rStyle w:val="Hyperlink"/>
                  <w:rFonts w:asciiTheme="majorHAnsi" w:hAnsiTheme="majorHAnsi" w:cs="TimesNewRoman"/>
                </w:rPr>
                <w:t>il</w:t>
              </w:r>
            </w:hyperlink>
          </w:p>
          <w:p w14:paraId="55BB4650"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1" w:history="1">
              <w:r w:rsidRPr="006E4B9F">
                <w:rPr>
                  <w:rStyle w:val="Hyperlink"/>
                  <w:rFonts w:asciiTheme="majorHAnsi" w:hAnsiTheme="majorHAnsi" w:cs="TimesNewRoman"/>
                </w:rPr>
                <w:t>Pulp and paper</w:t>
              </w:r>
            </w:hyperlink>
          </w:p>
          <w:p w14:paraId="0C85480D"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2" w:history="1">
              <w:r w:rsidRPr="006E4B9F">
                <w:rPr>
                  <w:rStyle w:val="Hyperlink"/>
                  <w:rFonts w:asciiTheme="majorHAnsi" w:hAnsiTheme="majorHAnsi" w:cs="TimesNewRoman"/>
                </w:rPr>
                <w:t>Soya</w:t>
              </w:r>
            </w:hyperlink>
          </w:p>
          <w:p w14:paraId="7029DE28" w14:textId="77777777" w:rsidR="00AF317A" w:rsidRDefault="00AF317A" w:rsidP="00AF317A">
            <w:pPr>
              <w:adjustRightInd w:val="0"/>
              <w:rPr>
                <w:rStyle w:val="Hyperlink"/>
                <w:rFonts w:asciiTheme="majorHAnsi" w:hAnsiTheme="majorHAnsi" w:cs="TimesNewRoman"/>
              </w:rPr>
            </w:pPr>
            <w:r>
              <w:rPr>
                <w:rFonts w:asciiTheme="majorHAnsi" w:hAnsiTheme="majorHAnsi" w:cs="TimesNewRoman"/>
              </w:rPr>
              <w:t xml:space="preserve">Web: </w:t>
            </w:r>
            <w:hyperlink r:id="rId363" w:history="1">
              <w:r w:rsidRPr="003C76D3">
                <w:rPr>
                  <w:rStyle w:val="Hyperlink"/>
                  <w:rFonts w:asciiTheme="majorHAnsi" w:hAnsiTheme="majorHAnsi" w:cs="TimesNewRoman"/>
                </w:rPr>
                <w:t>Sugar</w:t>
              </w:r>
            </w:hyperlink>
          </w:p>
          <w:p w14:paraId="113C90A8" w14:textId="77777777" w:rsidR="00AF317A" w:rsidRPr="00297033" w:rsidRDefault="00AF317A" w:rsidP="00AF317A">
            <w:pPr>
              <w:adjustRightInd w:val="0"/>
              <w:rPr>
                <w:rFonts w:asciiTheme="majorHAnsi" w:hAnsiTheme="majorHAnsi" w:cs="TimesNewRoman"/>
              </w:rPr>
            </w:pPr>
            <w:r w:rsidRPr="00297033">
              <w:rPr>
                <w:rFonts w:asciiTheme="majorHAnsi" w:hAnsiTheme="majorHAnsi" w:cs="TimesNewRoman"/>
              </w:rPr>
              <w:t xml:space="preserve">Web: </w:t>
            </w:r>
            <w:hyperlink r:id="rId364" w:history="1">
              <w:r w:rsidRPr="00297033">
                <w:rPr>
                  <w:rStyle w:val="Hyperlink"/>
                  <w:rFonts w:asciiTheme="majorHAnsi" w:hAnsiTheme="majorHAnsi" w:cs="TimesNewRoman"/>
                </w:rPr>
                <w:t>Cereals</w:t>
              </w:r>
            </w:hyperlink>
          </w:p>
          <w:p w14:paraId="5B8634B4"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5" w:history="1">
              <w:r w:rsidRPr="003C76D3">
                <w:rPr>
                  <w:rStyle w:val="Hyperlink"/>
                  <w:rFonts w:asciiTheme="majorHAnsi" w:hAnsiTheme="majorHAnsi" w:cs="TimesNewRoman"/>
                </w:rPr>
                <w:t>Hazelnuts</w:t>
              </w:r>
            </w:hyperlink>
          </w:p>
          <w:p w14:paraId="46A0B5A8"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6" w:history="1">
              <w:r w:rsidRPr="00D61C5D">
                <w:rPr>
                  <w:rStyle w:val="Hyperlink"/>
                  <w:rFonts w:asciiTheme="majorHAnsi" w:hAnsiTheme="majorHAnsi" w:cs="TimesNewRoman"/>
                </w:rPr>
                <w:t>Vanilla</w:t>
              </w:r>
            </w:hyperlink>
          </w:p>
          <w:p w14:paraId="1E65C6D3"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67" w:history="1">
              <w:r w:rsidRPr="00D61C5D">
                <w:rPr>
                  <w:rStyle w:val="Hyperlink"/>
                  <w:rFonts w:asciiTheme="majorHAnsi" w:hAnsiTheme="majorHAnsi" w:cs="TimesNewRoman"/>
                </w:rPr>
                <w:t>Meat, poultry and eggs</w:t>
              </w:r>
            </w:hyperlink>
          </w:p>
          <w:p w14:paraId="4189497F" w14:textId="77777777" w:rsidR="00AF317A" w:rsidRPr="00AE45D5" w:rsidRDefault="00AF317A" w:rsidP="00AF317A">
            <w:pPr>
              <w:adjustRightInd w:val="0"/>
              <w:rPr>
                <w:rStyle w:val="Hyperlink"/>
                <w:rFonts w:asciiTheme="majorHAnsi" w:hAnsiTheme="majorHAnsi" w:cstheme="majorHAnsi"/>
              </w:rPr>
            </w:pPr>
            <w:r w:rsidRPr="00AE45D5">
              <w:rPr>
                <w:rFonts w:asciiTheme="majorHAnsi" w:hAnsiTheme="majorHAnsi" w:cstheme="majorHAnsi"/>
              </w:rPr>
              <w:t xml:space="preserve">Web: </w:t>
            </w:r>
            <w:hyperlink r:id="rId368" w:history="1">
              <w:r w:rsidRPr="00AE45D5">
                <w:rPr>
                  <w:rStyle w:val="Hyperlink"/>
                  <w:rFonts w:asciiTheme="majorHAnsi" w:hAnsiTheme="majorHAnsi" w:cstheme="majorHAnsi"/>
                </w:rPr>
                <w:t>Fish and seafood</w:t>
              </w:r>
            </w:hyperlink>
          </w:p>
          <w:p w14:paraId="4AD5537E" w14:textId="77777777" w:rsidR="00AF317A" w:rsidRPr="00AE45D5" w:rsidRDefault="00AF317A" w:rsidP="00AF317A">
            <w:pPr>
              <w:adjustRightInd w:val="0"/>
              <w:rPr>
                <w:rFonts w:asciiTheme="majorHAnsi" w:hAnsiTheme="majorHAnsi" w:cstheme="majorHAnsi"/>
              </w:rPr>
            </w:pPr>
            <w:r w:rsidRPr="00AE45D5">
              <w:rPr>
                <w:rStyle w:val="Hyperlink"/>
                <w:rFonts w:asciiTheme="majorHAnsi" w:hAnsiTheme="majorHAnsi" w:cstheme="majorHAnsi"/>
                <w:color w:val="auto"/>
                <w:u w:val="none"/>
              </w:rPr>
              <w:t xml:space="preserve">Web: </w:t>
            </w:r>
            <w:hyperlink r:id="rId369" w:history="1">
              <w:r w:rsidRPr="00AE45D5">
                <w:rPr>
                  <w:rStyle w:val="Hyperlink"/>
                  <w:rFonts w:asciiTheme="majorHAnsi" w:hAnsiTheme="majorHAnsi" w:cstheme="majorHAnsi"/>
                </w:rPr>
                <w:t>Vegetables</w:t>
              </w:r>
            </w:hyperlink>
          </w:p>
          <w:p w14:paraId="74F0F81D" w14:textId="1A9F5448" w:rsidR="00AF317A" w:rsidRPr="00AE45D5" w:rsidRDefault="00AF317A" w:rsidP="00AF317A">
            <w:pPr>
              <w:adjustRightInd w:val="0"/>
              <w:rPr>
                <w:rStyle w:val="Hyperlink"/>
                <w:rFonts w:asciiTheme="majorHAnsi" w:hAnsiTheme="majorHAnsi" w:cstheme="majorHAnsi"/>
              </w:rPr>
            </w:pPr>
            <w:r w:rsidRPr="00AE45D5">
              <w:rPr>
                <w:rFonts w:asciiTheme="majorHAnsi" w:hAnsiTheme="majorHAnsi" w:cstheme="majorHAnsi"/>
              </w:rPr>
              <w:t xml:space="preserve">Web: </w:t>
            </w:r>
            <w:hyperlink r:id="rId370" w:history="1">
              <w:r w:rsidRPr="00AE45D5">
                <w:rPr>
                  <w:rStyle w:val="Hyperlink"/>
                  <w:rFonts w:asciiTheme="majorHAnsi" w:hAnsiTheme="majorHAnsi" w:cstheme="majorHAnsi"/>
                </w:rPr>
                <w:t>Spices</w:t>
              </w:r>
            </w:hyperlink>
          </w:p>
          <w:p w14:paraId="6D712020" w14:textId="1E7BA308" w:rsidR="00104A51" w:rsidRPr="00AE45D5" w:rsidRDefault="00104A51" w:rsidP="00104A51">
            <w:pPr>
              <w:rPr>
                <w:rStyle w:val="Hyperlink"/>
                <w:rFonts w:asciiTheme="majorHAnsi" w:hAnsiTheme="majorHAnsi" w:cstheme="majorHAnsi"/>
                <w:color w:val="auto"/>
                <w:u w:val="none"/>
              </w:rPr>
            </w:pPr>
            <w:r w:rsidRPr="00AE45D5">
              <w:rPr>
                <w:rFonts w:asciiTheme="majorHAnsi" w:hAnsiTheme="majorHAnsi" w:cstheme="majorHAnsi"/>
              </w:rPr>
              <w:t xml:space="preserve">Web: </w:t>
            </w:r>
            <w:hyperlink r:id="rId371" w:history="1">
              <w:r w:rsidRPr="00AE45D5">
                <w:rPr>
                  <w:rStyle w:val="Hyperlink"/>
                  <w:rFonts w:asciiTheme="majorHAnsi" w:hAnsiTheme="majorHAnsi" w:cstheme="majorHAnsi"/>
                </w:rPr>
                <w:t>Coconut</w:t>
              </w:r>
            </w:hyperlink>
            <w:r w:rsidRPr="00AE45D5">
              <w:rPr>
                <w:rFonts w:asciiTheme="majorHAnsi" w:hAnsiTheme="majorHAnsi" w:cstheme="majorHAnsi"/>
              </w:rPr>
              <w:t xml:space="preserve"> </w:t>
            </w:r>
          </w:p>
          <w:p w14:paraId="5B6B6D97" w14:textId="77777777" w:rsidR="00AF317A" w:rsidRPr="00AE45D5" w:rsidRDefault="00AF317A" w:rsidP="00AF317A">
            <w:pPr>
              <w:pStyle w:val="Heading3"/>
              <w:spacing w:before="0"/>
              <w:rPr>
                <w:rFonts w:eastAsia="SimSun" w:cstheme="majorHAnsi"/>
                <w:b/>
                <w:bCs/>
                <w:sz w:val="22"/>
                <w:szCs w:val="22"/>
                <w:u w:val="single"/>
              </w:rPr>
            </w:pPr>
            <w:r w:rsidRPr="00AE45D5">
              <w:rPr>
                <w:rFonts w:eastAsia="SimSun" w:cstheme="majorHAnsi"/>
                <w:sz w:val="22"/>
                <w:szCs w:val="22"/>
              </w:rPr>
              <w:t xml:space="preserve">Web: </w:t>
            </w:r>
            <w:hyperlink r:id="rId372" w:history="1">
              <w:r w:rsidRPr="00AE45D5">
                <w:rPr>
                  <w:rStyle w:val="Hyperlink"/>
                  <w:rFonts w:eastAsia="SimSun" w:cstheme="majorHAnsi"/>
                  <w:sz w:val="22"/>
                  <w:szCs w:val="22"/>
                </w:rPr>
                <w:t>Progress at a glance</w:t>
              </w:r>
            </w:hyperlink>
          </w:p>
          <w:p w14:paraId="435819D7" w14:textId="77777777" w:rsidR="00AF317A" w:rsidRDefault="00AF317A" w:rsidP="00AF317A">
            <w:pPr>
              <w:adjustRightInd w:val="0"/>
            </w:pPr>
          </w:p>
          <w:p w14:paraId="25E41ABC" w14:textId="77777777" w:rsidR="00AF317A" w:rsidRPr="001D4C43" w:rsidRDefault="00AF317A" w:rsidP="00AF317A">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373" w:history="1">
              <w:r w:rsidRPr="00FC0927">
                <w:rPr>
                  <w:rStyle w:val="Hyperlink"/>
                  <w:rFonts w:asciiTheme="majorHAnsi" w:hAnsiTheme="majorHAnsi" w:cs="Cambria"/>
                </w:rPr>
                <w:t>Labour Rights in Agricultural Supply Chains: A Roadmap</w:t>
              </w:r>
            </w:hyperlink>
          </w:p>
          <w:p w14:paraId="3AE258AB" w14:textId="77777777" w:rsidR="00AF317A" w:rsidRPr="00CE6155" w:rsidRDefault="00AF317A" w:rsidP="00AF317A">
            <w:pPr>
              <w:adjustRightInd w:val="0"/>
              <w:rPr>
                <w:rFonts w:asciiTheme="majorHAnsi" w:hAnsiTheme="majorHAnsi" w:cs="TimesNewRoman"/>
              </w:rPr>
            </w:pPr>
          </w:p>
        </w:tc>
      </w:tr>
      <w:tr w:rsidR="00AF317A" w:rsidRPr="009448B6" w14:paraId="149AB739" w14:textId="77777777" w:rsidTr="00AF317A">
        <w:tc>
          <w:tcPr>
            <w:tcW w:w="4320" w:type="dxa"/>
            <w:shd w:val="clear" w:color="auto" w:fill="auto"/>
          </w:tcPr>
          <w:p w14:paraId="29EDFD47" w14:textId="77777777" w:rsidR="00AF317A" w:rsidRPr="009448B6" w:rsidRDefault="00AF317A" w:rsidP="00AF317A">
            <w:pPr>
              <w:adjustRightInd w:val="0"/>
              <w:rPr>
                <w:rFonts w:asciiTheme="majorHAnsi" w:hAnsiTheme="majorHAnsi" w:cs="TimesNewRoman"/>
              </w:rPr>
            </w:pPr>
            <w:r w:rsidRPr="009448B6">
              <w:rPr>
                <w:rFonts w:asciiTheme="majorHAnsi" w:hAnsiTheme="majorHAnsi" w:cs="TimesNewRoman"/>
              </w:rPr>
              <w:t>Other established or emerging best practices</w:t>
            </w:r>
          </w:p>
          <w:p w14:paraId="2A1A5720" w14:textId="77777777" w:rsidR="00AF317A" w:rsidRPr="009448B6" w:rsidRDefault="00AF317A" w:rsidP="00AF317A">
            <w:pPr>
              <w:adjustRightInd w:val="0"/>
              <w:rPr>
                <w:rFonts w:asciiTheme="majorHAnsi" w:hAnsiTheme="majorHAnsi" w:cs="TimesNewRoman"/>
              </w:rPr>
            </w:pPr>
          </w:p>
        </w:tc>
        <w:tc>
          <w:tcPr>
            <w:tcW w:w="5850" w:type="dxa"/>
            <w:shd w:val="clear" w:color="auto" w:fill="auto"/>
          </w:tcPr>
          <w:p w14:paraId="4F8D214B" w14:textId="4AC2B11F" w:rsidR="00AF317A" w:rsidRDefault="007342EA" w:rsidP="00D26FFE">
            <w:pPr>
              <w:pStyle w:val="CommentText"/>
              <w:rPr>
                <w:rFonts w:asciiTheme="majorHAnsi" w:hAnsiTheme="majorHAnsi" w:cs="TimesNewRoman,Bold"/>
                <w:bCs/>
              </w:rPr>
            </w:pPr>
            <w:r w:rsidRPr="007342EA">
              <w:rPr>
                <w:rFonts w:asciiTheme="majorHAnsi" w:eastAsiaTheme="minorEastAsia" w:hAnsiTheme="majorHAnsi" w:cs="TimesNewRoman,Bold"/>
                <w:bCs/>
                <w:sz w:val="22"/>
                <w:szCs w:val="22"/>
                <w:lang w:val="en-GB" w:eastAsia="en-GB"/>
              </w:rPr>
              <w:t>We work closely with external bodies such as the</w:t>
            </w:r>
            <w:r w:rsidR="00080C8A">
              <w:rPr>
                <w:rFonts w:asciiTheme="majorHAnsi" w:eastAsiaTheme="minorEastAsia" w:hAnsiTheme="majorHAnsi" w:cs="TimesNewRoman,Bold"/>
                <w:bCs/>
                <w:sz w:val="22"/>
                <w:szCs w:val="22"/>
                <w:lang w:val="en-GB" w:eastAsia="en-GB"/>
              </w:rPr>
              <w:t xml:space="preserve"> </w:t>
            </w:r>
            <w:r w:rsidR="00080C8A" w:rsidRPr="00080C8A">
              <w:rPr>
                <w:rFonts w:asciiTheme="majorHAnsi" w:eastAsiaTheme="minorEastAsia" w:hAnsiTheme="majorHAnsi" w:cs="TimesNewRoman,Bold"/>
                <w:bCs/>
                <w:sz w:val="22"/>
                <w:szCs w:val="22"/>
                <w:lang w:val="en-GB" w:eastAsia="en-GB"/>
              </w:rPr>
              <w:t>Danish Institute for Human Rights</w:t>
            </w:r>
            <w:r w:rsidRPr="007342EA">
              <w:rPr>
                <w:rFonts w:asciiTheme="majorHAnsi" w:eastAsiaTheme="minorEastAsia" w:hAnsiTheme="majorHAnsi" w:cs="TimesNewRoman,Bold"/>
                <w:bCs/>
                <w:sz w:val="22"/>
                <w:szCs w:val="22"/>
                <w:lang w:val="en-GB" w:eastAsia="en-GB"/>
              </w:rPr>
              <w:t xml:space="preserve"> </w:t>
            </w:r>
            <w:r w:rsidR="00080C8A">
              <w:rPr>
                <w:rFonts w:asciiTheme="majorHAnsi" w:eastAsiaTheme="minorEastAsia" w:hAnsiTheme="majorHAnsi" w:cs="TimesNewRoman,Bold"/>
                <w:bCs/>
                <w:sz w:val="22"/>
                <w:szCs w:val="22"/>
                <w:lang w:val="en-GB" w:eastAsia="en-GB"/>
              </w:rPr>
              <w:t>(</w:t>
            </w:r>
            <w:r w:rsidRPr="007342EA">
              <w:rPr>
                <w:rFonts w:asciiTheme="majorHAnsi" w:eastAsiaTheme="minorEastAsia" w:hAnsiTheme="majorHAnsi" w:cs="TimesNewRoman,Bold"/>
                <w:bCs/>
                <w:sz w:val="22"/>
                <w:szCs w:val="22"/>
                <w:lang w:val="en-GB" w:eastAsia="en-GB"/>
              </w:rPr>
              <w:t>DIHR</w:t>
            </w:r>
            <w:r w:rsidR="00080C8A">
              <w:rPr>
                <w:rFonts w:asciiTheme="majorHAnsi" w:eastAsiaTheme="minorEastAsia" w:hAnsiTheme="majorHAnsi" w:cs="TimesNewRoman,Bold"/>
                <w:bCs/>
                <w:sz w:val="22"/>
                <w:szCs w:val="22"/>
                <w:lang w:val="en-GB" w:eastAsia="en-GB"/>
              </w:rPr>
              <w:t>)</w:t>
            </w:r>
            <w:r w:rsidRPr="007342EA">
              <w:rPr>
                <w:rFonts w:asciiTheme="majorHAnsi" w:eastAsiaTheme="minorEastAsia" w:hAnsiTheme="majorHAnsi" w:cs="TimesNewRoman,Bold"/>
                <w:bCs/>
                <w:sz w:val="22"/>
                <w:szCs w:val="22"/>
                <w:lang w:val="en-GB" w:eastAsia="en-GB"/>
              </w:rPr>
              <w:t xml:space="preserve"> and the Fair Labor Association to ensure our human rights policies are aligned with national and international standards and effectively implemented across our business activities. The DIHR has been a key partner in the development and implementation of our Human Rights Due Diligence program. Since 2009, we have carried out 13 human rights impact assessments together. The most recent assessment, performed in April 2018, focused on labor rights in the palm oil </w:t>
            </w:r>
            <w:r w:rsidRPr="00D26FFE">
              <w:rPr>
                <w:rFonts w:asciiTheme="majorHAnsi" w:eastAsiaTheme="minorEastAsia" w:hAnsiTheme="majorHAnsi" w:cs="TimesNewRoman,Bold"/>
                <w:bCs/>
                <w:sz w:val="22"/>
                <w:szCs w:val="22"/>
                <w:lang w:val="en-GB" w:eastAsia="en-GB"/>
              </w:rPr>
              <w:t>supply chain in Indonesia.</w:t>
            </w:r>
            <w:r w:rsidR="00D26FFE">
              <w:rPr>
                <w:rFonts w:asciiTheme="majorHAnsi" w:hAnsiTheme="majorHAnsi" w:cs="TimesNewRoman,Bold"/>
                <w:bCs/>
              </w:rPr>
              <w:t xml:space="preserve"> </w:t>
            </w:r>
          </w:p>
          <w:p w14:paraId="5F42F4C1" w14:textId="77777777" w:rsidR="00F177E9" w:rsidRDefault="00080C8A" w:rsidP="00AF317A">
            <w:pPr>
              <w:adjustRightInd w:val="0"/>
              <w:rPr>
                <w:rFonts w:asciiTheme="majorHAnsi" w:hAnsiTheme="majorHAnsi" w:cs="TimesNewRoman,Bold"/>
                <w:bCs/>
              </w:rPr>
            </w:pPr>
            <w:r>
              <w:rPr>
                <w:rFonts w:asciiTheme="majorHAnsi" w:hAnsiTheme="majorHAnsi" w:cs="TimesNewRoman,Bold"/>
                <w:bCs/>
              </w:rPr>
              <w:t xml:space="preserve">CSV: </w:t>
            </w:r>
            <w:r w:rsidR="00AF317A">
              <w:rPr>
                <w:rFonts w:asciiTheme="majorHAnsi" w:hAnsiTheme="majorHAnsi" w:cs="TimesNewRoman,Bold"/>
                <w:bCs/>
              </w:rPr>
              <w:t xml:space="preserve">Respecting and promoting human rights </w:t>
            </w:r>
            <w:r w:rsidR="00247022">
              <w:rPr>
                <w:rFonts w:asciiTheme="majorHAnsi" w:hAnsiTheme="majorHAnsi" w:cs="TimesNewRoman,Bold"/>
                <w:bCs/>
              </w:rPr>
              <w:t>p</w:t>
            </w:r>
            <w:r w:rsidR="00AF317A">
              <w:rPr>
                <w:rFonts w:asciiTheme="majorHAnsi" w:hAnsiTheme="majorHAnsi" w:cs="TimesNewRoman,Bold"/>
                <w:bCs/>
              </w:rPr>
              <w:t>31</w:t>
            </w:r>
          </w:p>
          <w:p w14:paraId="74431CB3" w14:textId="5F06A5BA" w:rsidR="00AF317A" w:rsidRDefault="00AF317A" w:rsidP="00AF317A">
            <w:pPr>
              <w:adjustRightInd w:val="0"/>
              <w:rPr>
                <w:rFonts w:asciiTheme="majorHAnsi" w:hAnsiTheme="majorHAnsi" w:cs="TimesNewRoman,Bold"/>
                <w:bCs/>
              </w:rPr>
            </w:pPr>
          </w:p>
          <w:p w14:paraId="4DB0F2CB" w14:textId="77777777" w:rsidR="00AF317A" w:rsidRDefault="00AF317A" w:rsidP="00AF317A">
            <w:pPr>
              <w:adjustRightInd w:val="0"/>
              <w:rPr>
                <w:rFonts w:asciiTheme="majorHAnsi" w:hAnsiTheme="majorHAnsi" w:cs="TimesNewRoman"/>
              </w:rPr>
            </w:pPr>
            <w:r>
              <w:rPr>
                <w:rFonts w:asciiTheme="majorHAnsi" w:hAnsiTheme="majorHAnsi" w:cs="TimesNewRoman"/>
              </w:rPr>
              <w:t xml:space="preserve">Web: </w:t>
            </w:r>
            <w:hyperlink r:id="rId374" w:history="1">
              <w:r w:rsidRPr="003D4CC0">
                <w:rPr>
                  <w:rStyle w:val="Hyperlink"/>
                  <w:rFonts w:asciiTheme="majorHAnsi" w:hAnsiTheme="majorHAnsi" w:cs="TimesNewRoman"/>
                </w:rPr>
                <w:t>Respecting and promoting human rights</w:t>
              </w:r>
            </w:hyperlink>
          </w:p>
          <w:p w14:paraId="185F21A7" w14:textId="77777777" w:rsidR="00AF317A" w:rsidRPr="009448B6" w:rsidRDefault="00AF317A" w:rsidP="00AF317A">
            <w:pPr>
              <w:adjustRightInd w:val="0"/>
              <w:rPr>
                <w:rFonts w:asciiTheme="majorHAnsi" w:hAnsiTheme="majorHAnsi" w:cs="TimesNewRoman,Bold"/>
                <w:bCs/>
              </w:rPr>
            </w:pPr>
          </w:p>
        </w:tc>
      </w:tr>
    </w:tbl>
    <w:p w14:paraId="32D0C5A2" w14:textId="77777777" w:rsidR="00E5073F" w:rsidRDefault="00E5073F">
      <w:pPr>
        <w:spacing w:line="200" w:lineRule="exact"/>
        <w:rPr>
          <w:sz w:val="20"/>
          <w:szCs w:val="20"/>
        </w:rPr>
      </w:pPr>
    </w:p>
    <w:p w14:paraId="32D0C5A3" w14:textId="77777777" w:rsidR="00E5073F" w:rsidRDefault="00E5073F">
      <w:pPr>
        <w:spacing w:line="200" w:lineRule="exact"/>
        <w:rPr>
          <w:sz w:val="20"/>
          <w:szCs w:val="20"/>
        </w:rPr>
      </w:pPr>
    </w:p>
    <w:p w14:paraId="32D0C5A4" w14:textId="77777777" w:rsidR="00E5073F" w:rsidRDefault="00E5073F">
      <w:pPr>
        <w:spacing w:line="200" w:lineRule="exact"/>
        <w:rPr>
          <w:sz w:val="20"/>
          <w:szCs w:val="20"/>
        </w:rPr>
      </w:pPr>
    </w:p>
    <w:p w14:paraId="32D0C5AB" w14:textId="77777777" w:rsidR="00E5073F" w:rsidRDefault="00E25E5C">
      <w:pPr>
        <w:rPr>
          <w:sz w:val="20"/>
          <w:szCs w:val="20"/>
        </w:rPr>
      </w:pPr>
      <w:bookmarkStart w:id="13" w:name="page10"/>
      <w:bookmarkEnd w:id="13"/>
      <w:r>
        <w:rPr>
          <w:rFonts w:ascii="Cambria" w:eastAsia="Cambria" w:hAnsi="Cambria" w:cs="Cambria"/>
          <w:b/>
          <w:bCs/>
          <w:i/>
          <w:iCs/>
          <w:color w:val="3378CB"/>
          <w:sz w:val="32"/>
          <w:szCs w:val="32"/>
        </w:rPr>
        <w:t>Robust Labour Management Policies &amp; Procedures</w:t>
      </w:r>
    </w:p>
    <w:p w14:paraId="32D0C5AC" w14:textId="77777777" w:rsidR="00E5073F" w:rsidRDefault="00E5073F">
      <w:pPr>
        <w:spacing w:line="200" w:lineRule="exact"/>
        <w:rPr>
          <w:sz w:val="20"/>
          <w:szCs w:val="20"/>
        </w:rPr>
      </w:pPr>
    </w:p>
    <w:p w14:paraId="32D0C5AD" w14:textId="77777777" w:rsidR="00E5073F" w:rsidRDefault="00E5073F">
      <w:pPr>
        <w:spacing w:line="290" w:lineRule="exact"/>
        <w:rPr>
          <w:sz w:val="20"/>
          <w:szCs w:val="20"/>
        </w:rPr>
      </w:pPr>
    </w:p>
    <w:p w14:paraId="32D0C5AE" w14:textId="77777777" w:rsidR="00E5073F" w:rsidRDefault="00E25E5C">
      <w:pPr>
        <w:rPr>
          <w:sz w:val="20"/>
          <w:szCs w:val="20"/>
        </w:rPr>
      </w:pPr>
      <w:r>
        <w:rPr>
          <w:rFonts w:ascii="Cambria" w:eastAsia="Cambria" w:hAnsi="Cambria" w:cs="Cambria"/>
          <w:b/>
          <w:bCs/>
          <w:sz w:val="21"/>
          <w:szCs w:val="21"/>
        </w:rPr>
        <w:t xml:space="preserve">Criterion 6: The COP describes robust </w:t>
      </w:r>
      <w:r>
        <w:rPr>
          <w:rFonts w:ascii="Cambria" w:eastAsia="Cambria" w:hAnsi="Cambria" w:cs="Cambria"/>
          <w:b/>
          <w:bCs/>
          <w:i/>
          <w:iCs/>
          <w:sz w:val="21"/>
          <w:szCs w:val="21"/>
        </w:rPr>
        <w:t>commitments, strategies or policies</w:t>
      </w:r>
      <w:r>
        <w:rPr>
          <w:rFonts w:ascii="Cambria" w:eastAsia="Cambria" w:hAnsi="Cambria" w:cs="Cambria"/>
          <w:b/>
          <w:bCs/>
          <w:sz w:val="21"/>
          <w:szCs w:val="21"/>
        </w:rPr>
        <w:t xml:space="preserve"> in the area of labour</w:t>
      </w:r>
    </w:p>
    <w:p w14:paraId="32D0C5AF" w14:textId="77777777" w:rsidR="00E5073F" w:rsidRDefault="00E5073F">
      <w:pPr>
        <w:spacing w:line="242" w:lineRule="exact"/>
        <w:rPr>
          <w:sz w:val="20"/>
          <w:szCs w:val="20"/>
        </w:rPr>
      </w:pPr>
    </w:p>
    <w:p w14:paraId="32D0C5B0"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5B1" w14:textId="77777777" w:rsidR="00E5073F" w:rsidRDefault="00E25E5C">
      <w:pPr>
        <w:spacing w:line="235" w:lineRule="auto"/>
        <w:ind w:left="720" w:right="800"/>
        <w:rPr>
          <w:sz w:val="20"/>
          <w:szCs w:val="20"/>
        </w:rPr>
      </w:pPr>
      <w:r>
        <w:rPr>
          <w:rFonts w:eastAsia="Times New Roman"/>
          <w:sz w:val="21"/>
          <w:szCs w:val="21"/>
        </w:rPr>
        <w:t xml:space="preserve">Any relevant policies, procedures, and activities that the company </w:t>
      </w:r>
      <w:r>
        <w:rPr>
          <w:rFonts w:eastAsia="Times New Roman"/>
          <w:b/>
          <w:bCs/>
          <w:sz w:val="21"/>
          <w:szCs w:val="21"/>
        </w:rPr>
        <w:t>plans to</w:t>
      </w:r>
      <w:r>
        <w:rPr>
          <w:rFonts w:eastAsia="Times New Roman"/>
          <w:sz w:val="21"/>
          <w:szCs w:val="21"/>
        </w:rPr>
        <w:t xml:space="preserve"> undertake to fulfill this criterion, including goals, timelines, metrics, and responsible staff</w:t>
      </w:r>
    </w:p>
    <w:p w14:paraId="32D0C5B2" w14:textId="77777777" w:rsidR="00E5073F" w:rsidRDefault="00E5073F">
      <w:pPr>
        <w:spacing w:line="60" w:lineRule="exact"/>
        <w:rPr>
          <w:sz w:val="20"/>
          <w:szCs w:val="20"/>
        </w:rPr>
      </w:pPr>
    </w:p>
    <w:p w14:paraId="32D0C5B3" w14:textId="77777777" w:rsidR="00E5073F" w:rsidRDefault="00E25E5C">
      <w:pPr>
        <w:ind w:left="980" w:right="320" w:hanging="273"/>
        <w:rPr>
          <w:sz w:val="20"/>
          <w:szCs w:val="20"/>
        </w:rPr>
      </w:pPr>
      <w:r>
        <w:rPr>
          <w:noProof/>
          <w:sz w:val="1"/>
          <w:szCs w:val="1"/>
        </w:rPr>
        <w:drawing>
          <wp:inline distT="0" distB="0" distL="0" distR="0" wp14:anchorId="32D0C877" wp14:editId="6CD030E2">
            <wp:extent cx="1333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B4" w14:textId="77777777" w:rsidR="00E5073F" w:rsidRDefault="00E5073F">
      <w:pPr>
        <w:spacing w:line="24" w:lineRule="exact"/>
        <w:rPr>
          <w:sz w:val="20"/>
          <w:szCs w:val="20"/>
        </w:rPr>
      </w:pPr>
    </w:p>
    <w:p w14:paraId="32D0C5B5" w14:textId="77777777" w:rsidR="00E5073F" w:rsidRDefault="00E25E5C">
      <w:pPr>
        <w:spacing w:line="239" w:lineRule="auto"/>
        <w:ind w:left="720" w:right="600"/>
        <w:rPr>
          <w:sz w:val="20"/>
          <w:szCs w:val="20"/>
        </w:rPr>
      </w:pPr>
      <w:r>
        <w:rPr>
          <w:rFonts w:ascii="Cambria" w:eastAsia="Cambria" w:hAnsi="Cambria" w:cs="Cambria"/>
          <w:sz w:val="21"/>
          <w:szCs w:val="21"/>
        </w:rPr>
        <w:t>Reference to principles of relevant international labour standards (ILO Conventions) and other normative international instruments in company policies</w:t>
      </w:r>
    </w:p>
    <w:p w14:paraId="32D0C5B6" w14:textId="77777777" w:rsidR="00E5073F" w:rsidRDefault="00E5073F">
      <w:pPr>
        <w:spacing w:line="43" w:lineRule="exact"/>
        <w:rPr>
          <w:sz w:val="20"/>
          <w:szCs w:val="20"/>
        </w:rPr>
      </w:pPr>
    </w:p>
    <w:p w14:paraId="32D0C5B7" w14:textId="77777777" w:rsidR="00E5073F" w:rsidRDefault="00E25E5C">
      <w:pPr>
        <w:spacing w:line="247" w:lineRule="auto"/>
        <w:ind w:left="720" w:right="320" w:hanging="2"/>
        <w:rPr>
          <w:sz w:val="20"/>
          <w:szCs w:val="20"/>
        </w:rPr>
      </w:pPr>
      <w:r>
        <w:rPr>
          <w:noProof/>
          <w:sz w:val="1"/>
          <w:szCs w:val="1"/>
        </w:rPr>
        <w:drawing>
          <wp:inline distT="0" distB="0" distL="0" distR="0" wp14:anchorId="32D0C879" wp14:editId="09F03CA0">
            <wp:extent cx="123825" cy="1238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5"/>
                    <a:srcRect/>
                    <a:stretch>
                      <a:fillRect/>
                    </a:stretch>
                  </pic:blipFill>
                  <pic:spPr bwMode="auto">
                    <a:xfrm>
                      <a:off x="0" y="0"/>
                      <a:ext cx="123825" cy="123825"/>
                    </a:xfrm>
                    <a:prstGeom prst="rect">
                      <a:avLst/>
                    </a:prstGeom>
                    <a:noFill/>
                    <a:ln>
                      <a:noFill/>
                    </a:ln>
                  </pic:spPr>
                </pic:pic>
              </a:graphicData>
            </a:graphic>
          </wp:inline>
        </w:drawing>
      </w:r>
      <w:r>
        <w:rPr>
          <w:rFonts w:ascii="Cambria" w:eastAsia="Cambria" w:hAnsi="Cambria" w:cs="Cambria"/>
          <w:i/>
          <w:iCs/>
          <w:color w:val="808080"/>
          <w:sz w:val="20"/>
          <w:szCs w:val="20"/>
        </w:rPr>
        <w:t xml:space="preserve"> While the 10 Global Compact principles are based on international conventions, organizations are encouraged to reference these documents explicitly to show detailed understanding of the Global Compact principles’ underlying meaning.</w:t>
      </w:r>
    </w:p>
    <w:p w14:paraId="32D0C5B8" w14:textId="77777777" w:rsidR="00E5073F" w:rsidRDefault="00E5073F">
      <w:pPr>
        <w:spacing w:line="19" w:lineRule="exact"/>
        <w:rPr>
          <w:sz w:val="20"/>
          <w:szCs w:val="20"/>
        </w:rPr>
      </w:pPr>
    </w:p>
    <w:p w14:paraId="32D0C5B9" w14:textId="77777777" w:rsidR="00E5073F" w:rsidRDefault="00E25E5C">
      <w:pPr>
        <w:ind w:left="360"/>
        <w:rPr>
          <w:sz w:val="20"/>
          <w:szCs w:val="20"/>
        </w:rPr>
      </w:pPr>
      <w:r>
        <w:rPr>
          <w:rFonts w:ascii="Cambria" w:eastAsia="Cambria" w:hAnsi="Cambria" w:cs="Cambria"/>
          <w:sz w:val="21"/>
          <w:szCs w:val="21"/>
        </w:rPr>
        <w:t>Reflection on the relevance of the labour principles for the company</w:t>
      </w:r>
    </w:p>
    <w:p w14:paraId="32D0C5BA" w14:textId="77777777" w:rsidR="00E5073F" w:rsidRDefault="00E5073F">
      <w:pPr>
        <w:spacing w:line="40" w:lineRule="exact"/>
        <w:rPr>
          <w:sz w:val="20"/>
          <w:szCs w:val="20"/>
        </w:rPr>
      </w:pPr>
    </w:p>
    <w:p w14:paraId="32D0C5BB" w14:textId="77777777" w:rsidR="00E5073F" w:rsidRDefault="00E25E5C">
      <w:pPr>
        <w:ind w:left="980" w:right="80" w:hanging="273"/>
        <w:rPr>
          <w:sz w:val="20"/>
          <w:szCs w:val="20"/>
        </w:rPr>
      </w:pPr>
      <w:r>
        <w:rPr>
          <w:noProof/>
          <w:sz w:val="1"/>
          <w:szCs w:val="1"/>
        </w:rPr>
        <w:drawing>
          <wp:inline distT="0" distB="0" distL="0" distR="0" wp14:anchorId="32D0C87B" wp14:editId="6052769A">
            <wp:extent cx="123825" cy="1238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5"/>
                    <a:srcRect/>
                    <a:stretch>
                      <a:fillRect/>
                    </a:stretch>
                  </pic:blipFill>
                  <pic:spPr bwMode="auto">
                    <a:xfrm>
                      <a:off x="0" y="0"/>
                      <a:ext cx="123825" cy="123825"/>
                    </a:xfrm>
                    <a:prstGeom prst="rect">
                      <a:avLst/>
                    </a:prstGeom>
                    <a:noFill/>
                    <a:ln>
                      <a:noFill/>
                    </a:ln>
                  </pic:spPr>
                </pic:pic>
              </a:graphicData>
            </a:graphic>
          </wp:inline>
        </w:drawing>
      </w:r>
      <w:r>
        <w:rPr>
          <w:rFonts w:ascii="Cambria" w:eastAsia="Cambria" w:hAnsi="Cambria" w:cs="Cambria"/>
          <w:i/>
          <w:iCs/>
          <w:color w:val="808080"/>
          <w:sz w:val="20"/>
          <w:szCs w:val="20"/>
        </w:rPr>
        <w:t xml:space="preserve"> The company should reflect on (1) significant labour-related social and economic impacts of the enterprise and (2) whether such impact could substantively influence the assessments and decisions of the organization’s stakeholders.</w:t>
      </w:r>
    </w:p>
    <w:p w14:paraId="32D0C5BC" w14:textId="77777777" w:rsidR="00E5073F" w:rsidRDefault="00E5073F">
      <w:pPr>
        <w:spacing w:line="24" w:lineRule="exact"/>
        <w:rPr>
          <w:sz w:val="20"/>
          <w:szCs w:val="20"/>
        </w:rPr>
      </w:pPr>
    </w:p>
    <w:p w14:paraId="32D0C5BD" w14:textId="77777777" w:rsidR="00E5073F" w:rsidRDefault="00E25E5C">
      <w:pPr>
        <w:ind w:left="720" w:right="180"/>
        <w:rPr>
          <w:sz w:val="20"/>
          <w:szCs w:val="20"/>
        </w:rPr>
      </w:pPr>
      <w:r>
        <w:rPr>
          <w:rFonts w:ascii="Cambria" w:eastAsia="Cambria" w:hAnsi="Cambria" w:cs="Cambria"/>
          <w:sz w:val="21"/>
          <w:szCs w:val="21"/>
        </w:rPr>
        <w:t>Written company policy to obey national labour law, respect principles of the relevant international labour standards in company operations worldwide , and engage in dialogue with representative organization of the workers (international, sectoral, national).</w:t>
      </w:r>
    </w:p>
    <w:p w14:paraId="32D0C5BE" w14:textId="77777777" w:rsidR="00E5073F" w:rsidRDefault="00E5073F">
      <w:pPr>
        <w:spacing w:line="39" w:lineRule="exact"/>
        <w:rPr>
          <w:sz w:val="20"/>
          <w:szCs w:val="20"/>
        </w:rPr>
      </w:pPr>
    </w:p>
    <w:p w14:paraId="32D0C5BF" w14:textId="77777777" w:rsidR="00E5073F" w:rsidRDefault="00E25E5C">
      <w:pPr>
        <w:spacing w:line="239" w:lineRule="auto"/>
        <w:ind w:left="720" w:right="320"/>
        <w:rPr>
          <w:sz w:val="20"/>
          <w:szCs w:val="20"/>
        </w:rPr>
      </w:pPr>
      <w:r>
        <w:rPr>
          <w:rFonts w:ascii="Cambria" w:eastAsia="Cambria" w:hAnsi="Cambria" w:cs="Cambria"/>
          <w:sz w:val="21"/>
          <w:szCs w:val="21"/>
        </w:rPr>
        <w:t>Inclusion of reference to the principles contained in the relevant international labour standards in contracts with suppliers and other relevant business partners</w:t>
      </w:r>
    </w:p>
    <w:p w14:paraId="32D0C5C0" w14:textId="77777777" w:rsidR="00E5073F" w:rsidRDefault="00E5073F">
      <w:pPr>
        <w:spacing w:line="40" w:lineRule="exact"/>
        <w:rPr>
          <w:sz w:val="20"/>
          <w:szCs w:val="20"/>
        </w:rPr>
      </w:pPr>
    </w:p>
    <w:p w14:paraId="32D0C5C1" w14:textId="77777777" w:rsidR="00E5073F" w:rsidRDefault="00E25E5C">
      <w:pPr>
        <w:spacing w:line="241" w:lineRule="auto"/>
        <w:ind w:left="720" w:right="80"/>
        <w:rPr>
          <w:sz w:val="20"/>
          <w:szCs w:val="20"/>
        </w:rPr>
      </w:pPr>
      <w:r>
        <w:rPr>
          <w:rFonts w:ascii="Cambria" w:eastAsia="Cambria" w:hAnsi="Cambria" w:cs="Cambria"/>
          <w:sz w:val="21"/>
          <w:szCs w:val="21"/>
        </w:rPr>
        <w:t>Specific commitments and Human Resources policies, in line with national development priorities or decent work priorities in the country of operation</w:t>
      </w:r>
    </w:p>
    <w:p w14:paraId="32D0C5C2" w14:textId="77777777" w:rsidR="00E5073F" w:rsidRDefault="00E5073F">
      <w:pPr>
        <w:spacing w:line="12" w:lineRule="exact"/>
        <w:rPr>
          <w:sz w:val="20"/>
          <w:szCs w:val="20"/>
        </w:rPr>
      </w:pPr>
    </w:p>
    <w:p w14:paraId="32D0C5C3" w14:textId="77777777" w:rsidR="00E5073F" w:rsidRDefault="00E25E5C">
      <w:pPr>
        <w:spacing w:line="247" w:lineRule="auto"/>
        <w:ind w:left="720" w:right="120" w:hanging="2"/>
        <w:jc w:val="both"/>
        <w:rPr>
          <w:sz w:val="20"/>
          <w:szCs w:val="20"/>
        </w:rPr>
      </w:pPr>
      <w:r>
        <w:rPr>
          <w:noProof/>
          <w:sz w:val="1"/>
          <w:szCs w:val="1"/>
        </w:rPr>
        <w:drawing>
          <wp:inline distT="0" distB="0" distL="0" distR="0" wp14:anchorId="32D0C87D" wp14:editId="569CDFCA">
            <wp:extent cx="12382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5"/>
                    <a:srcRect/>
                    <a:stretch>
                      <a:fillRect/>
                    </a:stretch>
                  </pic:blipFill>
                  <pic:spPr bwMode="auto">
                    <a:xfrm>
                      <a:off x="0" y="0"/>
                      <a:ext cx="123825" cy="123825"/>
                    </a:xfrm>
                    <a:prstGeom prst="rect">
                      <a:avLst/>
                    </a:prstGeom>
                    <a:noFill/>
                    <a:ln>
                      <a:noFill/>
                    </a:ln>
                  </pic:spPr>
                </pic:pic>
              </a:graphicData>
            </a:graphic>
          </wp:inline>
        </w:drawing>
      </w:r>
      <w:r>
        <w:rPr>
          <w:rFonts w:ascii="Cambria" w:eastAsia="Cambria" w:hAnsi="Cambria" w:cs="Cambria"/>
          <w:i/>
          <w:iCs/>
          <w:color w:val="808080"/>
          <w:sz w:val="20"/>
          <w:szCs w:val="20"/>
        </w:rPr>
        <w:t xml:space="preserve"> Examples: Inclusion of vulnerable/discriminated groups in the workforce (e.g., women, disabled, migrant, HIV/AIDS, older/younger workers); equal pay for work of equal value; contribution to national strategies to eliminate child/forced labour, etc.</w:t>
      </w:r>
    </w:p>
    <w:p w14:paraId="32D0C5C4" w14:textId="77777777" w:rsidR="00E5073F" w:rsidRDefault="00E5073F">
      <w:pPr>
        <w:spacing w:line="19" w:lineRule="exact"/>
        <w:rPr>
          <w:sz w:val="20"/>
          <w:szCs w:val="20"/>
        </w:rPr>
      </w:pPr>
    </w:p>
    <w:p w14:paraId="32D0C5C5" w14:textId="77777777" w:rsidR="00E5073F" w:rsidRDefault="00E25E5C">
      <w:pPr>
        <w:ind w:left="720" w:right="60"/>
        <w:rPr>
          <w:sz w:val="20"/>
          <w:szCs w:val="20"/>
        </w:rPr>
      </w:pPr>
      <w:r>
        <w:rPr>
          <w:rFonts w:ascii="Cambria" w:eastAsia="Cambria" w:hAnsi="Cambria" w:cs="Cambria"/>
          <w:sz w:val="21"/>
          <w:szCs w:val="21"/>
        </w:rPr>
        <w:t>Participation and leadership in wider efforts by employers’ organizations (international and national levels) to jointly address challenges related to labour standards in the countries of operation, possibly in a tripartite approach (business – trade union – government).</w:t>
      </w:r>
    </w:p>
    <w:p w14:paraId="32D0C5C6" w14:textId="77777777" w:rsidR="00E5073F" w:rsidRDefault="00E5073F">
      <w:pPr>
        <w:spacing w:line="39" w:lineRule="exact"/>
        <w:rPr>
          <w:sz w:val="20"/>
          <w:szCs w:val="20"/>
        </w:rPr>
      </w:pPr>
    </w:p>
    <w:p w14:paraId="32D0C5C7" w14:textId="77777777" w:rsidR="00E5073F" w:rsidRDefault="00E25E5C">
      <w:pPr>
        <w:spacing w:line="276" w:lineRule="auto"/>
        <w:ind w:left="720" w:right="1220"/>
        <w:rPr>
          <w:sz w:val="20"/>
          <w:szCs w:val="20"/>
        </w:rPr>
      </w:pPr>
      <w:r>
        <w:rPr>
          <w:rFonts w:ascii="Cambria" w:eastAsia="Cambria" w:hAnsi="Cambria" w:cs="Cambria"/>
          <w:sz w:val="21"/>
          <w:szCs w:val="21"/>
        </w:rPr>
        <w:t>Structural engagement with a global union, possibly via a Global Framework Agreement Other established or emerging best practices</w:t>
      </w:r>
    </w:p>
    <w:p w14:paraId="32D0C5C8" w14:textId="77777777" w:rsidR="00E5073F" w:rsidRDefault="00E5073F">
      <w:pPr>
        <w:spacing w:line="6" w:lineRule="exact"/>
        <w:rPr>
          <w:sz w:val="20"/>
          <w:szCs w:val="20"/>
        </w:rPr>
      </w:pPr>
    </w:p>
    <w:p w14:paraId="32D0C5C9"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5CA" w14:textId="6AB83264" w:rsidR="00E5073F" w:rsidRDefault="00E25E5C">
      <w:pPr>
        <w:spacing w:line="20" w:lineRule="exact"/>
        <w:rPr>
          <w:sz w:val="20"/>
          <w:szCs w:val="20"/>
        </w:rPr>
      </w:pPr>
      <w:r>
        <w:rPr>
          <w:noProof/>
          <w:sz w:val="20"/>
          <w:szCs w:val="20"/>
        </w:rPr>
        <w:drawing>
          <wp:anchor distT="0" distB="0" distL="114300" distR="114300" simplePos="0" relativeHeight="251637760" behindDoc="1" locked="0" layoutInCell="0" allowOverlap="1" wp14:anchorId="32D0C87F" wp14:editId="5B422D29">
            <wp:simplePos x="0" y="0"/>
            <wp:positionH relativeFrom="column">
              <wp:posOffset>451485</wp:posOffset>
            </wp:positionH>
            <wp:positionV relativeFrom="paragraph">
              <wp:posOffset>-495935</wp:posOffset>
            </wp:positionV>
            <wp:extent cx="103505" cy="1035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9808" behindDoc="1" locked="0" layoutInCell="0" allowOverlap="1" wp14:anchorId="32D0C881" wp14:editId="14CB6380">
                <wp:simplePos x="0" y="0"/>
                <wp:positionH relativeFrom="column">
                  <wp:posOffset>379730</wp:posOffset>
                </wp:positionH>
                <wp:positionV relativeFrom="paragraph">
                  <wp:posOffset>130810</wp:posOffset>
                </wp:positionV>
                <wp:extent cx="591756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CFC8C3" id="Shape 5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9pt,10.3pt" to="49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" o:allowincell="f" filled="t" strokeweight=".16931mm">
                <v:stroke joinstyle="miter"/>
                <o:lock v:ext="edit" shapetype="f"/>
              </v:line>
            </w:pict>
          </mc:Fallback>
        </mc:AlternateContent>
      </w:r>
    </w:p>
    <w:p w14:paraId="32D0C5CB" w14:textId="377225C8" w:rsidR="00E5073F" w:rsidRDefault="00104A51">
      <w:pPr>
        <w:spacing w:line="20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14:anchorId="32D0C885" wp14:editId="59B4E4AA">
                <wp:simplePos x="0" y="0"/>
                <wp:positionH relativeFrom="column">
                  <wp:posOffset>6289453</wp:posOffset>
                </wp:positionH>
                <wp:positionV relativeFrom="paragraph">
                  <wp:posOffset>119247</wp:posOffset>
                </wp:positionV>
                <wp:extent cx="5863" cy="648586"/>
                <wp:effectExtent l="0" t="0" r="32385" b="3746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48586"/>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250A53E" id="Shape 5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4pt" to="495.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14:anchorId="32D0C883" wp14:editId="0BB52C52">
                <wp:simplePos x="0" y="0"/>
                <wp:positionH relativeFrom="column">
                  <wp:posOffset>377751</wp:posOffset>
                </wp:positionH>
                <wp:positionV relativeFrom="paragraph">
                  <wp:posOffset>119247</wp:posOffset>
                </wp:positionV>
                <wp:extent cx="4445" cy="616688"/>
                <wp:effectExtent l="0" t="0" r="33655" b="3111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616688"/>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50DFEF02" id="Shape 5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9.4pt" to="30.1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" o:allowincell="f" filled="t" strokeweight=".48pt">
                <v:stroke joinstyle="miter"/>
                <o:lock v:ext="edit" shapetype="f"/>
              </v:line>
            </w:pict>
          </mc:Fallback>
        </mc:AlternateContent>
      </w:r>
    </w:p>
    <w:p w14:paraId="32D0C5CC" w14:textId="77777777" w:rsidR="00E5073F" w:rsidRDefault="00E5073F">
      <w:pPr>
        <w:spacing w:line="200" w:lineRule="exact"/>
        <w:rPr>
          <w:sz w:val="20"/>
          <w:szCs w:val="20"/>
        </w:rPr>
      </w:pPr>
    </w:p>
    <w:p w14:paraId="32D0C5CD" w14:textId="3B6A73CB" w:rsidR="00E5073F" w:rsidRPr="00870DBE" w:rsidRDefault="00EB0318" w:rsidP="008A105F">
      <w:pPr>
        <w:pStyle w:val="BodyText"/>
        <w:spacing w:before="8"/>
        <w:ind w:left="1391"/>
        <w:rPr>
          <w:rFonts w:asciiTheme="majorHAnsi" w:hAnsiTheme="majorHAnsi" w:cstheme="majorHAnsi"/>
          <w:i w:val="0"/>
          <w:iCs/>
          <w:sz w:val="22"/>
          <w:szCs w:val="22"/>
        </w:rPr>
      </w:pPr>
      <w:r w:rsidRPr="00870DBE">
        <w:rPr>
          <w:rFonts w:asciiTheme="majorHAnsi" w:hAnsiTheme="majorHAnsi" w:cstheme="majorHAnsi"/>
          <w:i w:val="0"/>
          <w:iCs/>
          <w:sz w:val="22"/>
          <w:szCs w:val="22"/>
        </w:rPr>
        <w:t xml:space="preserve">Because we are aware of the relevance of the labor principles, we have </w:t>
      </w:r>
      <w:r w:rsidR="008A105F" w:rsidRPr="00870DBE">
        <w:rPr>
          <w:rFonts w:asciiTheme="majorHAnsi" w:hAnsiTheme="majorHAnsi" w:cstheme="majorHAnsi"/>
          <w:i w:val="0"/>
          <w:iCs/>
          <w:sz w:val="22"/>
          <w:szCs w:val="22"/>
        </w:rPr>
        <w:t xml:space="preserve">targeted policies addressing </w:t>
      </w:r>
      <w:r w:rsidRPr="00870DBE">
        <w:rPr>
          <w:rFonts w:asciiTheme="majorHAnsi" w:hAnsiTheme="majorHAnsi" w:cstheme="majorHAnsi"/>
          <w:i w:val="0"/>
          <w:iCs/>
          <w:sz w:val="22"/>
          <w:szCs w:val="22"/>
        </w:rPr>
        <w:t>child labor, diversity of employment, opportunities for the youth</w:t>
      </w:r>
      <w:r w:rsidR="000946A4">
        <w:rPr>
          <w:rFonts w:asciiTheme="majorHAnsi" w:hAnsiTheme="majorHAnsi" w:cstheme="majorHAnsi"/>
          <w:i w:val="0"/>
          <w:iCs/>
          <w:sz w:val="22"/>
          <w:szCs w:val="22"/>
        </w:rPr>
        <w:t>,</w:t>
      </w:r>
      <w:r w:rsidRPr="00870DBE">
        <w:rPr>
          <w:rFonts w:asciiTheme="majorHAnsi" w:hAnsiTheme="majorHAnsi" w:cstheme="majorHAnsi"/>
          <w:i w:val="0"/>
          <w:iCs/>
          <w:sz w:val="22"/>
          <w:szCs w:val="22"/>
        </w:rPr>
        <w:t xml:space="preserve"> and women empowerment among others in the center of our strategy.</w:t>
      </w:r>
      <w:r w:rsidR="008A105F" w:rsidRPr="00870DBE">
        <w:rPr>
          <w:rFonts w:asciiTheme="majorHAnsi" w:hAnsiTheme="majorHAnsi" w:cstheme="majorHAnsi"/>
          <w:i w:val="0"/>
          <w:iCs/>
          <w:sz w:val="22"/>
          <w:szCs w:val="22"/>
        </w:rPr>
        <w:t xml:space="preserve"> </w:t>
      </w:r>
    </w:p>
    <w:p w14:paraId="32D0C5CE" w14:textId="6BB5BA55" w:rsidR="00E5073F" w:rsidRDefault="00104A51">
      <w:pPr>
        <w:spacing w:line="20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14:anchorId="32D0C887" wp14:editId="4072021B">
                <wp:simplePos x="0" y="0"/>
                <wp:positionH relativeFrom="column">
                  <wp:posOffset>400847</wp:posOffset>
                </wp:positionH>
                <wp:positionV relativeFrom="paragraph">
                  <wp:posOffset>60340</wp:posOffset>
                </wp:positionV>
                <wp:extent cx="5917565"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6E1057C8" id="Shape 60" o:spid="_x0000_s1026" style="position:absolute;margin-left:31.55pt;margin-top:4.75pt;width:465.95pt;height: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" o:allowincell="f" fillcolor="black" stroked="f"/>
            </w:pict>
          </mc:Fallback>
        </mc:AlternateContent>
      </w:r>
    </w:p>
    <w:p w14:paraId="32D0C5CF" w14:textId="30815D9D" w:rsidR="00E5073F" w:rsidRDefault="00E5073F">
      <w:pPr>
        <w:spacing w:line="200" w:lineRule="exact"/>
        <w:rPr>
          <w:sz w:val="20"/>
          <w:szCs w:val="20"/>
        </w:rPr>
      </w:pPr>
    </w:p>
    <w:p w14:paraId="3ECD9005" w14:textId="057B9A33" w:rsidR="00104A51" w:rsidRDefault="00104A51">
      <w:pPr>
        <w:spacing w:line="200" w:lineRule="exact"/>
        <w:rPr>
          <w:sz w:val="20"/>
          <w:szCs w:val="20"/>
        </w:rPr>
      </w:pPr>
    </w:p>
    <w:p w14:paraId="758E4EB1" w14:textId="4428C90C" w:rsidR="00104A51" w:rsidRDefault="00104A51">
      <w:pPr>
        <w:spacing w:line="200" w:lineRule="exact"/>
        <w:rPr>
          <w:sz w:val="20"/>
          <w:szCs w:val="20"/>
        </w:rPr>
      </w:pPr>
    </w:p>
    <w:tbl>
      <w:tblPr>
        <w:tblW w:w="93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5"/>
        <w:gridCol w:w="5977"/>
      </w:tblGrid>
      <w:tr w:rsidR="00104A51" w:rsidRPr="00BE27DE" w14:paraId="71CF655F" w14:textId="77777777" w:rsidTr="00257F93">
        <w:trPr>
          <w:trHeight w:val="440"/>
        </w:trPr>
        <w:tc>
          <w:tcPr>
            <w:tcW w:w="9332" w:type="dxa"/>
            <w:gridSpan w:val="2"/>
            <w:shd w:val="clear" w:color="auto" w:fill="auto"/>
          </w:tcPr>
          <w:p w14:paraId="6077DFBE" w14:textId="77777777" w:rsidR="00104A51" w:rsidRPr="00BE27DE" w:rsidRDefault="00104A51" w:rsidP="00257F93">
            <w:pPr>
              <w:rPr>
                <w:rFonts w:asciiTheme="majorHAnsi" w:hAnsiTheme="majorHAnsi"/>
                <w:sz w:val="20"/>
                <w:szCs w:val="20"/>
              </w:rPr>
            </w:pPr>
            <w:r w:rsidRPr="00BE27DE">
              <w:rPr>
                <w:rFonts w:asciiTheme="majorHAnsi" w:hAnsiTheme="majorHAnsi" w:cs="TimesNewRoman,BoldItalic"/>
                <w:b/>
                <w:bCs/>
                <w:iCs/>
              </w:rPr>
              <w:t>Disclosure mapping</w:t>
            </w:r>
          </w:p>
        </w:tc>
      </w:tr>
      <w:tr w:rsidR="00104A51" w:rsidRPr="00BE27DE" w14:paraId="1DBA9FD9" w14:textId="77777777" w:rsidTr="00257F93">
        <w:trPr>
          <w:trHeight w:val="440"/>
        </w:trPr>
        <w:tc>
          <w:tcPr>
            <w:tcW w:w="9332" w:type="dxa"/>
            <w:gridSpan w:val="2"/>
            <w:shd w:val="clear" w:color="auto" w:fill="auto"/>
          </w:tcPr>
          <w:p w14:paraId="062E08F0" w14:textId="77777777" w:rsidR="00104A51" w:rsidRDefault="00104A51" w:rsidP="00104A51">
            <w:pPr>
              <w:rPr>
                <w:rFonts w:asciiTheme="majorHAnsi" w:hAnsiTheme="majorHAnsi"/>
                <w:b/>
                <w:sz w:val="20"/>
                <w:szCs w:val="20"/>
              </w:rPr>
            </w:pPr>
          </w:p>
          <w:p w14:paraId="2F199224" w14:textId="77777777" w:rsidR="00104A51" w:rsidRPr="00F42428" w:rsidRDefault="00104A51" w:rsidP="00104A51">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03083657" w14:textId="7C355287" w:rsidR="00104A51" w:rsidRPr="004F4455" w:rsidRDefault="00104A51" w:rsidP="00104A51">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 </w:t>
            </w:r>
            <w:hyperlink r:id="rId376" w:history="1">
              <w:r w:rsidRPr="00F177E9">
                <w:rPr>
                  <w:rStyle w:val="Hyperlink"/>
                  <w:rFonts w:asciiTheme="majorHAnsi" w:hAnsiTheme="majorHAnsi" w:cs="Cambria"/>
                  <w:b/>
                  <w:bCs/>
                  <w:sz w:val="20"/>
                  <w:szCs w:val="20"/>
                </w:rPr>
                <w:t>Creating Shared Value Progress Report 2019</w:t>
              </w:r>
            </w:hyperlink>
            <w:r w:rsidRPr="004F4455">
              <w:rPr>
                <w:rFonts w:asciiTheme="majorHAnsi" w:hAnsiTheme="majorHAnsi"/>
                <w:b/>
                <w:bCs/>
                <w:sz w:val="20"/>
                <w:szCs w:val="20"/>
              </w:rPr>
              <w:t xml:space="preserve"> </w:t>
            </w:r>
          </w:p>
          <w:p w14:paraId="6D19511D" w14:textId="77777777" w:rsidR="00104A51" w:rsidRPr="00CE3EAF" w:rsidRDefault="00104A51" w:rsidP="00104A51">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377"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7F49B780" w14:textId="77777777" w:rsidR="00104A51" w:rsidRDefault="00104A51" w:rsidP="00104A51">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378" w:history="1">
              <w:r w:rsidRPr="00252BF6">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4A11A4E8" w14:textId="25BB26C5" w:rsidR="00104A51" w:rsidRPr="008227AA" w:rsidRDefault="00104A51" w:rsidP="00104A51">
            <w:pPr>
              <w:adjustRightInd w:val="0"/>
              <w:rPr>
                <w:rFonts w:asciiTheme="majorHAnsi" w:hAnsiTheme="majorHAnsi"/>
                <w:sz w:val="20"/>
                <w:szCs w:val="20"/>
              </w:rPr>
            </w:pPr>
            <w:r w:rsidRPr="00201AC2">
              <w:rPr>
                <w:rFonts w:asciiTheme="majorHAnsi" w:hAnsiTheme="majorHAnsi"/>
                <w:b/>
                <w:sz w:val="20"/>
                <w:szCs w:val="20"/>
              </w:rPr>
              <w:t xml:space="preserve">AR: </w:t>
            </w:r>
            <w:hyperlink r:id="rId379" w:history="1">
              <w:r w:rsidRPr="009145CB">
                <w:rPr>
                  <w:rStyle w:val="Hyperlink"/>
                  <w:rFonts w:asciiTheme="majorHAnsi" w:hAnsiTheme="majorHAnsi" w:cs="Cambria"/>
                  <w:b/>
                  <w:bCs/>
                  <w:sz w:val="20"/>
                  <w:szCs w:val="20"/>
                </w:rPr>
                <w:t>Annual Review 201</w:t>
              </w:r>
            </w:hyperlink>
            <w:r w:rsidRPr="009145CB">
              <w:rPr>
                <w:rStyle w:val="Hyperlink"/>
                <w:rFonts w:asciiTheme="majorHAnsi" w:hAnsiTheme="majorHAnsi" w:cs="Cambria"/>
                <w:b/>
                <w:bCs/>
                <w:sz w:val="20"/>
                <w:szCs w:val="20"/>
              </w:rPr>
              <w:t>9</w:t>
            </w:r>
          </w:p>
          <w:p w14:paraId="21F0386B" w14:textId="02758AEA" w:rsidR="00104A51" w:rsidRPr="00201AC2" w:rsidRDefault="00104A51" w:rsidP="00104A51">
            <w:pPr>
              <w:adjustRightInd w:val="0"/>
              <w:rPr>
                <w:rFonts w:asciiTheme="majorHAnsi" w:hAnsiTheme="majorHAnsi"/>
                <w:b/>
                <w:sz w:val="20"/>
                <w:szCs w:val="20"/>
              </w:rPr>
            </w:pPr>
            <w:r w:rsidRPr="00201AC2">
              <w:rPr>
                <w:rFonts w:asciiTheme="majorHAnsi" w:hAnsiTheme="majorHAnsi"/>
                <w:b/>
                <w:sz w:val="20"/>
                <w:szCs w:val="20"/>
              </w:rPr>
              <w:t xml:space="preserve">CFS: </w:t>
            </w:r>
            <w:hyperlink r:id="rId380" w:history="1">
              <w:r w:rsidRPr="00746E99">
                <w:rPr>
                  <w:rStyle w:val="Hyperlink"/>
                  <w:rFonts w:asciiTheme="majorHAnsi" w:hAnsiTheme="majorHAnsi"/>
                  <w:b/>
                  <w:sz w:val="20"/>
                  <w:szCs w:val="20"/>
                </w:rPr>
                <w:t>Consolidated Financial Statements of the Nestlé Group</w:t>
              </w:r>
            </w:hyperlink>
          </w:p>
          <w:p w14:paraId="17B11613" w14:textId="77777777" w:rsidR="00104A51" w:rsidRPr="001655AE" w:rsidRDefault="00104A51" w:rsidP="00104A51">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381" w:history="1">
              <w:r w:rsidRPr="00EC02F3">
                <w:rPr>
                  <w:rStyle w:val="Hyperlink"/>
                  <w:rFonts w:asciiTheme="majorHAnsi" w:hAnsiTheme="majorHAnsi" w:cs="Cambria"/>
                  <w:b/>
                  <w:sz w:val="20"/>
                  <w:szCs w:val="20"/>
                </w:rPr>
                <w:t>Corporate Governance Report 2019</w:t>
              </w:r>
            </w:hyperlink>
          </w:p>
          <w:p w14:paraId="705F93EB" w14:textId="77777777" w:rsidR="00104A51" w:rsidRPr="00466E31" w:rsidRDefault="00104A51" w:rsidP="00ED5806">
            <w:pPr>
              <w:adjustRightInd w:val="0"/>
              <w:rPr>
                <w:rFonts w:asciiTheme="majorHAnsi" w:hAnsiTheme="majorHAnsi"/>
                <w:sz w:val="20"/>
                <w:szCs w:val="20"/>
              </w:rPr>
            </w:pPr>
          </w:p>
        </w:tc>
      </w:tr>
      <w:tr w:rsidR="00104A51" w:rsidRPr="00BE27DE" w14:paraId="05EF7FEC" w14:textId="77777777" w:rsidTr="00257F93">
        <w:trPr>
          <w:trHeight w:val="440"/>
        </w:trPr>
        <w:tc>
          <w:tcPr>
            <w:tcW w:w="3355" w:type="dxa"/>
            <w:shd w:val="clear" w:color="auto" w:fill="auto"/>
          </w:tcPr>
          <w:p w14:paraId="1B931CE1" w14:textId="77777777" w:rsidR="00104A51" w:rsidRPr="00BE27DE" w:rsidRDefault="00104A51" w:rsidP="00257F93">
            <w:pPr>
              <w:ind w:left="851" w:hanging="851"/>
              <w:rPr>
                <w:rFonts w:asciiTheme="majorHAnsi" w:hAnsiTheme="majorHAnsi" w:cs="Arial"/>
                <w:b/>
              </w:rPr>
            </w:pPr>
            <w:r w:rsidRPr="00BE27DE">
              <w:rPr>
                <w:rFonts w:asciiTheme="majorHAnsi" w:hAnsiTheme="majorHAnsi" w:cs="Arial"/>
                <w:b/>
              </w:rPr>
              <w:t>Best practice</w:t>
            </w:r>
          </w:p>
        </w:tc>
        <w:tc>
          <w:tcPr>
            <w:tcW w:w="5977" w:type="dxa"/>
            <w:shd w:val="clear" w:color="auto" w:fill="auto"/>
          </w:tcPr>
          <w:p w14:paraId="75C79D6E" w14:textId="77777777" w:rsidR="00104A51" w:rsidRPr="00BE27DE" w:rsidRDefault="00104A51" w:rsidP="00257F93">
            <w:pPr>
              <w:tabs>
                <w:tab w:val="left" w:pos="3135"/>
              </w:tabs>
              <w:adjustRightInd w:val="0"/>
              <w:ind w:right="1288"/>
              <w:rPr>
                <w:rFonts w:asciiTheme="majorHAnsi" w:hAnsiTheme="majorHAnsi" w:cs="TimesNewRoman,BoldItalic"/>
                <w:b/>
                <w:bCs/>
                <w:i/>
                <w:iCs/>
              </w:rPr>
            </w:pPr>
            <w:r w:rsidRPr="00BE27DE">
              <w:rPr>
                <w:rFonts w:asciiTheme="majorHAnsi" w:hAnsiTheme="majorHAnsi" w:cs="TimesNewRoman,BoldItalic"/>
                <w:b/>
                <w:bCs/>
                <w:iCs/>
              </w:rPr>
              <w:t>Disclosure location</w:t>
            </w:r>
            <w:r w:rsidRPr="00BE27DE">
              <w:rPr>
                <w:rFonts w:asciiTheme="majorHAnsi" w:hAnsiTheme="majorHAnsi" w:cs="TimesNewRoman,BoldItalic"/>
                <w:b/>
                <w:bCs/>
                <w:i/>
                <w:iCs/>
              </w:rPr>
              <w:tab/>
            </w:r>
          </w:p>
        </w:tc>
      </w:tr>
      <w:tr w:rsidR="00104A51" w:rsidRPr="00BE27DE" w14:paraId="6686A0C0" w14:textId="77777777" w:rsidTr="00257F93">
        <w:tc>
          <w:tcPr>
            <w:tcW w:w="3355" w:type="dxa"/>
            <w:shd w:val="clear" w:color="auto" w:fill="auto"/>
          </w:tcPr>
          <w:p w14:paraId="500B370F"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Reference to principles of relevant international labour standards (ILO Conventions) and other normative</w:t>
            </w:r>
            <w:r>
              <w:rPr>
                <w:rFonts w:asciiTheme="majorHAnsi" w:hAnsiTheme="majorHAnsi" w:cs="TimesNewRoman"/>
              </w:rPr>
              <w:t xml:space="preserve"> </w:t>
            </w:r>
            <w:r w:rsidRPr="00BE27DE">
              <w:rPr>
                <w:rFonts w:asciiTheme="majorHAnsi" w:hAnsiTheme="majorHAnsi" w:cs="TimesNewRoman"/>
              </w:rPr>
              <w:t>international instruments in company policies</w:t>
            </w:r>
          </w:p>
          <w:p w14:paraId="594C0860" w14:textId="77777777" w:rsidR="00104A51" w:rsidRPr="00BE27DE" w:rsidRDefault="00104A51" w:rsidP="00257F93">
            <w:pPr>
              <w:adjustRightInd w:val="0"/>
              <w:rPr>
                <w:rFonts w:asciiTheme="majorHAnsi" w:hAnsiTheme="majorHAnsi" w:cs="TimesNewRoman"/>
              </w:rPr>
            </w:pPr>
          </w:p>
        </w:tc>
        <w:tc>
          <w:tcPr>
            <w:tcW w:w="5977" w:type="dxa"/>
            <w:shd w:val="clear" w:color="auto" w:fill="auto"/>
          </w:tcPr>
          <w:p w14:paraId="54EA211E" w14:textId="1D10BE6B"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w:t>
            </w:r>
            <w:r w:rsidR="000946A4">
              <w:rPr>
                <w:rFonts w:asciiTheme="majorHAnsi" w:hAnsiTheme="majorHAnsi" w:cs="TimesNewRoman"/>
                <w:color w:val="000000"/>
              </w:rPr>
              <w:t>Responsible c</w:t>
            </w:r>
            <w:r w:rsidR="000946A4" w:rsidRPr="0050292F">
              <w:rPr>
                <w:rFonts w:asciiTheme="majorHAnsi" w:hAnsiTheme="majorHAnsi" w:cs="TimesNewRoman"/>
                <w:color w:val="000000"/>
              </w:rPr>
              <w:t xml:space="preserve">offee </w:t>
            </w:r>
            <w:r w:rsidR="000946A4">
              <w:rPr>
                <w:rFonts w:asciiTheme="majorHAnsi" w:hAnsiTheme="majorHAnsi" w:cs="TimesNewRoman"/>
                <w:color w:val="000000"/>
              </w:rPr>
              <w:t xml:space="preserve">sourcing </w:t>
            </w:r>
            <w:r w:rsidR="00247022">
              <w:rPr>
                <w:rFonts w:asciiTheme="majorHAnsi" w:hAnsiTheme="majorHAnsi" w:cs="TimesNewRoman"/>
                <w:color w:val="000000"/>
              </w:rPr>
              <w:t>p</w:t>
            </w:r>
            <w:r w:rsidRPr="0050292F">
              <w:rPr>
                <w:rFonts w:asciiTheme="majorHAnsi" w:hAnsiTheme="majorHAnsi" w:cs="TimesNewRoman"/>
                <w:color w:val="000000"/>
              </w:rPr>
              <w:t>29</w:t>
            </w:r>
          </w:p>
          <w:p w14:paraId="3505585C" w14:textId="020717D0"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w:t>
            </w:r>
            <w:r w:rsidRPr="00F53C7D">
              <w:rPr>
                <w:rFonts w:asciiTheme="majorHAnsi" w:hAnsiTheme="majorHAnsi" w:cs="TimesNewRoman"/>
                <w:i/>
                <w:iCs/>
                <w:color w:val="000000"/>
              </w:rPr>
              <w:t>Nestlé Cocoa Plan</w:t>
            </w:r>
            <w:r w:rsidRPr="0050292F">
              <w:rPr>
                <w:rFonts w:asciiTheme="majorHAnsi" w:hAnsiTheme="majorHAnsi" w:cs="TimesNewRoman"/>
                <w:color w:val="000000"/>
              </w:rPr>
              <w:t xml:space="preserve"> </w:t>
            </w:r>
            <w:r w:rsidR="00247022">
              <w:rPr>
                <w:rFonts w:asciiTheme="majorHAnsi" w:hAnsiTheme="majorHAnsi" w:cs="TimesNewRoman"/>
                <w:color w:val="000000"/>
              </w:rPr>
              <w:t>p</w:t>
            </w:r>
            <w:r w:rsidRPr="0050292F">
              <w:rPr>
                <w:rFonts w:asciiTheme="majorHAnsi" w:hAnsiTheme="majorHAnsi" w:cs="TimesNewRoman"/>
                <w:color w:val="000000"/>
              </w:rPr>
              <w:t>30</w:t>
            </w:r>
          </w:p>
          <w:p w14:paraId="291BA0CF" w14:textId="7B7EADF7" w:rsidR="00104A51" w:rsidRPr="0050292F"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Respecting and promoting human </w:t>
            </w:r>
            <w:r w:rsidRPr="0050292F">
              <w:rPr>
                <w:rFonts w:asciiTheme="majorHAnsi" w:hAnsiTheme="majorHAnsi" w:cs="TimesNewRoman"/>
                <w:color w:val="000000"/>
              </w:rPr>
              <w:t xml:space="preserve">rights </w:t>
            </w:r>
            <w:r w:rsidR="00247022">
              <w:rPr>
                <w:rFonts w:asciiTheme="majorHAnsi" w:hAnsiTheme="majorHAnsi" w:cs="TimesNewRoman"/>
                <w:color w:val="000000"/>
              </w:rPr>
              <w:t>p</w:t>
            </w:r>
            <w:r w:rsidRPr="0050292F">
              <w:rPr>
                <w:rFonts w:asciiTheme="majorHAnsi" w:hAnsiTheme="majorHAnsi" w:cs="TimesNewRoman"/>
                <w:color w:val="000000"/>
              </w:rPr>
              <w:t>31</w:t>
            </w:r>
          </w:p>
          <w:p w14:paraId="23F4E172" w14:textId="7733579F" w:rsidR="00104A51" w:rsidRDefault="00104A51" w:rsidP="00257F93">
            <w:pPr>
              <w:adjustRightInd w:val="0"/>
              <w:rPr>
                <w:rFonts w:asciiTheme="majorHAnsi" w:hAnsiTheme="majorHAnsi" w:cs="TimesNewRoman"/>
                <w:color w:val="000000"/>
              </w:rPr>
            </w:pPr>
            <w:r w:rsidRPr="0050292F">
              <w:rPr>
                <w:rFonts w:asciiTheme="majorHAnsi" w:hAnsiTheme="majorHAnsi" w:cs="TimesNewRoman"/>
                <w:color w:val="000000"/>
              </w:rPr>
              <w:t xml:space="preserve">CSV: Assess and address human rights impacts </w:t>
            </w:r>
            <w:r w:rsidR="00247022">
              <w:rPr>
                <w:rFonts w:asciiTheme="majorHAnsi" w:hAnsiTheme="majorHAnsi" w:cs="TimesNewRoman"/>
                <w:color w:val="000000"/>
              </w:rPr>
              <w:t>p</w:t>
            </w:r>
            <w:r w:rsidRPr="0050292F">
              <w:rPr>
                <w:rFonts w:asciiTheme="majorHAnsi" w:hAnsiTheme="majorHAnsi" w:cs="TimesNewRoman"/>
                <w:color w:val="000000"/>
              </w:rPr>
              <w:t>32</w:t>
            </w:r>
          </w:p>
          <w:p w14:paraId="04798764" w14:textId="54A5BFF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Protecting </w:t>
            </w:r>
            <w:r w:rsidR="00ED5806">
              <w:rPr>
                <w:rFonts w:asciiTheme="majorHAnsi" w:hAnsiTheme="majorHAnsi" w:cs="TimesNewRoman"/>
                <w:color w:val="000000"/>
              </w:rPr>
              <w:t xml:space="preserve">workers and </w:t>
            </w:r>
            <w:r w:rsidRPr="0050292F">
              <w:rPr>
                <w:rFonts w:asciiTheme="majorHAnsi" w:hAnsiTheme="majorHAnsi" w:cs="TimesNewRoman"/>
                <w:color w:val="000000"/>
              </w:rPr>
              <w:t xml:space="preserve">children </w:t>
            </w:r>
            <w:r w:rsidR="00247022">
              <w:rPr>
                <w:rFonts w:asciiTheme="majorHAnsi" w:hAnsiTheme="majorHAnsi" w:cs="TimesNewRoman"/>
                <w:color w:val="000000"/>
              </w:rPr>
              <w:t>p</w:t>
            </w:r>
            <w:r w:rsidRPr="0050292F">
              <w:rPr>
                <w:rFonts w:asciiTheme="majorHAnsi" w:hAnsiTheme="majorHAnsi" w:cs="TimesNewRoman"/>
                <w:color w:val="000000"/>
              </w:rPr>
              <w:t>33</w:t>
            </w:r>
          </w:p>
          <w:p w14:paraId="454BCAEA" w14:textId="38988E2F" w:rsidR="00104A51" w:rsidRPr="00ED5806"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Promoting </w:t>
            </w:r>
            <w:r w:rsidR="00ED5806">
              <w:rPr>
                <w:rFonts w:asciiTheme="majorHAnsi" w:hAnsiTheme="majorHAnsi" w:cs="TimesNewRoman"/>
                <w:color w:val="000000"/>
              </w:rPr>
              <w:t>decent</w:t>
            </w:r>
            <w:r>
              <w:rPr>
                <w:rFonts w:asciiTheme="majorHAnsi" w:hAnsiTheme="majorHAnsi" w:cs="TimesNewRoman"/>
                <w:color w:val="000000"/>
              </w:rPr>
              <w:t xml:space="preserve"> employment and </w:t>
            </w:r>
            <w:r w:rsidRPr="0050292F">
              <w:rPr>
                <w:rFonts w:asciiTheme="majorHAnsi" w:hAnsiTheme="majorHAnsi" w:cs="TimesNewRoman"/>
                <w:color w:val="000000"/>
              </w:rPr>
              <w:t xml:space="preserve">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07B446B5" w14:textId="6932656B" w:rsidR="00104A51" w:rsidRPr="00ED5806"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Opportunities for young </w:t>
            </w:r>
            <w:r w:rsidRPr="0050292F">
              <w:rPr>
                <w:rFonts w:asciiTheme="majorHAnsi" w:hAnsiTheme="majorHAnsi" w:cs="TimesNewRoman"/>
                <w:color w:val="000000"/>
              </w:rPr>
              <w:t xml:space="preserve">people </w:t>
            </w:r>
            <w:r w:rsidR="00247022">
              <w:rPr>
                <w:rFonts w:asciiTheme="majorHAnsi" w:hAnsiTheme="majorHAnsi" w:cs="TimesNewRoman"/>
                <w:color w:val="000000"/>
              </w:rPr>
              <w:t>p</w:t>
            </w:r>
            <w:r w:rsidRPr="0050292F">
              <w:rPr>
                <w:rFonts w:asciiTheme="majorHAnsi" w:hAnsiTheme="majorHAnsi" w:cs="TimesNewRoman"/>
                <w:color w:val="000000"/>
              </w:rPr>
              <w:t>37</w:t>
            </w:r>
          </w:p>
          <w:p w14:paraId="2A093D1C" w14:textId="68206A18" w:rsidR="00104A51" w:rsidRPr="00ED5806"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Empowering </w:t>
            </w:r>
            <w:r w:rsidRPr="0050292F">
              <w:rPr>
                <w:rFonts w:asciiTheme="majorHAnsi" w:hAnsiTheme="majorHAnsi" w:cs="TimesNewRoman"/>
                <w:color w:val="000000"/>
              </w:rPr>
              <w:t xml:space="preserve">women </w:t>
            </w:r>
            <w:r w:rsidR="00247022">
              <w:rPr>
                <w:rFonts w:asciiTheme="majorHAnsi" w:hAnsiTheme="majorHAnsi" w:cs="TimesNewRoman"/>
                <w:color w:val="000000"/>
              </w:rPr>
              <w:t>p</w:t>
            </w:r>
            <w:r w:rsidRPr="0050292F">
              <w:rPr>
                <w:rFonts w:asciiTheme="majorHAnsi" w:hAnsiTheme="majorHAnsi" w:cs="TimesNewRoman"/>
                <w:color w:val="000000"/>
              </w:rPr>
              <w:t>38</w:t>
            </w:r>
          </w:p>
          <w:p w14:paraId="3F7A2D38" w14:textId="2B576E99" w:rsidR="00104A51" w:rsidRPr="00ED5806"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About this </w:t>
            </w:r>
            <w:r w:rsidRPr="0050292F">
              <w:rPr>
                <w:rFonts w:asciiTheme="majorHAnsi" w:hAnsiTheme="majorHAnsi" w:cs="TimesNewRoman"/>
                <w:color w:val="000000"/>
              </w:rPr>
              <w:t xml:space="preserve">report </w:t>
            </w:r>
            <w:r w:rsidR="00247022">
              <w:rPr>
                <w:rFonts w:asciiTheme="majorHAnsi" w:hAnsiTheme="majorHAnsi" w:cs="TimesNewRoman"/>
                <w:color w:val="000000"/>
              </w:rPr>
              <w:t>p</w:t>
            </w:r>
            <w:r w:rsidRPr="0050292F">
              <w:rPr>
                <w:rFonts w:asciiTheme="majorHAnsi" w:hAnsiTheme="majorHAnsi" w:cs="TimesNewRoman"/>
                <w:color w:val="000000"/>
              </w:rPr>
              <w:t>5</w:t>
            </w:r>
            <w:r w:rsidR="0050292F">
              <w:rPr>
                <w:rFonts w:asciiTheme="majorHAnsi" w:hAnsiTheme="majorHAnsi" w:cs="TimesNewRoman"/>
                <w:color w:val="000000"/>
              </w:rPr>
              <w:t>5</w:t>
            </w:r>
          </w:p>
          <w:p w14:paraId="4D259336" w14:textId="77777777" w:rsidR="00104A51" w:rsidRDefault="00104A51" w:rsidP="00257F93">
            <w:pPr>
              <w:adjustRightInd w:val="0"/>
              <w:rPr>
                <w:rFonts w:asciiTheme="majorHAnsi" w:hAnsiTheme="majorHAnsi" w:cs="TimesNewRoman"/>
                <w:color w:val="000000"/>
              </w:rPr>
            </w:pPr>
          </w:p>
          <w:p w14:paraId="358D5E9A" w14:textId="4B464D93" w:rsidR="00104A51" w:rsidRDefault="00104A51" w:rsidP="00257F93">
            <w:pPr>
              <w:pStyle w:val="Heading3"/>
              <w:spacing w:before="0"/>
              <w:rPr>
                <w:rFonts w:eastAsia="SimSun" w:cs="TimesNewRoman"/>
                <w:b/>
                <w:bCs/>
                <w:sz w:val="22"/>
                <w:szCs w:val="22"/>
              </w:rPr>
            </w:pPr>
            <w:r>
              <w:rPr>
                <w:rFonts w:eastAsia="SimSun" w:cs="TimesNewRoman"/>
                <w:sz w:val="22"/>
                <w:szCs w:val="22"/>
              </w:rPr>
              <w:t xml:space="preserve">Web: </w:t>
            </w:r>
            <w:hyperlink r:id="rId382" w:history="1">
              <w:r w:rsidR="00027887" w:rsidRPr="000047C7">
                <w:rPr>
                  <w:rStyle w:val="Hyperlink"/>
                  <w:rFonts w:eastAsia="SimSun" w:cs="TimesNewRoman"/>
                  <w:sz w:val="22"/>
                  <w:szCs w:val="22"/>
                </w:rPr>
                <w:t>R</w:t>
              </w:r>
              <w:r w:rsidRPr="000047C7">
                <w:rPr>
                  <w:rStyle w:val="Hyperlink"/>
                  <w:rFonts w:eastAsia="SimSun" w:cs="TimesNewRoman"/>
                  <w:sz w:val="22"/>
                  <w:szCs w:val="22"/>
                </w:rPr>
                <w:t>esponsible sourcing</w:t>
              </w:r>
            </w:hyperlink>
          </w:p>
          <w:p w14:paraId="0B730793"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383" w:history="1">
              <w:r w:rsidRPr="00A517F8">
                <w:rPr>
                  <w:rStyle w:val="Hyperlink"/>
                  <w:rFonts w:asciiTheme="majorHAnsi" w:hAnsiTheme="majorHAnsi" w:cs="TimesNewRoman"/>
                </w:rPr>
                <w:t>Respecting and promoting human rights</w:t>
              </w:r>
            </w:hyperlink>
          </w:p>
          <w:p w14:paraId="56F64CC5" w14:textId="77777777" w:rsidR="00104A51" w:rsidRPr="00666CAD"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384" w:history="1">
              <w:r w:rsidRPr="00EA4FE2">
                <w:rPr>
                  <w:rStyle w:val="Hyperlink"/>
                  <w:rFonts w:asciiTheme="majorHAnsi" w:hAnsiTheme="majorHAnsi" w:cs="TimesNewRoman"/>
                </w:rPr>
                <w:t>Human rights impacts</w:t>
              </w:r>
            </w:hyperlink>
            <w:r>
              <w:rPr>
                <w:rFonts w:asciiTheme="majorHAnsi" w:hAnsiTheme="majorHAnsi" w:cs="TimesNewRoman"/>
                <w:color w:val="000000"/>
              </w:rPr>
              <w:t xml:space="preserve"> </w:t>
            </w:r>
          </w:p>
          <w:p w14:paraId="41EC0E83"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385" w:history="1">
              <w:r w:rsidRPr="00313EF0">
                <w:rPr>
                  <w:rStyle w:val="Hyperlink"/>
                  <w:rFonts w:asciiTheme="majorHAnsi" w:hAnsiTheme="majorHAnsi" w:cs="TimesNewRoman"/>
                </w:rPr>
                <w:t>Our salient human rights issues</w:t>
              </w:r>
            </w:hyperlink>
          </w:p>
          <w:p w14:paraId="17F5957A" w14:textId="21BA3CA0"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386" w:history="1">
              <w:r w:rsidRPr="00075BD9">
                <w:rPr>
                  <w:rStyle w:val="Hyperlink"/>
                  <w:rFonts w:asciiTheme="majorHAnsi" w:hAnsiTheme="majorHAnsi" w:cs="TimesNewRoman"/>
                </w:rPr>
                <w:t xml:space="preserve">Protecting </w:t>
              </w:r>
              <w:r w:rsidR="00ED5806" w:rsidRPr="00ED5806">
                <w:rPr>
                  <w:rStyle w:val="Hyperlink"/>
                  <w:rFonts w:asciiTheme="majorHAnsi" w:hAnsiTheme="majorHAnsi" w:cs="TimesNewRoman"/>
                </w:rPr>
                <w:t xml:space="preserve">workers and </w:t>
              </w:r>
              <w:r w:rsidRPr="00075BD9">
                <w:rPr>
                  <w:rStyle w:val="Hyperlink"/>
                  <w:rFonts w:asciiTheme="majorHAnsi" w:hAnsiTheme="majorHAnsi" w:cs="TimesNewRoman"/>
                </w:rPr>
                <w:t>children</w:t>
              </w:r>
            </w:hyperlink>
            <w:r w:rsidRPr="00075BD9">
              <w:rPr>
                <w:rStyle w:val="Hyperlink"/>
                <w:rFonts w:asciiTheme="majorHAnsi" w:hAnsiTheme="majorHAnsi" w:cs="TimesNewRoman"/>
              </w:rPr>
              <w:t xml:space="preserve"> </w:t>
            </w:r>
          </w:p>
          <w:p w14:paraId="437433A6"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387" w:history="1">
              <w:r w:rsidRPr="00EB44B9">
                <w:rPr>
                  <w:rStyle w:val="Hyperlink"/>
                  <w:rFonts w:asciiTheme="majorHAnsi" w:hAnsiTheme="majorHAnsi" w:cs="TimesNewRoman"/>
                </w:rPr>
                <w:t>Engaging with our people</w:t>
              </w:r>
            </w:hyperlink>
          </w:p>
          <w:p w14:paraId="5BEE4856" w14:textId="2665CD4A"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388" w:history="1">
              <w:hyperlink r:id="rId389" w:history="1">
                <w:hyperlink r:id="rId390" w:history="1">
                  <w:hyperlink r:id="rId391" w:history="1">
                    <w:hyperlink r:id="rId392" w:history="1">
                      <w:r w:rsidR="003A1E95">
                        <w:rPr>
                          <w:rStyle w:val="Hyperlink"/>
                          <w:rFonts w:asciiTheme="majorHAnsi" w:hAnsiTheme="majorHAnsi" w:cs="TimesNewRoman,Bold"/>
                          <w:bCs/>
                        </w:rPr>
                        <w:t>Empowering women</w:t>
                      </w:r>
                    </w:hyperlink>
                  </w:hyperlink>
                </w:hyperlink>
              </w:hyperlink>
            </w:hyperlink>
          </w:p>
          <w:p w14:paraId="5F59EDB2" w14:textId="77777777" w:rsidR="00104A51" w:rsidRPr="00FA76BC" w:rsidRDefault="00104A51" w:rsidP="00257F93">
            <w:pPr>
              <w:adjustRightInd w:val="0"/>
              <w:rPr>
                <w:rFonts w:asciiTheme="majorHAnsi" w:hAnsiTheme="majorHAnsi" w:cs="TimesNewRoman"/>
              </w:rPr>
            </w:pPr>
            <w:r>
              <w:rPr>
                <w:rFonts w:asciiTheme="majorHAnsi" w:hAnsiTheme="majorHAnsi" w:cs="TimesNewRoman"/>
              </w:rPr>
              <w:t xml:space="preserve">Web: </w:t>
            </w:r>
            <w:hyperlink r:id="rId393" w:history="1">
              <w:r w:rsidRPr="002D7A3A">
                <w:rPr>
                  <w:rStyle w:val="Hyperlink"/>
                  <w:rFonts w:asciiTheme="majorHAnsi" w:hAnsiTheme="majorHAnsi" w:cs="TimesNewRoman"/>
                </w:rPr>
                <w:t>Governance and policies</w:t>
              </w:r>
            </w:hyperlink>
          </w:p>
          <w:p w14:paraId="1800B96E" w14:textId="77777777" w:rsidR="00104A51" w:rsidRDefault="00104A51" w:rsidP="00257F93">
            <w:pPr>
              <w:adjustRightInd w:val="0"/>
              <w:rPr>
                <w:rFonts w:asciiTheme="majorHAnsi" w:hAnsiTheme="majorHAnsi" w:cs="TimesNewRoman"/>
                <w:color w:val="000000"/>
              </w:rPr>
            </w:pPr>
          </w:p>
          <w:p w14:paraId="6ED67CC9" w14:textId="6C312D86" w:rsidR="00104A51" w:rsidRPr="00912399" w:rsidRDefault="00104A51" w:rsidP="00257F93">
            <w:pPr>
              <w:adjustRightInd w:val="0"/>
              <w:rPr>
                <w:rFonts w:asciiTheme="majorHAnsi" w:hAnsiTheme="majorHAnsi" w:cstheme="majorHAnsi"/>
                <w:color w:val="000000"/>
              </w:rPr>
            </w:pPr>
            <w:r w:rsidRPr="00912399">
              <w:rPr>
                <w:rFonts w:asciiTheme="majorHAnsi" w:hAnsiTheme="majorHAnsi" w:cstheme="majorHAnsi"/>
                <w:color w:val="000000"/>
              </w:rPr>
              <w:t xml:space="preserve">PDF: </w:t>
            </w:r>
            <w:hyperlink r:id="rId394" w:history="1">
              <w:r w:rsidRPr="00912399">
                <w:rPr>
                  <w:rStyle w:val="Hyperlink"/>
                  <w:rFonts w:asciiTheme="majorHAnsi" w:hAnsiTheme="majorHAnsi" w:cstheme="majorHAnsi"/>
                </w:rPr>
                <w:t>The Nestlé Corporate Business Principles</w:t>
              </w:r>
            </w:hyperlink>
            <w:r w:rsidRPr="00912399">
              <w:rPr>
                <w:rFonts w:asciiTheme="majorHAnsi" w:hAnsiTheme="majorHAnsi" w:cstheme="majorHAnsi"/>
                <w:color w:val="000000"/>
              </w:rPr>
              <w:t xml:space="preserve"> </w:t>
            </w:r>
            <w:r w:rsidR="00247022">
              <w:rPr>
                <w:rFonts w:asciiTheme="majorHAnsi" w:hAnsiTheme="majorHAnsi" w:cstheme="majorHAnsi"/>
                <w:color w:val="000000"/>
              </w:rPr>
              <w:t>p</w:t>
            </w:r>
            <w:r w:rsidRPr="00912399">
              <w:rPr>
                <w:rFonts w:asciiTheme="majorHAnsi" w:hAnsiTheme="majorHAnsi" w:cstheme="majorHAnsi"/>
                <w:color w:val="000000"/>
              </w:rPr>
              <w:t>9</w:t>
            </w:r>
          </w:p>
          <w:p w14:paraId="357E2454" w14:textId="32FA891C" w:rsidR="00104A51" w:rsidRPr="00912399" w:rsidRDefault="00104A51" w:rsidP="00257F93">
            <w:pPr>
              <w:adjustRightInd w:val="0"/>
              <w:rPr>
                <w:rFonts w:asciiTheme="majorHAnsi" w:hAnsiTheme="majorHAnsi" w:cstheme="majorHAnsi"/>
                <w:color w:val="000000"/>
              </w:rPr>
            </w:pPr>
            <w:r w:rsidRPr="00912399">
              <w:rPr>
                <w:rFonts w:asciiTheme="majorHAnsi" w:hAnsiTheme="majorHAnsi" w:cstheme="majorHAnsi"/>
                <w:color w:val="000000"/>
              </w:rPr>
              <w:t xml:space="preserve">PDF: </w:t>
            </w:r>
            <w:hyperlink r:id="rId395" w:history="1">
              <w:r w:rsidRPr="00912399">
                <w:rPr>
                  <w:rStyle w:val="Hyperlink"/>
                  <w:rFonts w:asciiTheme="majorHAnsi" w:hAnsiTheme="majorHAnsi" w:cstheme="majorHAnsi"/>
                </w:rPr>
                <w:t>The Nestlé Employee Relations Policy</w:t>
              </w:r>
            </w:hyperlink>
            <w:r w:rsidRPr="00912399">
              <w:rPr>
                <w:rFonts w:asciiTheme="majorHAnsi" w:hAnsiTheme="majorHAnsi" w:cstheme="majorHAnsi"/>
                <w:color w:val="000000"/>
              </w:rPr>
              <w:t xml:space="preserve"> </w:t>
            </w:r>
            <w:r w:rsidR="00247022">
              <w:rPr>
                <w:rFonts w:asciiTheme="majorHAnsi" w:hAnsiTheme="majorHAnsi" w:cstheme="majorHAnsi"/>
                <w:color w:val="000000"/>
              </w:rPr>
              <w:t>p</w:t>
            </w:r>
            <w:r w:rsidRPr="00912399">
              <w:rPr>
                <w:rFonts w:asciiTheme="majorHAnsi" w:hAnsiTheme="majorHAnsi" w:cstheme="majorHAnsi"/>
                <w:color w:val="000000"/>
              </w:rPr>
              <w:t>1</w:t>
            </w:r>
          </w:p>
          <w:p w14:paraId="4344875A" w14:textId="2957BA80" w:rsidR="00104A51" w:rsidRPr="00912399" w:rsidRDefault="00104A51" w:rsidP="00257F93">
            <w:pPr>
              <w:adjustRightInd w:val="0"/>
              <w:rPr>
                <w:rFonts w:asciiTheme="majorHAnsi" w:hAnsiTheme="majorHAnsi" w:cstheme="majorHAnsi"/>
                <w:color w:val="000000"/>
              </w:rPr>
            </w:pPr>
            <w:r w:rsidRPr="00912399">
              <w:rPr>
                <w:rFonts w:asciiTheme="majorHAnsi" w:hAnsiTheme="majorHAnsi" w:cstheme="majorHAnsi"/>
                <w:color w:val="000000"/>
              </w:rPr>
              <w:t xml:space="preserve">PDF: </w:t>
            </w:r>
            <w:hyperlink r:id="rId396" w:history="1">
              <w:r w:rsidRPr="00912399">
                <w:rPr>
                  <w:rStyle w:val="Hyperlink"/>
                  <w:rFonts w:asciiTheme="majorHAnsi" w:hAnsiTheme="majorHAnsi" w:cstheme="majorHAnsi"/>
                </w:rPr>
                <w:t>Nestlé Responsible Sourcing Standard</w:t>
              </w:r>
            </w:hyperlink>
            <w:r w:rsidRPr="00912399">
              <w:rPr>
                <w:rFonts w:asciiTheme="majorHAnsi" w:hAnsiTheme="majorHAnsi" w:cstheme="majorHAnsi"/>
                <w:color w:val="000000"/>
              </w:rPr>
              <w:t xml:space="preserve"> </w:t>
            </w:r>
            <w:r w:rsidR="00247022">
              <w:rPr>
                <w:rFonts w:asciiTheme="majorHAnsi" w:hAnsiTheme="majorHAnsi" w:cstheme="majorHAnsi"/>
                <w:color w:val="000000"/>
              </w:rPr>
              <w:t>p</w:t>
            </w:r>
            <w:r w:rsidRPr="00912399">
              <w:rPr>
                <w:rFonts w:asciiTheme="majorHAnsi" w:hAnsiTheme="majorHAnsi" w:cstheme="majorHAnsi"/>
                <w:color w:val="000000"/>
              </w:rPr>
              <w:t>6</w:t>
            </w:r>
          </w:p>
          <w:p w14:paraId="3709638F" w14:textId="77777777" w:rsidR="00104A51" w:rsidRPr="00912399" w:rsidRDefault="00104A51" w:rsidP="00257F93">
            <w:pPr>
              <w:adjustRightInd w:val="0"/>
              <w:rPr>
                <w:rFonts w:asciiTheme="majorHAnsi" w:hAnsiTheme="majorHAnsi" w:cstheme="majorHAnsi"/>
                <w:color w:val="000000"/>
              </w:rPr>
            </w:pPr>
            <w:r w:rsidRPr="00912399">
              <w:rPr>
                <w:rFonts w:asciiTheme="majorHAnsi" w:hAnsiTheme="majorHAnsi" w:cstheme="majorHAnsi"/>
                <w:color w:val="000000"/>
              </w:rPr>
              <w:t xml:space="preserve">PDF: </w:t>
            </w:r>
            <w:hyperlink r:id="rId397" w:history="1">
              <w:r w:rsidRPr="00912399">
                <w:rPr>
                  <w:rStyle w:val="Hyperlink"/>
                  <w:rFonts w:asciiTheme="majorHAnsi" w:hAnsiTheme="majorHAnsi" w:cstheme="majorHAnsi"/>
                </w:rPr>
                <w:t>Nestlé Commitment on Labour Rights in Agricultural Supply Chains</w:t>
              </w:r>
            </w:hyperlink>
          </w:p>
          <w:p w14:paraId="230F5819" w14:textId="04921007" w:rsidR="00A00500" w:rsidRPr="00912399" w:rsidRDefault="00104A51" w:rsidP="00A00500">
            <w:pPr>
              <w:adjustRightInd w:val="0"/>
              <w:rPr>
                <w:rFonts w:asciiTheme="majorHAnsi" w:hAnsiTheme="majorHAnsi" w:cstheme="majorHAnsi"/>
              </w:rPr>
            </w:pPr>
            <w:r w:rsidRPr="00912399">
              <w:rPr>
                <w:rFonts w:asciiTheme="majorHAnsi" w:hAnsiTheme="majorHAnsi" w:cstheme="majorHAnsi"/>
                <w:color w:val="000000"/>
              </w:rPr>
              <w:t xml:space="preserve">PDF: </w:t>
            </w:r>
            <w:hyperlink r:id="rId398" w:history="1"/>
            <w:hyperlink r:id="rId399" w:history="1">
              <w:r w:rsidR="00F53C7D">
                <w:rPr>
                  <w:rStyle w:val="Hyperlink"/>
                  <w:rFonts w:asciiTheme="majorHAnsi" w:hAnsiTheme="majorHAnsi" w:cstheme="majorHAnsi"/>
                  <w:i/>
                  <w:iCs/>
                </w:rPr>
                <w:t>Ne</w:t>
              </w:r>
              <w:r w:rsidR="00A00500" w:rsidRPr="00F53C7D">
                <w:rPr>
                  <w:rStyle w:val="Hyperlink"/>
                  <w:rFonts w:asciiTheme="majorHAnsi" w:hAnsiTheme="majorHAnsi" w:cstheme="majorHAnsi"/>
                  <w:i/>
                  <w:iCs/>
                </w:rPr>
                <w:t>stlé Cocoa Plan</w:t>
              </w:r>
              <w:r w:rsidR="00A00500" w:rsidRPr="00912399">
                <w:rPr>
                  <w:rStyle w:val="Hyperlink"/>
                  <w:rFonts w:asciiTheme="majorHAnsi" w:hAnsiTheme="majorHAnsi" w:cstheme="majorHAnsi"/>
                </w:rPr>
                <w:t xml:space="preserve">: Tackling Child Labour 2019 Report </w:t>
              </w:r>
            </w:hyperlink>
          </w:p>
          <w:p w14:paraId="7E3D32F2" w14:textId="1EB38D54" w:rsidR="00104A51" w:rsidRPr="00912399" w:rsidRDefault="00104A51" w:rsidP="00257F93">
            <w:pPr>
              <w:adjustRightInd w:val="0"/>
              <w:rPr>
                <w:rFonts w:asciiTheme="majorHAnsi" w:hAnsiTheme="majorHAnsi" w:cstheme="majorHAnsi"/>
                <w:color w:val="000000"/>
              </w:rPr>
            </w:pPr>
          </w:p>
          <w:p w14:paraId="0CD8717E" w14:textId="77777777" w:rsidR="00104A51" w:rsidRPr="00E6137D" w:rsidRDefault="00104A51" w:rsidP="00257F93">
            <w:pPr>
              <w:adjustRightInd w:val="0"/>
              <w:rPr>
                <w:rFonts w:asciiTheme="majorHAnsi" w:hAnsiTheme="majorHAnsi" w:cs="TimesNewRoman"/>
                <w:color w:val="000000"/>
              </w:rPr>
            </w:pPr>
            <w:r w:rsidRPr="00912399">
              <w:rPr>
                <w:rFonts w:asciiTheme="majorHAnsi" w:hAnsiTheme="majorHAnsi" w:cstheme="majorHAnsi"/>
                <w:color w:val="000000"/>
              </w:rPr>
              <w:t xml:space="preserve">PDF: Report: </w:t>
            </w:r>
            <w:hyperlink r:id="rId400" w:history="1">
              <w:r w:rsidRPr="00912399">
                <w:rPr>
                  <w:rStyle w:val="Hyperlink"/>
                  <w:rFonts w:asciiTheme="majorHAnsi" w:hAnsiTheme="majorHAnsi" w:cstheme="majorHAnsi"/>
                </w:rPr>
                <w:t>Harvesting the Future</w:t>
              </w:r>
            </w:hyperlink>
            <w:r w:rsidRPr="00912399">
              <w:rPr>
                <w:rFonts w:asciiTheme="majorHAnsi" w:hAnsiTheme="majorHAnsi" w:cstheme="majorHAnsi"/>
                <w:color w:val="000000"/>
              </w:rPr>
              <w:t xml:space="preserve"> (Pilot in collaboration with the US Department of Agriculture and the FLA)</w:t>
            </w:r>
          </w:p>
        </w:tc>
      </w:tr>
      <w:tr w:rsidR="00104A51" w:rsidRPr="00BE27DE" w14:paraId="5FF6CAB9" w14:textId="77777777" w:rsidTr="00257F93">
        <w:tc>
          <w:tcPr>
            <w:tcW w:w="3355" w:type="dxa"/>
            <w:shd w:val="clear" w:color="auto" w:fill="auto"/>
          </w:tcPr>
          <w:p w14:paraId="6D7C2489" w14:textId="77777777" w:rsidR="00104A51" w:rsidRDefault="00104A51" w:rsidP="00257F93">
            <w:pPr>
              <w:adjustRightInd w:val="0"/>
              <w:rPr>
                <w:rFonts w:asciiTheme="majorHAnsi" w:hAnsiTheme="majorHAnsi" w:cs="TimesNewRoman"/>
              </w:rPr>
            </w:pPr>
            <w:r w:rsidRPr="00BE27DE">
              <w:rPr>
                <w:rFonts w:asciiTheme="majorHAnsi" w:hAnsiTheme="majorHAnsi" w:cs="TimesNewRoman"/>
              </w:rPr>
              <w:t>Reflection on the relevance of the labour principles for the company</w:t>
            </w:r>
          </w:p>
          <w:p w14:paraId="55D1C582" w14:textId="6ED49C46" w:rsidR="00912399" w:rsidRPr="00BE27DE" w:rsidRDefault="00912399" w:rsidP="00257F93">
            <w:pPr>
              <w:adjustRightInd w:val="0"/>
              <w:rPr>
                <w:rFonts w:asciiTheme="majorHAnsi" w:hAnsiTheme="majorHAnsi" w:cs="TimesNewRoman"/>
              </w:rPr>
            </w:pPr>
          </w:p>
        </w:tc>
        <w:tc>
          <w:tcPr>
            <w:tcW w:w="5977" w:type="dxa"/>
            <w:shd w:val="clear" w:color="auto" w:fill="auto"/>
          </w:tcPr>
          <w:p w14:paraId="6B92EB4F" w14:textId="361FF8CA"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Protecting </w:t>
            </w:r>
            <w:r w:rsidR="004919A3">
              <w:rPr>
                <w:rFonts w:asciiTheme="majorHAnsi" w:hAnsiTheme="majorHAnsi" w:cs="TimesNewRoman"/>
                <w:color w:val="000000"/>
              </w:rPr>
              <w:t xml:space="preserve">workers and </w:t>
            </w:r>
            <w:r w:rsidRPr="0050292F">
              <w:rPr>
                <w:rFonts w:asciiTheme="majorHAnsi" w:hAnsiTheme="majorHAnsi" w:cs="TimesNewRoman"/>
                <w:color w:val="000000"/>
              </w:rPr>
              <w:t xml:space="preserve">children </w:t>
            </w:r>
            <w:r w:rsidR="00247022">
              <w:rPr>
                <w:rFonts w:asciiTheme="majorHAnsi" w:hAnsiTheme="majorHAnsi" w:cs="TimesNewRoman"/>
                <w:color w:val="000000"/>
              </w:rPr>
              <w:t>p</w:t>
            </w:r>
            <w:r w:rsidRPr="0050292F">
              <w:rPr>
                <w:rFonts w:asciiTheme="majorHAnsi" w:hAnsiTheme="majorHAnsi" w:cs="TimesNewRoman"/>
                <w:color w:val="000000"/>
              </w:rPr>
              <w:t>33</w:t>
            </w:r>
          </w:p>
          <w:p w14:paraId="7E5A22CB" w14:textId="7EF35540" w:rsidR="00104A51" w:rsidRPr="004919A3"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Promoting </w:t>
            </w:r>
            <w:r w:rsidR="004919A3">
              <w:rPr>
                <w:rFonts w:asciiTheme="majorHAnsi" w:hAnsiTheme="majorHAnsi" w:cs="TimesNewRoman"/>
                <w:color w:val="000000"/>
              </w:rPr>
              <w:t>decent</w:t>
            </w:r>
            <w:r>
              <w:rPr>
                <w:rFonts w:asciiTheme="majorHAnsi" w:hAnsiTheme="majorHAnsi" w:cs="TimesNewRoman"/>
                <w:color w:val="000000"/>
              </w:rPr>
              <w:t xml:space="preserve"> employment and </w:t>
            </w:r>
            <w:r w:rsidRPr="0050292F">
              <w:rPr>
                <w:rFonts w:asciiTheme="majorHAnsi" w:hAnsiTheme="majorHAnsi" w:cs="TimesNewRoman"/>
                <w:color w:val="000000"/>
              </w:rPr>
              <w:t xml:space="preserve">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62F5B191" w14:textId="09697907" w:rsidR="00104A51" w:rsidRPr="0050292F"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Opportunities for </w:t>
            </w:r>
            <w:r w:rsidRPr="0050292F">
              <w:rPr>
                <w:rFonts w:asciiTheme="majorHAnsi" w:hAnsiTheme="majorHAnsi" w:cs="TimesNewRoman"/>
                <w:color w:val="000000"/>
              </w:rPr>
              <w:t xml:space="preserve">young people </w:t>
            </w:r>
            <w:r w:rsidR="00247022">
              <w:rPr>
                <w:rFonts w:asciiTheme="majorHAnsi" w:hAnsiTheme="majorHAnsi" w:cs="TimesNewRoman"/>
                <w:color w:val="000000"/>
              </w:rPr>
              <w:t>p</w:t>
            </w:r>
            <w:r w:rsidRPr="0050292F">
              <w:rPr>
                <w:rFonts w:asciiTheme="majorHAnsi" w:hAnsiTheme="majorHAnsi" w:cs="TimesNewRoman"/>
                <w:color w:val="000000"/>
              </w:rPr>
              <w:t>37</w:t>
            </w:r>
          </w:p>
          <w:p w14:paraId="06A9F034" w14:textId="03D9652C" w:rsidR="00104A51" w:rsidRPr="0050292F" w:rsidRDefault="00104A51" w:rsidP="00257F93">
            <w:pPr>
              <w:adjustRightInd w:val="0"/>
              <w:rPr>
                <w:rFonts w:asciiTheme="majorHAnsi" w:hAnsiTheme="majorHAnsi" w:cs="TimesNewRoman"/>
                <w:color w:val="000000"/>
              </w:rPr>
            </w:pPr>
            <w:r w:rsidRPr="0050292F">
              <w:rPr>
                <w:rFonts w:asciiTheme="majorHAnsi" w:hAnsiTheme="majorHAnsi" w:cs="TimesNewRoman"/>
                <w:color w:val="000000"/>
              </w:rPr>
              <w:t xml:space="preserve">CSV: Empowering women </w:t>
            </w:r>
            <w:r w:rsidR="00247022">
              <w:rPr>
                <w:rFonts w:asciiTheme="majorHAnsi" w:hAnsiTheme="majorHAnsi" w:cs="TimesNewRoman"/>
                <w:color w:val="000000"/>
              </w:rPr>
              <w:t>p</w:t>
            </w:r>
            <w:r w:rsidRPr="0050292F">
              <w:rPr>
                <w:rFonts w:asciiTheme="majorHAnsi" w:hAnsiTheme="majorHAnsi" w:cs="TimesNewRoman"/>
                <w:color w:val="000000"/>
              </w:rPr>
              <w:t>38</w:t>
            </w:r>
          </w:p>
          <w:p w14:paraId="4070BD47" w14:textId="77777777" w:rsidR="00104A51" w:rsidRDefault="00104A51" w:rsidP="00257F93">
            <w:pPr>
              <w:adjustRightInd w:val="0"/>
              <w:rPr>
                <w:rFonts w:asciiTheme="majorHAnsi" w:hAnsiTheme="majorHAnsi" w:cs="TimesNewRoman"/>
                <w:color w:val="000000"/>
              </w:rPr>
            </w:pPr>
          </w:p>
          <w:p w14:paraId="401A2416" w14:textId="5EF3C670"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01" w:history="1">
              <w:r w:rsidRPr="00616C5F">
                <w:rPr>
                  <w:rStyle w:val="Hyperlink"/>
                  <w:rFonts w:asciiTheme="majorHAnsi" w:hAnsiTheme="majorHAnsi" w:cs="TimesNewRoman"/>
                </w:rPr>
                <w:t xml:space="preserve">Promoting </w:t>
              </w:r>
              <w:r w:rsidR="00B75394">
                <w:rPr>
                  <w:rStyle w:val="Hyperlink"/>
                  <w:rFonts w:asciiTheme="majorHAnsi" w:hAnsiTheme="majorHAnsi" w:cs="TimesNewRoman"/>
                </w:rPr>
                <w:t>decent</w:t>
              </w:r>
              <w:r w:rsidRPr="00616C5F">
                <w:rPr>
                  <w:rStyle w:val="Hyperlink"/>
                  <w:rFonts w:asciiTheme="majorHAnsi" w:hAnsiTheme="majorHAnsi" w:cs="TimesNewRoman"/>
                </w:rPr>
                <w:t xml:space="preserve"> employment and diversity</w:t>
              </w:r>
            </w:hyperlink>
          </w:p>
          <w:p w14:paraId="45E72AEC" w14:textId="5B6C4A90"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02" w:history="1">
              <w:r w:rsidRPr="00075BD9">
                <w:rPr>
                  <w:rStyle w:val="Hyperlink"/>
                  <w:rFonts w:asciiTheme="majorHAnsi" w:hAnsiTheme="majorHAnsi" w:cs="TimesNewRoman"/>
                </w:rPr>
                <w:t xml:space="preserve">Protecting </w:t>
              </w:r>
              <w:r w:rsidR="004919A3" w:rsidRPr="004919A3">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r w:rsidRPr="00075BD9">
              <w:rPr>
                <w:rStyle w:val="Hyperlink"/>
                <w:rFonts w:asciiTheme="majorHAnsi" w:hAnsiTheme="majorHAnsi" w:cs="TimesNewRoman"/>
              </w:rPr>
              <w:t xml:space="preserve"> </w:t>
            </w:r>
          </w:p>
          <w:p w14:paraId="50666BC9" w14:textId="77777777" w:rsidR="00104A51" w:rsidRDefault="00104A51" w:rsidP="00257F93">
            <w:pPr>
              <w:adjustRightInd w:val="0"/>
              <w:rPr>
                <w:rFonts w:asciiTheme="majorHAnsi" w:hAnsiTheme="majorHAnsi" w:cs="TimesNewRoman"/>
              </w:rPr>
            </w:pPr>
          </w:p>
          <w:p w14:paraId="0441E5E0" w14:textId="2E13F196"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03" w:history="1">
              <w:r w:rsidRPr="005C6C20">
                <w:rPr>
                  <w:rStyle w:val="Hyperlink"/>
                  <w:rFonts w:asciiTheme="majorHAnsi" w:hAnsiTheme="majorHAnsi" w:cs="TimesNewRoman"/>
                </w:rPr>
                <w:t>The Nestl</w:t>
              </w:r>
              <w:r w:rsidRPr="006F3140">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9</w:t>
            </w:r>
          </w:p>
          <w:p w14:paraId="6F1C6C68" w14:textId="664221FF" w:rsidR="00104A51" w:rsidRPr="006F3140"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04" w:history="1">
              <w:r w:rsidRPr="004C2027">
                <w:rPr>
                  <w:rStyle w:val="Hyperlink"/>
                  <w:rFonts w:asciiTheme="majorHAnsi" w:hAnsiTheme="majorHAnsi" w:cs="TimesNewRoman"/>
                </w:rPr>
                <w:t>The Nestl</w:t>
              </w:r>
              <w:r w:rsidRPr="006F3140">
                <w:rPr>
                  <w:rStyle w:val="Hyperlink"/>
                  <w:rFonts w:asciiTheme="majorHAnsi" w:hAnsiTheme="majorHAnsi" w:cs="TimesNewRoman"/>
                </w:rPr>
                <w:t>é Employee Relations Policy</w:t>
              </w:r>
            </w:hyperlink>
            <w:r w:rsidRPr="006F3140">
              <w:rPr>
                <w:rFonts w:asciiTheme="majorHAnsi" w:hAnsiTheme="majorHAnsi" w:cs="TimesNewRoman"/>
                <w:color w:val="000000"/>
              </w:rPr>
              <w:t xml:space="preserve"> </w:t>
            </w:r>
            <w:r w:rsidR="00247022">
              <w:rPr>
                <w:rFonts w:asciiTheme="majorHAnsi" w:hAnsiTheme="majorHAnsi" w:cs="TimesNewRoman"/>
                <w:color w:val="000000"/>
              </w:rPr>
              <w:t>p</w:t>
            </w:r>
            <w:r w:rsidRPr="006F3140">
              <w:rPr>
                <w:rFonts w:asciiTheme="majorHAnsi" w:hAnsiTheme="majorHAnsi" w:cs="TimesNewRoman"/>
                <w:color w:val="000000"/>
              </w:rPr>
              <w:t>1</w:t>
            </w:r>
          </w:p>
          <w:p w14:paraId="3077CE2A" w14:textId="4D8E24E5"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05"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6</w:t>
            </w:r>
          </w:p>
          <w:p w14:paraId="7F2CE8D0"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06"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78EC5F4E" w14:textId="77B8DBB4" w:rsidR="00104A51" w:rsidRPr="00DA61A7" w:rsidRDefault="00104A51" w:rsidP="00257F93">
            <w:pPr>
              <w:adjustRightInd w:val="0"/>
              <w:rPr>
                <w:rFonts w:asciiTheme="majorHAnsi" w:hAnsiTheme="majorHAnsi" w:cstheme="majorHAnsi"/>
              </w:rPr>
            </w:pPr>
            <w:r w:rsidRPr="00DA61A7">
              <w:rPr>
                <w:rFonts w:asciiTheme="majorHAnsi" w:hAnsiTheme="majorHAnsi" w:cstheme="majorHAnsi"/>
                <w:color w:val="000000"/>
              </w:rPr>
              <w:t xml:space="preserve">PDF: </w:t>
            </w:r>
            <w:hyperlink r:id="rId407" w:history="1"/>
            <w:hyperlink r:id="rId408" w:history="1">
              <w:r w:rsidR="00A5049A">
                <w:rPr>
                  <w:rStyle w:val="Hyperlink"/>
                  <w:rFonts w:asciiTheme="majorHAnsi" w:hAnsiTheme="majorHAnsi" w:cstheme="majorHAnsi"/>
                  <w:i/>
                  <w:iCs/>
                </w:rPr>
                <w:t>Ne</w:t>
              </w:r>
              <w:r w:rsidR="00E1619B" w:rsidRPr="00A5049A">
                <w:rPr>
                  <w:rStyle w:val="Hyperlink"/>
                  <w:rFonts w:asciiTheme="majorHAnsi" w:hAnsiTheme="majorHAnsi" w:cstheme="majorHAnsi"/>
                  <w:i/>
                  <w:iCs/>
                </w:rPr>
                <w:t>stlé Cocoa Plan</w:t>
              </w:r>
              <w:r w:rsidR="00E1619B" w:rsidRPr="00DA61A7">
                <w:rPr>
                  <w:rStyle w:val="Hyperlink"/>
                  <w:rFonts w:asciiTheme="majorHAnsi" w:hAnsiTheme="majorHAnsi" w:cstheme="majorHAnsi"/>
                </w:rPr>
                <w:t xml:space="preserve">: Tackling Child Labour 2019 Report </w:t>
              </w:r>
            </w:hyperlink>
          </w:p>
          <w:p w14:paraId="1F113B55" w14:textId="77777777" w:rsidR="00104A51" w:rsidRPr="00DA61A7" w:rsidRDefault="00104A51" w:rsidP="00257F93">
            <w:pPr>
              <w:adjustRightInd w:val="0"/>
              <w:rPr>
                <w:rFonts w:asciiTheme="majorHAnsi" w:hAnsiTheme="majorHAnsi" w:cstheme="majorHAnsi"/>
                <w:u w:val="single"/>
              </w:rPr>
            </w:pPr>
            <w:r w:rsidRPr="00281C06">
              <w:rPr>
                <w:rFonts w:asciiTheme="majorHAnsi" w:hAnsiTheme="majorHAnsi" w:cstheme="majorHAnsi"/>
              </w:rPr>
              <w:t>PD</w:t>
            </w:r>
            <w:r w:rsidRPr="00DA61A7">
              <w:rPr>
                <w:rFonts w:asciiTheme="majorHAnsi" w:hAnsiTheme="majorHAnsi" w:cstheme="majorHAnsi"/>
              </w:rPr>
              <w:t xml:space="preserve">F: </w:t>
            </w:r>
            <w:hyperlink r:id="rId409" w:history="1">
              <w:r w:rsidRPr="00DA61A7">
                <w:rPr>
                  <w:rStyle w:val="Hyperlink"/>
                  <w:rFonts w:asciiTheme="majorHAnsi" w:hAnsiTheme="majorHAnsi" w:cstheme="majorHAnsi"/>
                </w:rPr>
                <w:t>Labour Rights in Agricultural Supply Chains: A Roadmap</w:t>
              </w:r>
            </w:hyperlink>
          </w:p>
          <w:p w14:paraId="731DF96D" w14:textId="77777777" w:rsidR="00104A51" w:rsidRPr="001C03AD" w:rsidRDefault="00104A51" w:rsidP="00257F93">
            <w:pPr>
              <w:adjustRightInd w:val="0"/>
              <w:rPr>
                <w:rFonts w:asciiTheme="majorHAnsi" w:hAnsiTheme="majorHAnsi" w:cs="TimesNewRoman"/>
                <w:b/>
              </w:rPr>
            </w:pPr>
          </w:p>
        </w:tc>
      </w:tr>
      <w:tr w:rsidR="00104A51" w:rsidRPr="00BE27DE" w14:paraId="5094F789" w14:textId="77777777" w:rsidTr="00257F93">
        <w:tc>
          <w:tcPr>
            <w:tcW w:w="3355" w:type="dxa"/>
            <w:shd w:val="clear" w:color="auto" w:fill="auto"/>
          </w:tcPr>
          <w:p w14:paraId="19CC0C6D"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 xml:space="preserve">Written company policy to obey national labour law, respect principles of the relevant </w:t>
            </w:r>
            <w:r>
              <w:rPr>
                <w:rFonts w:asciiTheme="majorHAnsi" w:hAnsiTheme="majorHAnsi" w:cs="TimesNewRoman"/>
              </w:rPr>
              <w:t>i</w:t>
            </w:r>
            <w:r w:rsidRPr="00BE27DE">
              <w:rPr>
                <w:rFonts w:asciiTheme="majorHAnsi" w:hAnsiTheme="majorHAnsi" w:cs="TimesNewRoman"/>
              </w:rPr>
              <w:t>nternational labour</w:t>
            </w:r>
            <w:r>
              <w:rPr>
                <w:rFonts w:asciiTheme="majorHAnsi" w:hAnsiTheme="majorHAnsi" w:cs="TimesNewRoman"/>
              </w:rPr>
              <w:t xml:space="preserve"> </w:t>
            </w:r>
            <w:r w:rsidRPr="00BE27DE">
              <w:rPr>
                <w:rFonts w:asciiTheme="majorHAnsi" w:hAnsiTheme="majorHAnsi" w:cs="TimesNewRoman"/>
              </w:rPr>
              <w:t>standards in company operations worldwide, and engage in dialogue with representative organization of</w:t>
            </w:r>
            <w:r>
              <w:rPr>
                <w:rFonts w:asciiTheme="majorHAnsi" w:hAnsiTheme="majorHAnsi" w:cs="TimesNewRoman"/>
              </w:rPr>
              <w:t xml:space="preserve"> </w:t>
            </w:r>
            <w:r w:rsidRPr="00BE27DE">
              <w:rPr>
                <w:rFonts w:asciiTheme="majorHAnsi" w:hAnsiTheme="majorHAnsi" w:cs="TimesNewRoman"/>
              </w:rPr>
              <w:t>the workers (int</w:t>
            </w:r>
            <w:r>
              <w:rPr>
                <w:rFonts w:asciiTheme="majorHAnsi" w:hAnsiTheme="majorHAnsi" w:cs="TimesNewRoman"/>
              </w:rPr>
              <w:t>ernational, sectoral, national)</w:t>
            </w:r>
          </w:p>
        </w:tc>
        <w:tc>
          <w:tcPr>
            <w:tcW w:w="5977" w:type="dxa"/>
            <w:shd w:val="clear" w:color="auto" w:fill="auto"/>
          </w:tcPr>
          <w:p w14:paraId="440576AE" w14:textId="2E5BF516"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Protecting </w:t>
            </w:r>
            <w:r w:rsidR="00B75394">
              <w:rPr>
                <w:rFonts w:asciiTheme="majorHAnsi" w:hAnsiTheme="majorHAnsi" w:cs="TimesNewRoman"/>
                <w:color w:val="000000"/>
              </w:rPr>
              <w:t xml:space="preserve">workers and </w:t>
            </w:r>
            <w:r>
              <w:rPr>
                <w:rFonts w:asciiTheme="majorHAnsi" w:hAnsiTheme="majorHAnsi" w:cs="TimesNewRoman"/>
                <w:color w:val="000000"/>
              </w:rPr>
              <w:t>chil</w:t>
            </w:r>
            <w:r w:rsidRPr="0050292F">
              <w:rPr>
                <w:rFonts w:asciiTheme="majorHAnsi" w:hAnsiTheme="majorHAnsi" w:cs="TimesNewRoman"/>
                <w:color w:val="000000"/>
              </w:rPr>
              <w:t xml:space="preserve">dren </w:t>
            </w:r>
            <w:r w:rsidR="00247022">
              <w:rPr>
                <w:rFonts w:asciiTheme="majorHAnsi" w:hAnsiTheme="majorHAnsi" w:cs="TimesNewRoman"/>
                <w:color w:val="000000"/>
              </w:rPr>
              <w:t>p</w:t>
            </w:r>
            <w:r w:rsidRPr="0050292F">
              <w:rPr>
                <w:rFonts w:asciiTheme="majorHAnsi" w:hAnsiTheme="majorHAnsi" w:cs="TimesNewRoman"/>
                <w:color w:val="000000"/>
              </w:rPr>
              <w:t>33</w:t>
            </w:r>
          </w:p>
          <w:p w14:paraId="20A6DD2F" w14:textId="687783C0" w:rsidR="00104A51" w:rsidRPr="004919A3"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Promoting </w:t>
            </w:r>
            <w:r w:rsidR="00B75394">
              <w:rPr>
                <w:rFonts w:asciiTheme="majorHAnsi" w:hAnsiTheme="majorHAnsi" w:cs="TimesNewRoman"/>
                <w:color w:val="000000"/>
              </w:rPr>
              <w:t>decent</w:t>
            </w:r>
            <w:r>
              <w:rPr>
                <w:rFonts w:asciiTheme="majorHAnsi" w:hAnsiTheme="majorHAnsi" w:cs="TimesNewRoman"/>
                <w:color w:val="000000"/>
              </w:rPr>
              <w:t xml:space="preserve"> employment and </w:t>
            </w:r>
            <w:r w:rsidRPr="0050292F">
              <w:rPr>
                <w:rFonts w:asciiTheme="majorHAnsi" w:hAnsiTheme="majorHAnsi" w:cs="TimesNewRoman"/>
                <w:color w:val="000000"/>
              </w:rPr>
              <w:t xml:space="preserve">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3C802419" w14:textId="28518F09"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Opportunities for young </w:t>
            </w:r>
            <w:r w:rsidRPr="0050292F">
              <w:rPr>
                <w:rFonts w:asciiTheme="majorHAnsi" w:hAnsiTheme="majorHAnsi" w:cs="TimesNewRoman"/>
                <w:color w:val="000000"/>
              </w:rPr>
              <w:t xml:space="preserve">people </w:t>
            </w:r>
            <w:r w:rsidR="00247022">
              <w:rPr>
                <w:rFonts w:asciiTheme="majorHAnsi" w:hAnsiTheme="majorHAnsi" w:cs="TimesNewRoman"/>
                <w:color w:val="000000"/>
              </w:rPr>
              <w:t>p</w:t>
            </w:r>
            <w:r w:rsidRPr="0050292F">
              <w:rPr>
                <w:rFonts w:asciiTheme="majorHAnsi" w:hAnsiTheme="majorHAnsi" w:cs="TimesNewRoman"/>
                <w:color w:val="000000"/>
              </w:rPr>
              <w:t>37</w:t>
            </w:r>
          </w:p>
          <w:p w14:paraId="1AF5ACA0" w14:textId="159C6912"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Empowering </w:t>
            </w:r>
            <w:r w:rsidRPr="0050292F">
              <w:rPr>
                <w:rFonts w:asciiTheme="majorHAnsi" w:hAnsiTheme="majorHAnsi" w:cs="TimesNewRoman"/>
                <w:color w:val="000000"/>
              </w:rPr>
              <w:t xml:space="preserve">women </w:t>
            </w:r>
            <w:r w:rsidR="00247022">
              <w:rPr>
                <w:rFonts w:asciiTheme="majorHAnsi" w:hAnsiTheme="majorHAnsi" w:cs="TimesNewRoman"/>
                <w:color w:val="000000"/>
              </w:rPr>
              <w:t>p</w:t>
            </w:r>
            <w:r w:rsidRPr="0050292F">
              <w:rPr>
                <w:rFonts w:asciiTheme="majorHAnsi" w:hAnsiTheme="majorHAnsi" w:cs="TimesNewRoman"/>
                <w:color w:val="000000"/>
              </w:rPr>
              <w:t>38</w:t>
            </w:r>
          </w:p>
          <w:p w14:paraId="5DEC2BEC" w14:textId="77777777" w:rsidR="00104A51" w:rsidRDefault="00104A51" w:rsidP="00257F93">
            <w:pPr>
              <w:adjustRightInd w:val="0"/>
              <w:rPr>
                <w:rFonts w:asciiTheme="majorHAnsi" w:hAnsiTheme="majorHAnsi" w:cs="TimesNewRoman"/>
                <w:color w:val="000000"/>
              </w:rPr>
            </w:pPr>
          </w:p>
          <w:p w14:paraId="485DE69C" w14:textId="5161FD05"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10" w:history="1">
              <w:r w:rsidRPr="00616C5F">
                <w:rPr>
                  <w:rStyle w:val="Hyperlink"/>
                  <w:rFonts w:asciiTheme="majorHAnsi" w:hAnsiTheme="majorHAnsi" w:cs="TimesNewRoman"/>
                </w:rPr>
                <w:t xml:space="preserve">Promoting </w:t>
              </w:r>
              <w:r w:rsidR="00B75394" w:rsidRPr="00B75394">
                <w:rPr>
                  <w:rStyle w:val="Hyperlink"/>
                  <w:rFonts w:asciiTheme="majorHAnsi" w:hAnsiTheme="majorHAnsi" w:cs="TimesNewRoman"/>
                </w:rPr>
                <w:t xml:space="preserve">decent </w:t>
              </w:r>
              <w:r w:rsidRPr="00616C5F">
                <w:rPr>
                  <w:rStyle w:val="Hyperlink"/>
                  <w:rFonts w:asciiTheme="majorHAnsi" w:hAnsiTheme="majorHAnsi" w:cs="TimesNewRoman"/>
                </w:rPr>
                <w:t>employment and diversity</w:t>
              </w:r>
            </w:hyperlink>
          </w:p>
          <w:p w14:paraId="5564BB66" w14:textId="3DC53DCA"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11" w:history="1">
              <w:r w:rsidRPr="00BC730C">
                <w:rPr>
                  <w:rStyle w:val="Hyperlink"/>
                  <w:rFonts w:asciiTheme="majorHAnsi" w:hAnsiTheme="majorHAnsi" w:cs="TimesNewRoman"/>
                </w:rPr>
                <w:t>Protecting workers</w:t>
              </w:r>
              <w:r w:rsidR="00BC730C" w:rsidRPr="00BC730C">
                <w:rPr>
                  <w:rStyle w:val="Hyperlink"/>
                  <w:rFonts w:asciiTheme="majorHAnsi" w:hAnsiTheme="majorHAnsi" w:cs="TimesNewRoman"/>
                </w:rPr>
                <w:t xml:space="preserve"> and children</w:t>
              </w:r>
            </w:hyperlink>
          </w:p>
          <w:p w14:paraId="147611E6" w14:textId="77777777" w:rsidR="00104A51" w:rsidRPr="006C7599" w:rsidRDefault="00104A51" w:rsidP="00257F93">
            <w:pPr>
              <w:adjustRightInd w:val="0"/>
              <w:rPr>
                <w:rFonts w:asciiTheme="majorHAnsi" w:hAnsiTheme="majorHAnsi" w:cs="TimesNewRoman"/>
              </w:rPr>
            </w:pPr>
            <w:r>
              <w:rPr>
                <w:rFonts w:asciiTheme="majorHAnsi" w:hAnsiTheme="majorHAnsi" w:cs="TimesNewRoman"/>
              </w:rPr>
              <w:t xml:space="preserve">Web: </w:t>
            </w:r>
            <w:hyperlink r:id="rId412" w:history="1">
              <w:r w:rsidRPr="002D7A3A">
                <w:rPr>
                  <w:rStyle w:val="Hyperlink"/>
                  <w:rFonts w:asciiTheme="majorHAnsi" w:hAnsiTheme="majorHAnsi" w:cs="TimesNewRoman"/>
                </w:rPr>
                <w:t>Governance and policies</w:t>
              </w:r>
            </w:hyperlink>
          </w:p>
          <w:p w14:paraId="10994FDE" w14:textId="77777777" w:rsidR="00104A51" w:rsidRDefault="00104A51" w:rsidP="00257F93">
            <w:pPr>
              <w:adjustRightInd w:val="0"/>
              <w:rPr>
                <w:rFonts w:asciiTheme="majorHAnsi" w:hAnsiTheme="majorHAnsi" w:cs="TimesNewRoman"/>
              </w:rPr>
            </w:pPr>
          </w:p>
          <w:p w14:paraId="6499AAAC" w14:textId="004B1392"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13"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9</w:t>
            </w:r>
          </w:p>
          <w:p w14:paraId="76357D12" w14:textId="6CA733E0" w:rsidR="00104A51" w:rsidRPr="00FE0375"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14" w:history="1">
              <w:r w:rsidRPr="004C2027">
                <w:rPr>
                  <w:rStyle w:val="Hyperlink"/>
                  <w:rFonts w:asciiTheme="majorHAnsi" w:hAnsiTheme="majorHAnsi" w:cs="TimesNewRoman"/>
                </w:rPr>
                <w:t>The Nestl</w:t>
              </w:r>
              <w:r w:rsidRPr="00FE0375">
                <w:rPr>
                  <w:rStyle w:val="Hyperlink"/>
                  <w:rFonts w:asciiTheme="majorHAnsi" w:hAnsiTheme="majorHAnsi" w:cs="TimesNewRoman"/>
                </w:rPr>
                <w:t>é Employee Relations Policy</w:t>
              </w:r>
            </w:hyperlink>
            <w:r w:rsidRPr="00FE0375">
              <w:rPr>
                <w:rFonts w:asciiTheme="majorHAnsi" w:hAnsiTheme="majorHAnsi" w:cs="TimesNewRoman"/>
                <w:color w:val="000000"/>
              </w:rPr>
              <w:t xml:space="preserve"> </w:t>
            </w:r>
            <w:r w:rsidR="00247022">
              <w:rPr>
                <w:rFonts w:asciiTheme="majorHAnsi" w:hAnsiTheme="majorHAnsi" w:cs="TimesNewRoman"/>
                <w:color w:val="000000"/>
              </w:rPr>
              <w:t>p</w:t>
            </w:r>
            <w:r w:rsidRPr="00FE0375">
              <w:rPr>
                <w:rFonts w:asciiTheme="majorHAnsi" w:hAnsiTheme="majorHAnsi" w:cs="TimesNewRoman"/>
                <w:color w:val="000000"/>
              </w:rPr>
              <w:t>1</w:t>
            </w:r>
          </w:p>
          <w:p w14:paraId="7D0C0DA7" w14:textId="2FD56ADC"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15"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6</w:t>
            </w:r>
          </w:p>
          <w:p w14:paraId="5274B215"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16"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61E0B78D" w14:textId="65DE338F" w:rsidR="00104A51" w:rsidRPr="00252E34"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17" w:history="1">
              <w:r w:rsidR="00F331C3">
                <w:rPr>
                  <w:rStyle w:val="Hyperlink"/>
                  <w:rFonts w:asciiTheme="majorHAnsi" w:hAnsiTheme="majorHAnsi" w:cstheme="majorHAnsi"/>
                  <w:i/>
                  <w:iCs/>
                </w:rPr>
                <w:t>Ne</w:t>
              </w:r>
              <w:r w:rsidR="009F4ABD" w:rsidRPr="00F331C3">
                <w:rPr>
                  <w:rStyle w:val="Hyperlink"/>
                  <w:rFonts w:asciiTheme="majorHAnsi" w:hAnsiTheme="majorHAnsi" w:cstheme="majorHAnsi"/>
                  <w:i/>
                  <w:iCs/>
                </w:rPr>
                <w:t>stlé Cocoa Plan</w:t>
              </w:r>
              <w:r w:rsidR="009F4ABD" w:rsidRPr="00DA61A7">
                <w:rPr>
                  <w:rStyle w:val="Hyperlink"/>
                  <w:rFonts w:asciiTheme="majorHAnsi" w:hAnsiTheme="majorHAnsi" w:cstheme="majorHAnsi"/>
                </w:rPr>
                <w:t xml:space="preserve">: Tackling Child Labour 2019 Report </w:t>
              </w:r>
            </w:hyperlink>
          </w:p>
          <w:p w14:paraId="04EE99F5" w14:textId="77777777" w:rsidR="00104A51" w:rsidRPr="00E56FE2" w:rsidRDefault="00104A51" w:rsidP="00257F93">
            <w:pPr>
              <w:adjustRightInd w:val="0"/>
              <w:rPr>
                <w:rFonts w:asciiTheme="majorHAnsi" w:hAnsiTheme="majorHAnsi" w:cs="TimesNewRoman"/>
              </w:rPr>
            </w:pPr>
          </w:p>
        </w:tc>
      </w:tr>
      <w:tr w:rsidR="00104A51" w:rsidRPr="00BE27DE" w14:paraId="3E7A73C9" w14:textId="77777777" w:rsidTr="00257F93">
        <w:tc>
          <w:tcPr>
            <w:tcW w:w="3355" w:type="dxa"/>
            <w:shd w:val="clear" w:color="auto" w:fill="auto"/>
          </w:tcPr>
          <w:p w14:paraId="7DE9310F"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Inclusion of reference to the principles contained in the relevant international labour standards in contracts with suppliers and other relevant business partners</w:t>
            </w:r>
          </w:p>
        </w:tc>
        <w:tc>
          <w:tcPr>
            <w:tcW w:w="5977" w:type="dxa"/>
            <w:shd w:val="clear" w:color="auto" w:fill="auto"/>
          </w:tcPr>
          <w:p w14:paraId="29AA4639" w14:textId="77777777" w:rsidR="003A1E95" w:rsidRDefault="003A1E95" w:rsidP="003A1E95">
            <w:pPr>
              <w:adjustRightInd w:val="0"/>
              <w:rPr>
                <w:rFonts w:asciiTheme="majorHAnsi" w:hAnsiTheme="majorHAnsi" w:cs="TimesNewRoman"/>
                <w:color w:val="000000"/>
              </w:rPr>
            </w:pPr>
            <w:r w:rsidRPr="0050292F">
              <w:rPr>
                <w:rFonts w:asciiTheme="majorHAnsi" w:hAnsiTheme="majorHAnsi" w:cs="TimesNewRoman"/>
                <w:color w:val="000000"/>
              </w:rPr>
              <w:t xml:space="preserve">CSV: Protecting workers and children </w:t>
            </w:r>
            <w:r>
              <w:rPr>
                <w:rFonts w:asciiTheme="majorHAnsi" w:hAnsiTheme="majorHAnsi" w:cs="TimesNewRoman"/>
                <w:color w:val="000000"/>
              </w:rPr>
              <w:t>p</w:t>
            </w:r>
            <w:r w:rsidRPr="0050292F">
              <w:rPr>
                <w:rFonts w:asciiTheme="majorHAnsi" w:hAnsiTheme="majorHAnsi" w:cs="TimesNewRoman"/>
                <w:color w:val="000000"/>
              </w:rPr>
              <w:t>33</w:t>
            </w:r>
          </w:p>
          <w:p w14:paraId="760C1B09" w14:textId="41125992" w:rsidR="00104A51" w:rsidRPr="0050292F"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Promoting </w:t>
            </w:r>
            <w:r w:rsidR="00B75394">
              <w:rPr>
                <w:rFonts w:asciiTheme="majorHAnsi" w:hAnsiTheme="majorHAnsi" w:cs="TimesNewRoman"/>
                <w:color w:val="000000"/>
              </w:rPr>
              <w:t>decent</w:t>
            </w:r>
            <w:r>
              <w:rPr>
                <w:rFonts w:asciiTheme="majorHAnsi" w:hAnsiTheme="majorHAnsi" w:cs="TimesNewRoman"/>
                <w:color w:val="000000"/>
              </w:rPr>
              <w:t xml:space="preserve"> </w:t>
            </w:r>
            <w:r w:rsidRPr="0050292F">
              <w:rPr>
                <w:rFonts w:asciiTheme="majorHAnsi" w:hAnsiTheme="majorHAnsi" w:cs="TimesNewRoman"/>
                <w:color w:val="000000"/>
              </w:rPr>
              <w:t xml:space="preserve">employment and 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530D11F2" w14:textId="77777777" w:rsidR="00104A51" w:rsidRDefault="00104A51" w:rsidP="00257F93">
            <w:pPr>
              <w:adjustRightInd w:val="0"/>
              <w:rPr>
                <w:rFonts w:asciiTheme="majorHAnsi" w:hAnsiTheme="majorHAnsi" w:cs="TimesNewRoman"/>
                <w:color w:val="000000"/>
              </w:rPr>
            </w:pPr>
          </w:p>
          <w:p w14:paraId="3776638E"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18" w:history="1">
              <w:r w:rsidRPr="000451FB">
                <w:rPr>
                  <w:rStyle w:val="Hyperlink"/>
                  <w:rFonts w:asciiTheme="majorHAnsi" w:hAnsiTheme="majorHAnsi" w:cs="TimesNewRoman"/>
                </w:rPr>
                <w:t>Engaging with our people</w:t>
              </w:r>
            </w:hyperlink>
          </w:p>
          <w:p w14:paraId="56EFA538" w14:textId="6852F075" w:rsidR="00104A51" w:rsidRDefault="00B75394" w:rsidP="00257F93">
            <w:pPr>
              <w:adjustRightInd w:val="0"/>
              <w:rPr>
                <w:rStyle w:val="Hyperlink"/>
                <w:rFonts w:asciiTheme="majorHAnsi" w:hAnsiTheme="majorHAnsi" w:cs="TimesNewRoman"/>
              </w:rPr>
            </w:pPr>
            <w:r>
              <w:rPr>
                <w:rFonts w:asciiTheme="majorHAnsi" w:hAnsiTheme="majorHAnsi" w:cs="TimesNewRoman"/>
              </w:rPr>
              <w:t xml:space="preserve">Web: </w:t>
            </w:r>
            <w:hyperlink r:id="rId419" w:history="1">
              <w:r w:rsidRPr="00075BD9">
                <w:rPr>
                  <w:rStyle w:val="Hyperlink"/>
                  <w:rFonts w:asciiTheme="majorHAnsi" w:hAnsiTheme="majorHAnsi" w:cs="TimesNewRoman"/>
                </w:rPr>
                <w:t xml:space="preserve">Protecting </w:t>
              </w:r>
              <w:r w:rsidRPr="004919A3">
                <w:rPr>
                  <w:rStyle w:val="Hyperlink"/>
                  <w:rFonts w:asciiTheme="majorHAnsi" w:hAnsiTheme="majorHAnsi" w:cs="TimesNewRoman"/>
                </w:rPr>
                <w:t xml:space="preserve">workers and </w:t>
              </w:r>
              <w:r w:rsidRPr="00075BD9">
                <w:rPr>
                  <w:rStyle w:val="Hyperlink"/>
                  <w:rFonts w:asciiTheme="majorHAnsi" w:hAnsiTheme="majorHAnsi" w:cs="TimesNewRoman"/>
                </w:rPr>
                <w:t xml:space="preserve">children </w:t>
              </w:r>
            </w:hyperlink>
          </w:p>
          <w:p w14:paraId="50DF9AF5" w14:textId="77777777" w:rsidR="00B75394" w:rsidRDefault="00B75394" w:rsidP="00257F93">
            <w:pPr>
              <w:adjustRightInd w:val="0"/>
              <w:rPr>
                <w:rFonts w:asciiTheme="majorHAnsi" w:hAnsiTheme="majorHAnsi" w:cs="TimesNewRoman"/>
                <w:color w:val="000000"/>
              </w:rPr>
            </w:pPr>
          </w:p>
          <w:p w14:paraId="42A22C7C"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0"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p>
          <w:p w14:paraId="62917466"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1"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012B67B7" w14:textId="5AE7B850"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2"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11</w:t>
            </w:r>
          </w:p>
          <w:p w14:paraId="79369837" w14:textId="77777777" w:rsidR="00104A51" w:rsidRPr="00D17A70" w:rsidRDefault="00104A51" w:rsidP="00257F93">
            <w:pPr>
              <w:adjustRightInd w:val="0"/>
              <w:rPr>
                <w:rFonts w:asciiTheme="majorHAnsi" w:hAnsiTheme="majorHAnsi" w:cs="TimesNewRoman,Bold"/>
                <w:bCs/>
                <w:color w:val="0000FF"/>
                <w:u w:val="single"/>
              </w:rPr>
            </w:pPr>
          </w:p>
        </w:tc>
      </w:tr>
      <w:tr w:rsidR="00104A51" w:rsidRPr="00BE27DE" w14:paraId="34378C9A" w14:textId="77777777" w:rsidTr="00257F93">
        <w:tc>
          <w:tcPr>
            <w:tcW w:w="3355" w:type="dxa"/>
            <w:shd w:val="clear" w:color="auto" w:fill="auto"/>
          </w:tcPr>
          <w:p w14:paraId="7AB8CA7F"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Specific commitments and Human Resources policies, in line with national development priorities or decent work priorities in the country of operation</w:t>
            </w:r>
          </w:p>
          <w:p w14:paraId="1E3D5A3B" w14:textId="77777777" w:rsidR="00104A51" w:rsidRPr="00BE27DE" w:rsidRDefault="00104A51" w:rsidP="00257F93">
            <w:pPr>
              <w:adjustRightInd w:val="0"/>
              <w:rPr>
                <w:rFonts w:asciiTheme="majorHAnsi" w:hAnsiTheme="majorHAnsi" w:cs="TimesNewRoman"/>
              </w:rPr>
            </w:pPr>
          </w:p>
        </w:tc>
        <w:tc>
          <w:tcPr>
            <w:tcW w:w="5977" w:type="dxa"/>
            <w:shd w:val="clear" w:color="auto" w:fill="auto"/>
          </w:tcPr>
          <w:p w14:paraId="29B1E478" w14:textId="5E6FFDB3" w:rsidR="00B75394" w:rsidRDefault="00B75394" w:rsidP="00B75394">
            <w:pPr>
              <w:adjustRightInd w:val="0"/>
              <w:rPr>
                <w:rFonts w:asciiTheme="majorHAnsi" w:hAnsiTheme="majorHAnsi" w:cs="TimesNewRoman"/>
                <w:color w:val="000000"/>
              </w:rPr>
            </w:pPr>
            <w:r>
              <w:rPr>
                <w:rFonts w:asciiTheme="majorHAnsi" w:hAnsiTheme="majorHAnsi" w:cs="TimesNewRoman"/>
                <w:color w:val="000000"/>
              </w:rPr>
              <w:t xml:space="preserve">CSV: Protecting workers and </w:t>
            </w:r>
            <w:r w:rsidRPr="0050292F">
              <w:rPr>
                <w:rFonts w:asciiTheme="majorHAnsi" w:hAnsiTheme="majorHAnsi" w:cs="TimesNewRoman"/>
                <w:color w:val="000000"/>
              </w:rPr>
              <w:t xml:space="preserve">children </w:t>
            </w:r>
            <w:r w:rsidR="00247022">
              <w:rPr>
                <w:rFonts w:asciiTheme="majorHAnsi" w:hAnsiTheme="majorHAnsi" w:cs="TimesNewRoman"/>
                <w:color w:val="000000"/>
              </w:rPr>
              <w:t>p</w:t>
            </w:r>
            <w:r w:rsidRPr="0050292F">
              <w:rPr>
                <w:rFonts w:asciiTheme="majorHAnsi" w:hAnsiTheme="majorHAnsi" w:cs="TimesNewRoman"/>
                <w:color w:val="000000"/>
              </w:rPr>
              <w:t>33</w:t>
            </w:r>
          </w:p>
          <w:p w14:paraId="113639CB" w14:textId="75573A7A" w:rsidR="00B75394" w:rsidRPr="004919A3" w:rsidRDefault="00B75394" w:rsidP="00B75394">
            <w:pPr>
              <w:adjustRightInd w:val="0"/>
              <w:rPr>
                <w:rFonts w:asciiTheme="majorHAnsi" w:hAnsiTheme="majorHAnsi" w:cs="TimesNewRoman"/>
                <w:color w:val="000000"/>
                <w:highlight w:val="yellow"/>
              </w:rPr>
            </w:pPr>
            <w:r>
              <w:rPr>
                <w:rFonts w:asciiTheme="majorHAnsi" w:hAnsiTheme="majorHAnsi" w:cs="TimesNewRoman"/>
                <w:color w:val="000000"/>
              </w:rPr>
              <w:t xml:space="preserve">CSV: Promoting decent employment and </w:t>
            </w:r>
            <w:r w:rsidRPr="0050292F">
              <w:rPr>
                <w:rFonts w:asciiTheme="majorHAnsi" w:hAnsiTheme="majorHAnsi" w:cs="TimesNewRoman"/>
                <w:color w:val="000000"/>
              </w:rPr>
              <w:t xml:space="preserve">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5D11EBB4" w14:textId="67AD762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Opportunities for young </w:t>
            </w:r>
            <w:r w:rsidRPr="0050292F">
              <w:rPr>
                <w:rFonts w:asciiTheme="majorHAnsi" w:hAnsiTheme="majorHAnsi" w:cs="TimesNewRoman"/>
                <w:color w:val="000000"/>
              </w:rPr>
              <w:t xml:space="preserve">people </w:t>
            </w:r>
            <w:r w:rsidR="00247022">
              <w:rPr>
                <w:rFonts w:asciiTheme="majorHAnsi" w:hAnsiTheme="majorHAnsi" w:cs="TimesNewRoman"/>
                <w:color w:val="000000"/>
              </w:rPr>
              <w:t>p</w:t>
            </w:r>
            <w:r w:rsidRPr="0050292F">
              <w:rPr>
                <w:rFonts w:asciiTheme="majorHAnsi" w:hAnsiTheme="majorHAnsi" w:cs="TimesNewRoman"/>
                <w:color w:val="000000"/>
              </w:rPr>
              <w:t>37</w:t>
            </w:r>
          </w:p>
          <w:p w14:paraId="138C4065" w14:textId="398203AA"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Empowering </w:t>
            </w:r>
            <w:r w:rsidRPr="0050292F">
              <w:rPr>
                <w:rFonts w:asciiTheme="majorHAnsi" w:hAnsiTheme="majorHAnsi" w:cs="TimesNewRoman"/>
                <w:color w:val="000000"/>
              </w:rPr>
              <w:t xml:space="preserve">women </w:t>
            </w:r>
            <w:r w:rsidR="00247022">
              <w:rPr>
                <w:rFonts w:asciiTheme="majorHAnsi" w:hAnsiTheme="majorHAnsi" w:cs="TimesNewRoman"/>
                <w:color w:val="000000"/>
              </w:rPr>
              <w:t>p</w:t>
            </w:r>
            <w:r w:rsidRPr="0050292F">
              <w:rPr>
                <w:rFonts w:asciiTheme="majorHAnsi" w:hAnsiTheme="majorHAnsi" w:cs="TimesNewRoman"/>
                <w:color w:val="000000"/>
              </w:rPr>
              <w:t>38</w:t>
            </w:r>
          </w:p>
          <w:p w14:paraId="068F1AAB" w14:textId="77777777" w:rsidR="00104A51" w:rsidRDefault="00104A51" w:rsidP="00257F93">
            <w:pPr>
              <w:adjustRightInd w:val="0"/>
              <w:rPr>
                <w:rFonts w:asciiTheme="majorHAnsi" w:hAnsiTheme="majorHAnsi" w:cs="TimesNewRoman"/>
                <w:color w:val="000000"/>
              </w:rPr>
            </w:pPr>
          </w:p>
          <w:p w14:paraId="3AFEB989" w14:textId="5B5E4293"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23" w:history="1">
              <w:r w:rsidR="00B75394" w:rsidRPr="00616C5F">
                <w:rPr>
                  <w:rStyle w:val="Hyperlink"/>
                  <w:rFonts w:asciiTheme="majorHAnsi" w:hAnsiTheme="majorHAnsi" w:cs="TimesNewRoman"/>
                </w:rPr>
                <w:t xml:space="preserve">Promoting </w:t>
              </w:r>
              <w:r w:rsidR="00B75394" w:rsidRPr="00B75394">
                <w:rPr>
                  <w:rStyle w:val="Hyperlink"/>
                  <w:rFonts w:asciiTheme="majorHAnsi" w:hAnsiTheme="majorHAnsi" w:cs="TimesNewRoman"/>
                </w:rPr>
                <w:t xml:space="preserve">decent </w:t>
              </w:r>
              <w:r w:rsidR="00B75394" w:rsidRPr="00616C5F">
                <w:rPr>
                  <w:rStyle w:val="Hyperlink"/>
                  <w:rFonts w:asciiTheme="majorHAnsi" w:hAnsiTheme="majorHAnsi" w:cs="TimesNewRoman"/>
                </w:rPr>
                <w:t>employment and diversity</w:t>
              </w:r>
            </w:hyperlink>
          </w:p>
          <w:p w14:paraId="59208513" w14:textId="2FBDE97E"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24" w:history="1">
              <w:r w:rsidR="00BC730C">
                <w:rPr>
                  <w:rStyle w:val="Hyperlink"/>
                  <w:rFonts w:asciiTheme="majorHAnsi" w:hAnsiTheme="majorHAnsi" w:cs="TimesNewRoman"/>
                </w:rPr>
                <w:t>Protecting workers and children</w:t>
              </w:r>
            </w:hyperlink>
          </w:p>
          <w:p w14:paraId="4F9E0E9B" w14:textId="0CE79F89" w:rsidR="00104A51" w:rsidRDefault="00104A51" w:rsidP="00257F93">
            <w:pPr>
              <w:adjustRightInd w:val="0"/>
              <w:rPr>
                <w:rStyle w:val="Hyperlink"/>
                <w:rFonts w:asciiTheme="majorHAnsi" w:hAnsiTheme="majorHAnsi" w:cs="TimesNewRoman"/>
              </w:rPr>
            </w:pPr>
            <w:r>
              <w:rPr>
                <w:rFonts w:asciiTheme="majorHAnsi" w:hAnsiTheme="majorHAnsi" w:cs="TimesNewRoman"/>
              </w:rPr>
              <w:t xml:space="preserve">Web: </w:t>
            </w:r>
            <w:hyperlink r:id="rId425" w:history="1">
              <w:r w:rsidRPr="002D7A3A">
                <w:rPr>
                  <w:rStyle w:val="Hyperlink"/>
                  <w:rFonts w:asciiTheme="majorHAnsi" w:hAnsiTheme="majorHAnsi" w:cs="TimesNewRoman"/>
                </w:rPr>
                <w:t>Governance and policies</w:t>
              </w:r>
            </w:hyperlink>
          </w:p>
          <w:p w14:paraId="2CE012C7" w14:textId="77777777" w:rsidR="00B75394" w:rsidRPr="006C7599" w:rsidRDefault="00B75394" w:rsidP="00257F93">
            <w:pPr>
              <w:adjustRightInd w:val="0"/>
              <w:rPr>
                <w:rFonts w:asciiTheme="majorHAnsi" w:hAnsiTheme="majorHAnsi" w:cs="TimesNewRoman"/>
              </w:rPr>
            </w:pPr>
          </w:p>
          <w:p w14:paraId="7DA32EF1" w14:textId="30639D2E" w:rsidR="00104A51" w:rsidRDefault="00104A51" w:rsidP="00257F93">
            <w:pPr>
              <w:adjustRightInd w:val="0"/>
            </w:pPr>
            <w:r>
              <w:rPr>
                <w:rFonts w:asciiTheme="majorHAnsi" w:hAnsiTheme="majorHAnsi" w:cs="TimesNewRoman"/>
              </w:rPr>
              <w:t xml:space="preserve">PDF: </w:t>
            </w:r>
            <w:hyperlink r:id="rId426" w:history="1">
              <w:r w:rsidRPr="00003204">
                <w:rPr>
                  <w:rStyle w:val="Hyperlink"/>
                  <w:rFonts w:asciiTheme="majorHAnsi" w:hAnsiTheme="majorHAnsi" w:cs="TimesNewRoman"/>
                </w:rPr>
                <w:t xml:space="preserve">Nestlé’s UNGPRF </w:t>
              </w:r>
              <w:r w:rsidR="00DE5A21">
                <w:rPr>
                  <w:rStyle w:val="Hyperlink"/>
                  <w:rFonts w:asciiTheme="majorHAnsi" w:hAnsiTheme="majorHAnsi" w:cs="TimesNewRoman"/>
                </w:rPr>
                <w:t>I</w:t>
              </w:r>
              <w:r w:rsidR="00DE5A21" w:rsidRPr="00003204">
                <w:rPr>
                  <w:rStyle w:val="Hyperlink"/>
                  <w:rFonts w:asciiTheme="majorHAnsi" w:hAnsiTheme="majorHAnsi" w:cs="TimesNewRoman"/>
                </w:rPr>
                <w:t xml:space="preserve">ndex </w:t>
              </w:r>
              <w:r w:rsidRPr="00003204">
                <w:rPr>
                  <w:rStyle w:val="Hyperlink"/>
                  <w:rFonts w:asciiTheme="majorHAnsi" w:hAnsiTheme="majorHAnsi" w:cs="TimesNewRoman"/>
                </w:rPr>
                <w:t xml:space="preserve">of </w:t>
              </w:r>
              <w:r w:rsidR="00DE5A21">
                <w:rPr>
                  <w:rStyle w:val="Hyperlink"/>
                  <w:rFonts w:asciiTheme="majorHAnsi" w:hAnsiTheme="majorHAnsi" w:cs="TimesNewRoman"/>
                </w:rPr>
                <w:t>A</w:t>
              </w:r>
              <w:r w:rsidR="00DE5A21" w:rsidRPr="00003204">
                <w:rPr>
                  <w:rStyle w:val="Hyperlink"/>
                  <w:rFonts w:asciiTheme="majorHAnsi" w:hAnsiTheme="majorHAnsi" w:cs="TimesNewRoman"/>
                </w:rPr>
                <w:t xml:space="preserve">nswers </w:t>
              </w:r>
              <w:r w:rsidRPr="00003204">
                <w:rPr>
                  <w:rStyle w:val="Hyperlink"/>
                  <w:rFonts w:asciiTheme="majorHAnsi" w:hAnsiTheme="majorHAnsi" w:cs="TimesNewRoman"/>
                </w:rPr>
                <w:t>201</w:t>
              </w:r>
              <w:r w:rsidR="0069664D" w:rsidRPr="00003204">
                <w:rPr>
                  <w:rStyle w:val="Hyperlink"/>
                  <w:rFonts w:asciiTheme="majorHAnsi" w:hAnsiTheme="majorHAnsi" w:cs="TimesNewRoman"/>
                </w:rPr>
                <w:t>9</w:t>
              </w:r>
            </w:hyperlink>
          </w:p>
          <w:p w14:paraId="33032BDD" w14:textId="09179C79"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7"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9</w:t>
            </w:r>
          </w:p>
          <w:p w14:paraId="1BB68B23" w14:textId="7EB87016" w:rsidR="00104A51" w:rsidRPr="00FE0375"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8" w:history="1">
              <w:r w:rsidRPr="004C2027">
                <w:rPr>
                  <w:rStyle w:val="Hyperlink"/>
                  <w:rFonts w:asciiTheme="majorHAnsi" w:hAnsiTheme="majorHAnsi" w:cs="TimesNewRoman"/>
                </w:rPr>
                <w:t>The Nestl</w:t>
              </w:r>
              <w:r w:rsidRPr="00FE0375">
                <w:rPr>
                  <w:rStyle w:val="Hyperlink"/>
                  <w:rFonts w:asciiTheme="majorHAnsi" w:hAnsiTheme="majorHAnsi" w:cs="TimesNewRoman"/>
                </w:rPr>
                <w:t>é Employee Relations Policy</w:t>
              </w:r>
            </w:hyperlink>
            <w:r w:rsidRPr="00FE0375">
              <w:rPr>
                <w:rFonts w:asciiTheme="majorHAnsi" w:hAnsiTheme="majorHAnsi" w:cs="TimesNewRoman"/>
                <w:color w:val="000000"/>
              </w:rPr>
              <w:t xml:space="preserve"> </w:t>
            </w:r>
            <w:r w:rsidR="00247022">
              <w:rPr>
                <w:rFonts w:asciiTheme="majorHAnsi" w:hAnsiTheme="majorHAnsi" w:cs="TimesNewRoman"/>
                <w:color w:val="000000"/>
              </w:rPr>
              <w:t>p</w:t>
            </w:r>
            <w:r w:rsidRPr="00FE0375">
              <w:rPr>
                <w:rFonts w:asciiTheme="majorHAnsi" w:hAnsiTheme="majorHAnsi" w:cs="TimesNewRoman"/>
                <w:color w:val="000000"/>
              </w:rPr>
              <w:t>1</w:t>
            </w:r>
          </w:p>
          <w:p w14:paraId="45048CFD" w14:textId="1623AC31"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29"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r w:rsidR="00247022">
              <w:rPr>
                <w:rFonts w:asciiTheme="majorHAnsi" w:hAnsiTheme="majorHAnsi" w:cs="TimesNewRoman"/>
                <w:color w:val="000000"/>
              </w:rPr>
              <w:t>p</w:t>
            </w:r>
            <w:r>
              <w:rPr>
                <w:rFonts w:asciiTheme="majorHAnsi" w:hAnsiTheme="majorHAnsi" w:cs="TimesNewRoman"/>
                <w:color w:val="000000"/>
              </w:rPr>
              <w:t>6</w:t>
            </w:r>
          </w:p>
          <w:p w14:paraId="5AA1A67E"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30"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067D0EC9" w14:textId="05DDD8E3" w:rsidR="00104A51" w:rsidRPr="00252E34"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31" w:history="1">
              <w:r w:rsidR="00F331C3">
                <w:rPr>
                  <w:rStyle w:val="Hyperlink"/>
                  <w:rFonts w:asciiTheme="majorHAnsi" w:hAnsiTheme="majorHAnsi" w:cstheme="majorHAnsi"/>
                  <w:i/>
                  <w:iCs/>
                </w:rPr>
                <w:t>Ne</w:t>
              </w:r>
              <w:r w:rsidR="00BC0D6A" w:rsidRPr="00F331C3">
                <w:rPr>
                  <w:rStyle w:val="Hyperlink"/>
                  <w:rFonts w:asciiTheme="majorHAnsi" w:hAnsiTheme="majorHAnsi" w:cstheme="majorHAnsi"/>
                  <w:i/>
                  <w:iCs/>
                </w:rPr>
                <w:t>stlé Cocoa Plan</w:t>
              </w:r>
              <w:r w:rsidR="00BC0D6A" w:rsidRPr="00DA61A7">
                <w:rPr>
                  <w:rStyle w:val="Hyperlink"/>
                  <w:rFonts w:asciiTheme="majorHAnsi" w:hAnsiTheme="majorHAnsi" w:cstheme="majorHAnsi"/>
                </w:rPr>
                <w:t xml:space="preserve">: Tackling Child Labour 2019 Report </w:t>
              </w:r>
            </w:hyperlink>
          </w:p>
          <w:p w14:paraId="06ACF4CA" w14:textId="77777777" w:rsidR="00104A51" w:rsidRPr="00767B36" w:rsidRDefault="00104A51" w:rsidP="00257F93">
            <w:pPr>
              <w:adjustRightInd w:val="0"/>
              <w:rPr>
                <w:rFonts w:asciiTheme="majorHAnsi" w:hAnsiTheme="majorHAnsi" w:cs="TimesNewRoman"/>
                <w:b/>
              </w:rPr>
            </w:pPr>
          </w:p>
        </w:tc>
      </w:tr>
      <w:tr w:rsidR="00104A51" w:rsidRPr="00BE27DE" w14:paraId="7A72BDCB" w14:textId="77777777" w:rsidTr="00257F93">
        <w:tc>
          <w:tcPr>
            <w:tcW w:w="3355" w:type="dxa"/>
            <w:shd w:val="clear" w:color="auto" w:fill="auto"/>
          </w:tcPr>
          <w:p w14:paraId="5219B1A8"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Participation and leadership in wider efforts by employers’ organizations (international and national levels) to jointly address challenges related to labour standards in the countries of operation, possibly in a tripartite approach (business – trade union –</w:t>
            </w:r>
            <w:r>
              <w:rPr>
                <w:rFonts w:asciiTheme="majorHAnsi" w:hAnsiTheme="majorHAnsi" w:cs="TimesNewRoman"/>
              </w:rPr>
              <w:t xml:space="preserve"> government)</w:t>
            </w:r>
          </w:p>
        </w:tc>
        <w:tc>
          <w:tcPr>
            <w:tcW w:w="5977" w:type="dxa"/>
            <w:shd w:val="clear" w:color="auto" w:fill="auto"/>
          </w:tcPr>
          <w:p w14:paraId="0802D900" w14:textId="77777777" w:rsidR="00DE5A21" w:rsidRPr="00B75394" w:rsidRDefault="00DE5A21" w:rsidP="00DE5A21">
            <w:pPr>
              <w:adjustRightInd w:val="0"/>
              <w:rPr>
                <w:rFonts w:asciiTheme="majorHAnsi" w:hAnsiTheme="majorHAnsi" w:cs="TimesNewRoman"/>
                <w:color w:val="000000"/>
                <w:highlight w:val="yellow"/>
              </w:rPr>
            </w:pPr>
            <w:r>
              <w:rPr>
                <w:rFonts w:asciiTheme="majorHAnsi" w:hAnsiTheme="majorHAnsi" w:cs="TimesNewRoman"/>
                <w:color w:val="000000"/>
              </w:rPr>
              <w:t xml:space="preserve">CSV: Delivering impact through </w:t>
            </w:r>
            <w:r w:rsidRPr="003C11BF">
              <w:rPr>
                <w:rFonts w:asciiTheme="majorHAnsi" w:hAnsiTheme="majorHAnsi" w:cs="TimesNewRoman"/>
                <w:i/>
                <w:iCs/>
                <w:color w:val="000000"/>
              </w:rPr>
              <w:t>Farmer Connect</w:t>
            </w:r>
            <w:r>
              <w:rPr>
                <w:rFonts w:asciiTheme="majorHAnsi" w:hAnsiTheme="majorHAnsi" w:cs="TimesNewRoman"/>
                <w:color w:val="000000"/>
              </w:rPr>
              <w:t xml:space="preserve"> p</w:t>
            </w:r>
            <w:r w:rsidRPr="0050292F">
              <w:rPr>
                <w:rFonts w:asciiTheme="majorHAnsi" w:hAnsiTheme="majorHAnsi" w:cs="TimesNewRoman"/>
                <w:color w:val="000000"/>
              </w:rPr>
              <w:t>26</w:t>
            </w:r>
          </w:p>
          <w:p w14:paraId="3EC15F56" w14:textId="3CB39F23"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Respecting and promoting human </w:t>
            </w:r>
            <w:r w:rsidRPr="0050292F">
              <w:rPr>
                <w:rFonts w:asciiTheme="majorHAnsi" w:hAnsiTheme="majorHAnsi" w:cs="TimesNewRoman"/>
                <w:color w:val="000000"/>
              </w:rPr>
              <w:t xml:space="preserve">rights </w:t>
            </w:r>
            <w:r w:rsidR="00247022">
              <w:rPr>
                <w:rFonts w:asciiTheme="majorHAnsi" w:hAnsiTheme="majorHAnsi" w:cs="TimesNewRoman"/>
                <w:color w:val="000000"/>
              </w:rPr>
              <w:t>p</w:t>
            </w:r>
            <w:r w:rsidRPr="0050292F">
              <w:rPr>
                <w:rFonts w:asciiTheme="majorHAnsi" w:hAnsiTheme="majorHAnsi" w:cs="TimesNewRoman"/>
                <w:color w:val="000000"/>
              </w:rPr>
              <w:t>31</w:t>
            </w:r>
          </w:p>
          <w:p w14:paraId="1B732FE6" w14:textId="02BEA6EC" w:rsidR="00104A51" w:rsidRPr="0050292F"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Assess and address human </w:t>
            </w:r>
            <w:r w:rsidRPr="0050292F">
              <w:rPr>
                <w:rFonts w:asciiTheme="majorHAnsi" w:hAnsiTheme="majorHAnsi" w:cs="TimesNewRoman"/>
                <w:color w:val="000000"/>
              </w:rPr>
              <w:t xml:space="preserve">rights impacts </w:t>
            </w:r>
            <w:r w:rsidR="00247022">
              <w:rPr>
                <w:rFonts w:asciiTheme="majorHAnsi" w:hAnsiTheme="majorHAnsi" w:cs="TimesNewRoman"/>
                <w:color w:val="000000"/>
              </w:rPr>
              <w:t>p</w:t>
            </w:r>
            <w:r w:rsidRPr="0050292F">
              <w:rPr>
                <w:rFonts w:asciiTheme="majorHAnsi" w:hAnsiTheme="majorHAnsi" w:cs="TimesNewRoman"/>
                <w:color w:val="000000"/>
              </w:rPr>
              <w:t>32</w:t>
            </w:r>
          </w:p>
          <w:p w14:paraId="350C8E81" w14:textId="6143C14C" w:rsidR="00B75394" w:rsidRDefault="00B75394" w:rsidP="00B75394">
            <w:pPr>
              <w:adjustRightInd w:val="0"/>
              <w:rPr>
                <w:rFonts w:asciiTheme="majorHAnsi" w:hAnsiTheme="majorHAnsi" w:cs="TimesNewRoman"/>
                <w:color w:val="000000"/>
              </w:rPr>
            </w:pPr>
            <w:r w:rsidRPr="0050292F">
              <w:rPr>
                <w:rFonts w:asciiTheme="majorHAnsi" w:hAnsiTheme="majorHAnsi" w:cs="TimesNewRoman"/>
                <w:color w:val="000000"/>
              </w:rPr>
              <w:t xml:space="preserve">CSV: Protecting workers and children </w:t>
            </w:r>
            <w:r w:rsidR="00247022">
              <w:rPr>
                <w:rFonts w:asciiTheme="majorHAnsi" w:hAnsiTheme="majorHAnsi" w:cs="TimesNewRoman"/>
                <w:color w:val="000000"/>
              </w:rPr>
              <w:t>p</w:t>
            </w:r>
            <w:r w:rsidRPr="0050292F">
              <w:rPr>
                <w:rFonts w:asciiTheme="majorHAnsi" w:hAnsiTheme="majorHAnsi" w:cs="TimesNewRoman"/>
                <w:color w:val="000000"/>
              </w:rPr>
              <w:t>33</w:t>
            </w:r>
          </w:p>
          <w:p w14:paraId="77BCDED2" w14:textId="262A275F" w:rsidR="00B75394" w:rsidRPr="004919A3" w:rsidRDefault="00B75394" w:rsidP="00B75394">
            <w:pPr>
              <w:adjustRightInd w:val="0"/>
              <w:rPr>
                <w:rFonts w:asciiTheme="majorHAnsi" w:hAnsiTheme="majorHAnsi" w:cs="TimesNewRoman"/>
                <w:color w:val="000000"/>
                <w:highlight w:val="yellow"/>
              </w:rPr>
            </w:pPr>
            <w:r>
              <w:rPr>
                <w:rFonts w:asciiTheme="majorHAnsi" w:hAnsiTheme="majorHAnsi" w:cs="TimesNewRoman"/>
                <w:color w:val="000000"/>
              </w:rPr>
              <w:t xml:space="preserve">CSV: Promoting decent employment and </w:t>
            </w:r>
            <w:r w:rsidRPr="0050292F">
              <w:rPr>
                <w:rFonts w:asciiTheme="majorHAnsi" w:hAnsiTheme="majorHAnsi" w:cs="TimesNewRoman"/>
                <w:color w:val="000000"/>
              </w:rPr>
              <w:t xml:space="preserve">diversity </w:t>
            </w:r>
            <w:r w:rsidR="00247022">
              <w:rPr>
                <w:rFonts w:asciiTheme="majorHAnsi" w:hAnsiTheme="majorHAnsi" w:cs="TimesNewRoman"/>
                <w:color w:val="000000"/>
              </w:rPr>
              <w:t>p</w:t>
            </w:r>
            <w:r w:rsidRPr="0050292F">
              <w:rPr>
                <w:rFonts w:asciiTheme="majorHAnsi" w:hAnsiTheme="majorHAnsi" w:cs="TimesNewRoman"/>
                <w:color w:val="000000"/>
              </w:rPr>
              <w:t>36</w:t>
            </w:r>
          </w:p>
          <w:p w14:paraId="559E5B23" w14:textId="2444B778"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Opportunities for young </w:t>
            </w:r>
            <w:r w:rsidRPr="0056557A">
              <w:rPr>
                <w:rFonts w:asciiTheme="majorHAnsi" w:hAnsiTheme="majorHAnsi" w:cs="TimesNewRoman"/>
                <w:color w:val="000000"/>
              </w:rPr>
              <w:t xml:space="preserve">people </w:t>
            </w:r>
            <w:r w:rsidR="00247022">
              <w:rPr>
                <w:rFonts w:asciiTheme="majorHAnsi" w:hAnsiTheme="majorHAnsi" w:cs="TimesNewRoman"/>
                <w:color w:val="000000"/>
              </w:rPr>
              <w:t>p</w:t>
            </w:r>
            <w:r w:rsidRPr="0056557A">
              <w:rPr>
                <w:rFonts w:asciiTheme="majorHAnsi" w:hAnsiTheme="majorHAnsi" w:cs="TimesNewRoman"/>
                <w:color w:val="000000"/>
              </w:rPr>
              <w:t>37</w:t>
            </w:r>
          </w:p>
          <w:p w14:paraId="371B40BB" w14:textId="44CCFD37" w:rsidR="00104A51" w:rsidRPr="00B75394" w:rsidRDefault="00104A51" w:rsidP="00257F93">
            <w:pPr>
              <w:adjustRightInd w:val="0"/>
              <w:rPr>
                <w:rFonts w:asciiTheme="majorHAnsi" w:hAnsiTheme="majorHAnsi" w:cs="TimesNewRoman"/>
                <w:color w:val="000000"/>
                <w:highlight w:val="yellow"/>
              </w:rPr>
            </w:pPr>
            <w:r>
              <w:rPr>
                <w:rFonts w:asciiTheme="majorHAnsi" w:hAnsiTheme="majorHAnsi" w:cs="TimesNewRoman"/>
                <w:color w:val="000000"/>
              </w:rPr>
              <w:t xml:space="preserve">CSV: Empowering </w:t>
            </w:r>
            <w:r w:rsidRPr="0056557A">
              <w:rPr>
                <w:rFonts w:asciiTheme="majorHAnsi" w:hAnsiTheme="majorHAnsi" w:cs="TimesNewRoman"/>
                <w:color w:val="000000"/>
              </w:rPr>
              <w:t xml:space="preserve">women </w:t>
            </w:r>
            <w:r w:rsidR="00247022">
              <w:rPr>
                <w:rFonts w:asciiTheme="majorHAnsi" w:hAnsiTheme="majorHAnsi" w:cs="TimesNewRoman"/>
                <w:color w:val="000000"/>
              </w:rPr>
              <w:t>p</w:t>
            </w:r>
            <w:r w:rsidRPr="0056557A">
              <w:rPr>
                <w:rFonts w:asciiTheme="majorHAnsi" w:hAnsiTheme="majorHAnsi" w:cs="TimesNewRoman"/>
                <w:color w:val="000000"/>
              </w:rPr>
              <w:t>38</w:t>
            </w:r>
          </w:p>
          <w:p w14:paraId="2B8F18CE" w14:textId="319F4E1A" w:rsidR="00104A51" w:rsidRDefault="00104A51" w:rsidP="00257F93">
            <w:pPr>
              <w:adjustRightInd w:val="0"/>
              <w:rPr>
                <w:rFonts w:asciiTheme="majorHAnsi" w:hAnsiTheme="majorHAnsi" w:cs="TimesNewRoman"/>
              </w:rPr>
            </w:pPr>
            <w:r>
              <w:rPr>
                <w:rFonts w:asciiTheme="majorHAnsi" w:hAnsiTheme="majorHAnsi" w:cs="TimesNewRoman"/>
              </w:rPr>
              <w:t xml:space="preserve">CSV: Access to water, sanitation and </w:t>
            </w:r>
            <w:r w:rsidRPr="0056557A">
              <w:rPr>
                <w:rFonts w:asciiTheme="majorHAnsi" w:hAnsiTheme="majorHAnsi" w:cs="TimesNewRoman"/>
              </w:rPr>
              <w:t xml:space="preserve">hygiene </w:t>
            </w:r>
            <w:r w:rsidR="00247022">
              <w:rPr>
                <w:rFonts w:asciiTheme="majorHAnsi" w:hAnsiTheme="majorHAnsi" w:cs="TimesNewRoman"/>
              </w:rPr>
              <w:t>p</w:t>
            </w:r>
            <w:r w:rsidRPr="0056557A">
              <w:rPr>
                <w:rFonts w:asciiTheme="majorHAnsi" w:hAnsiTheme="majorHAnsi" w:cs="TimesNewRoman"/>
              </w:rPr>
              <w:t>45</w:t>
            </w:r>
          </w:p>
          <w:p w14:paraId="2BB76CA1" w14:textId="77777777" w:rsidR="00104A51" w:rsidRDefault="00104A51" w:rsidP="00257F93">
            <w:pPr>
              <w:adjustRightInd w:val="0"/>
              <w:rPr>
                <w:rFonts w:asciiTheme="majorHAnsi" w:hAnsiTheme="majorHAnsi" w:cs="TimesNewRoman"/>
              </w:rPr>
            </w:pPr>
          </w:p>
          <w:p w14:paraId="36CF3581" w14:textId="6DD1467F" w:rsidR="00104A51" w:rsidRDefault="00104A51" w:rsidP="00257F93">
            <w:pPr>
              <w:pStyle w:val="Heading3"/>
              <w:spacing w:before="0"/>
              <w:rPr>
                <w:rFonts w:eastAsia="SimSun" w:cs="TimesNewRoman"/>
                <w:b/>
                <w:bCs/>
                <w:sz w:val="22"/>
                <w:szCs w:val="22"/>
              </w:rPr>
            </w:pPr>
            <w:r>
              <w:rPr>
                <w:rFonts w:eastAsia="SimSun" w:cs="TimesNewRoman"/>
                <w:sz w:val="22"/>
                <w:szCs w:val="22"/>
              </w:rPr>
              <w:t xml:space="preserve">Web: </w:t>
            </w:r>
            <w:hyperlink r:id="rId432" w:history="1">
              <w:r w:rsidR="0090677D" w:rsidRPr="00A75579">
                <w:rPr>
                  <w:rStyle w:val="Hyperlink"/>
                  <w:rFonts w:eastAsia="SimSun" w:cs="TimesNewRoman"/>
                  <w:sz w:val="22"/>
                  <w:szCs w:val="22"/>
                </w:rPr>
                <w:t>R</w:t>
              </w:r>
              <w:r w:rsidRPr="00A75579">
                <w:rPr>
                  <w:rStyle w:val="Hyperlink"/>
                  <w:rFonts w:eastAsia="SimSun" w:cs="TimesNewRoman"/>
                  <w:sz w:val="22"/>
                  <w:szCs w:val="22"/>
                </w:rPr>
                <w:t>esponsible sourcing</w:t>
              </w:r>
            </w:hyperlink>
          </w:p>
          <w:p w14:paraId="4644679C"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3" w:history="1">
              <w:r w:rsidRPr="00A517F8">
                <w:rPr>
                  <w:rStyle w:val="Hyperlink"/>
                  <w:rFonts w:asciiTheme="majorHAnsi" w:hAnsiTheme="majorHAnsi" w:cs="TimesNewRoman"/>
                </w:rPr>
                <w:t>Respecting and promoting human rights</w:t>
              </w:r>
            </w:hyperlink>
          </w:p>
          <w:p w14:paraId="4947AC08" w14:textId="77777777" w:rsidR="00104A51" w:rsidRPr="00666CAD"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4" w:history="1">
              <w:r w:rsidRPr="00EA4FE2">
                <w:rPr>
                  <w:rStyle w:val="Hyperlink"/>
                  <w:rFonts w:asciiTheme="majorHAnsi" w:hAnsiTheme="majorHAnsi" w:cs="TimesNewRoman"/>
                </w:rPr>
                <w:t>Human rights impacts</w:t>
              </w:r>
            </w:hyperlink>
            <w:r>
              <w:rPr>
                <w:rFonts w:asciiTheme="majorHAnsi" w:hAnsiTheme="majorHAnsi" w:cs="TimesNewRoman"/>
                <w:color w:val="000000"/>
              </w:rPr>
              <w:t xml:space="preserve"> </w:t>
            </w:r>
          </w:p>
          <w:p w14:paraId="5D9F7902"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5" w:history="1">
              <w:r w:rsidRPr="00313EF0">
                <w:rPr>
                  <w:rStyle w:val="Hyperlink"/>
                  <w:rFonts w:asciiTheme="majorHAnsi" w:hAnsiTheme="majorHAnsi" w:cs="TimesNewRoman"/>
                </w:rPr>
                <w:t>Our salient human rights issues</w:t>
              </w:r>
            </w:hyperlink>
          </w:p>
          <w:p w14:paraId="49F23437" w14:textId="5914127B"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36" w:history="1">
              <w:r w:rsidR="00C358B8" w:rsidRPr="00075BD9">
                <w:rPr>
                  <w:rStyle w:val="Hyperlink"/>
                  <w:rFonts w:asciiTheme="majorHAnsi" w:hAnsiTheme="majorHAnsi" w:cs="TimesNewRoman"/>
                </w:rPr>
                <w:t xml:space="preserve">Protecting </w:t>
              </w:r>
              <w:r w:rsidR="00C358B8" w:rsidRPr="00ED5806">
                <w:rPr>
                  <w:rStyle w:val="Hyperlink"/>
                  <w:rFonts w:asciiTheme="majorHAnsi" w:hAnsiTheme="majorHAnsi" w:cs="TimesNewRoman"/>
                </w:rPr>
                <w:t xml:space="preserve">workers and </w:t>
              </w:r>
              <w:r w:rsidR="00C358B8" w:rsidRPr="00075BD9">
                <w:rPr>
                  <w:rStyle w:val="Hyperlink"/>
                  <w:rFonts w:asciiTheme="majorHAnsi" w:hAnsiTheme="majorHAnsi" w:cs="TimesNewRoman"/>
                </w:rPr>
                <w:t>children</w:t>
              </w:r>
            </w:hyperlink>
          </w:p>
          <w:p w14:paraId="6BCA10CC"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7" w:history="1">
              <w:r w:rsidRPr="00473E50">
                <w:rPr>
                  <w:rStyle w:val="Hyperlink"/>
                  <w:rFonts w:asciiTheme="majorHAnsi" w:hAnsiTheme="majorHAnsi" w:cs="TimesNewRoman"/>
                </w:rPr>
                <w:t>Stakeholder engagement</w:t>
              </w:r>
            </w:hyperlink>
          </w:p>
          <w:p w14:paraId="41F354C0"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8" w:history="1">
              <w:r w:rsidRPr="00EB44B9">
                <w:rPr>
                  <w:rStyle w:val="Hyperlink"/>
                  <w:rFonts w:asciiTheme="majorHAnsi" w:hAnsiTheme="majorHAnsi" w:cs="TimesNewRoman"/>
                </w:rPr>
                <w:t>Engaging with our people</w:t>
              </w:r>
            </w:hyperlink>
          </w:p>
          <w:p w14:paraId="2F07204B" w14:textId="0BE36ADD" w:rsidR="00104A51" w:rsidRPr="005B2982"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39" w:history="1">
              <w:hyperlink r:id="rId440" w:history="1">
                <w:hyperlink r:id="rId441" w:history="1">
                  <w:hyperlink r:id="rId442" w:history="1">
                    <w:hyperlink r:id="rId443" w:history="1">
                      <w:r w:rsidR="00267CDF">
                        <w:rPr>
                          <w:rStyle w:val="Hyperlink"/>
                          <w:rFonts w:asciiTheme="majorHAnsi" w:hAnsiTheme="majorHAnsi" w:cs="TimesNewRoman,Bold"/>
                          <w:bCs/>
                        </w:rPr>
                        <w:t>Empowering women</w:t>
                      </w:r>
                    </w:hyperlink>
                  </w:hyperlink>
                </w:hyperlink>
              </w:hyperlink>
            </w:hyperlink>
          </w:p>
          <w:p w14:paraId="1444C63F"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44" w:history="1">
              <w:r w:rsidRPr="00EB73C3">
                <w:rPr>
                  <w:rStyle w:val="Hyperlink"/>
                  <w:rFonts w:asciiTheme="majorHAnsi" w:hAnsiTheme="majorHAnsi" w:cs="TimesNewRoman"/>
                </w:rPr>
                <w:t>Partnerships and collective action</w:t>
              </w:r>
            </w:hyperlink>
          </w:p>
          <w:p w14:paraId="2D761CA1"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45" w:history="1">
              <w:r w:rsidRPr="004A6FB0">
                <w:rPr>
                  <w:rStyle w:val="Hyperlink"/>
                  <w:rFonts w:asciiTheme="majorHAnsi" w:hAnsiTheme="majorHAnsi" w:cs="TimesNewRoman"/>
                </w:rPr>
                <w:t>UN Global Compact</w:t>
              </w:r>
            </w:hyperlink>
          </w:p>
          <w:p w14:paraId="273519BE" w14:textId="77777777" w:rsidR="00104A51" w:rsidRDefault="00104A51" w:rsidP="00257F93">
            <w:pPr>
              <w:adjustRightInd w:val="0"/>
              <w:rPr>
                <w:rFonts w:asciiTheme="majorHAnsi" w:hAnsiTheme="majorHAnsi" w:cs="TimesNewRoman"/>
              </w:rPr>
            </w:pPr>
          </w:p>
          <w:p w14:paraId="3B294BEA"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46"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p>
          <w:p w14:paraId="3A522B32" w14:textId="77777777" w:rsidR="00104A51" w:rsidRPr="00FE0375"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47" w:history="1">
              <w:r w:rsidRPr="004C2027">
                <w:rPr>
                  <w:rStyle w:val="Hyperlink"/>
                  <w:rFonts w:asciiTheme="majorHAnsi" w:hAnsiTheme="majorHAnsi" w:cs="TimesNewRoman"/>
                </w:rPr>
                <w:t>The Nestl</w:t>
              </w:r>
              <w:r w:rsidRPr="00FE0375">
                <w:rPr>
                  <w:rStyle w:val="Hyperlink"/>
                  <w:rFonts w:asciiTheme="majorHAnsi" w:hAnsiTheme="majorHAnsi" w:cs="TimesNewRoman"/>
                </w:rPr>
                <w:t>é Employee Relations Policy</w:t>
              </w:r>
            </w:hyperlink>
            <w:r w:rsidRPr="00FE0375">
              <w:rPr>
                <w:rFonts w:asciiTheme="majorHAnsi" w:hAnsiTheme="majorHAnsi" w:cs="TimesNewRoman"/>
                <w:color w:val="000000"/>
              </w:rPr>
              <w:t xml:space="preserve"> </w:t>
            </w:r>
          </w:p>
          <w:p w14:paraId="7D4FF92C"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48"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00170F4A" w14:textId="77777777" w:rsidR="00104A51" w:rsidRPr="001D4C43" w:rsidRDefault="00104A51" w:rsidP="00257F93">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449" w:history="1">
              <w:r w:rsidRPr="00FC0927">
                <w:rPr>
                  <w:rStyle w:val="Hyperlink"/>
                  <w:rFonts w:asciiTheme="majorHAnsi" w:hAnsiTheme="majorHAnsi" w:cs="Cambria"/>
                </w:rPr>
                <w:t>Labour Rights in Agricultural Supply Chains: A Roadmap</w:t>
              </w:r>
            </w:hyperlink>
          </w:p>
          <w:p w14:paraId="0FB23891"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50"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4330CC5F" w14:textId="2FD8195F" w:rsidR="00104A51" w:rsidRPr="00252E34"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51" w:history="1">
              <w:r w:rsidR="00F331C3">
                <w:rPr>
                  <w:rStyle w:val="Hyperlink"/>
                  <w:rFonts w:asciiTheme="majorHAnsi" w:hAnsiTheme="majorHAnsi" w:cs="TimesNewRoman"/>
                  <w:i/>
                  <w:iCs/>
                </w:rPr>
                <w:t>Ne</w:t>
              </w:r>
              <w:r w:rsidR="009020B4" w:rsidRPr="00F331C3">
                <w:rPr>
                  <w:rStyle w:val="Hyperlink"/>
                  <w:rFonts w:asciiTheme="majorHAnsi" w:hAnsiTheme="majorHAnsi" w:cs="TimesNewRoman"/>
                  <w:i/>
                  <w:iCs/>
                </w:rPr>
                <w:t>stlé Cocoa Plan</w:t>
              </w:r>
              <w:r w:rsidR="009020B4" w:rsidRPr="00EF44AD">
                <w:rPr>
                  <w:rStyle w:val="Hyperlink"/>
                  <w:rFonts w:asciiTheme="majorHAnsi" w:hAnsiTheme="majorHAnsi" w:cs="TimesNewRoman"/>
                </w:rPr>
                <w:t>: Tackling Child Labour 2019 Report</w:t>
              </w:r>
            </w:hyperlink>
          </w:p>
          <w:p w14:paraId="421D3AC3" w14:textId="20CE3E7C" w:rsidR="00104A51" w:rsidRDefault="00104A51" w:rsidP="00257F93">
            <w:pPr>
              <w:adjustRightInd w:val="0"/>
            </w:pPr>
            <w:r>
              <w:rPr>
                <w:rFonts w:asciiTheme="majorHAnsi" w:hAnsiTheme="majorHAnsi" w:cs="TimesNewRoman"/>
              </w:rPr>
              <w:t xml:space="preserve">PDF: </w:t>
            </w:r>
            <w:hyperlink r:id="rId452" w:history="1">
              <w:r w:rsidRPr="00D642E9">
                <w:rPr>
                  <w:rStyle w:val="Hyperlink"/>
                  <w:rFonts w:asciiTheme="majorHAnsi" w:hAnsiTheme="majorHAnsi" w:cs="TimesNewRoman"/>
                </w:rPr>
                <w:t xml:space="preserve">Nestlé’s UNGPRF </w:t>
              </w:r>
              <w:r w:rsidR="00E25032">
                <w:rPr>
                  <w:rStyle w:val="Hyperlink"/>
                  <w:rFonts w:asciiTheme="majorHAnsi" w:hAnsiTheme="majorHAnsi" w:cs="TimesNewRoman"/>
                </w:rPr>
                <w:t>I</w:t>
              </w:r>
              <w:r w:rsidR="00E25032" w:rsidRPr="00D642E9">
                <w:rPr>
                  <w:rStyle w:val="Hyperlink"/>
                  <w:rFonts w:asciiTheme="majorHAnsi" w:hAnsiTheme="majorHAnsi" w:cs="TimesNewRoman"/>
                </w:rPr>
                <w:t xml:space="preserve">ndex </w:t>
              </w:r>
              <w:r w:rsidRPr="00D642E9">
                <w:rPr>
                  <w:rStyle w:val="Hyperlink"/>
                  <w:rFonts w:asciiTheme="majorHAnsi" w:hAnsiTheme="majorHAnsi" w:cs="TimesNewRoman"/>
                </w:rPr>
                <w:t xml:space="preserve">of </w:t>
              </w:r>
              <w:r w:rsidR="00E25032">
                <w:rPr>
                  <w:rStyle w:val="Hyperlink"/>
                  <w:rFonts w:asciiTheme="majorHAnsi" w:hAnsiTheme="majorHAnsi" w:cs="TimesNewRoman"/>
                </w:rPr>
                <w:t>A</w:t>
              </w:r>
              <w:r w:rsidR="00E25032" w:rsidRPr="00D642E9">
                <w:rPr>
                  <w:rStyle w:val="Hyperlink"/>
                  <w:rFonts w:asciiTheme="majorHAnsi" w:hAnsiTheme="majorHAnsi" w:cs="TimesNewRoman"/>
                </w:rPr>
                <w:t xml:space="preserve">nswers </w:t>
              </w:r>
              <w:r w:rsidRPr="00D642E9">
                <w:rPr>
                  <w:rStyle w:val="Hyperlink"/>
                  <w:rFonts w:asciiTheme="majorHAnsi" w:hAnsiTheme="majorHAnsi" w:cs="TimesNewRoman"/>
                </w:rPr>
                <w:t>201</w:t>
              </w:r>
              <w:r w:rsidR="00C358B8" w:rsidRPr="00D642E9">
                <w:rPr>
                  <w:rStyle w:val="Hyperlink"/>
                  <w:rFonts w:asciiTheme="majorHAnsi" w:hAnsiTheme="majorHAnsi" w:cs="TimesNewRoman"/>
                </w:rPr>
                <w:t>9</w:t>
              </w:r>
            </w:hyperlink>
          </w:p>
          <w:p w14:paraId="766421D4" w14:textId="77777777" w:rsidR="00104A51" w:rsidRPr="00380586" w:rsidRDefault="00104A51" w:rsidP="00257F93">
            <w:pPr>
              <w:adjustRightInd w:val="0"/>
              <w:rPr>
                <w:rFonts w:asciiTheme="majorHAnsi" w:hAnsiTheme="majorHAnsi" w:cs="TimesNewRoman"/>
              </w:rPr>
            </w:pPr>
          </w:p>
        </w:tc>
      </w:tr>
      <w:tr w:rsidR="00104A51" w:rsidRPr="00BE27DE" w14:paraId="69BE830B" w14:textId="77777777" w:rsidTr="00257F93">
        <w:tc>
          <w:tcPr>
            <w:tcW w:w="3355" w:type="dxa"/>
            <w:shd w:val="clear" w:color="auto" w:fill="auto"/>
          </w:tcPr>
          <w:p w14:paraId="1EE817A6" w14:textId="77777777" w:rsidR="00104A51" w:rsidRPr="00BE27DE" w:rsidRDefault="00104A51" w:rsidP="00257F93">
            <w:pPr>
              <w:adjustRightInd w:val="0"/>
              <w:rPr>
                <w:rFonts w:asciiTheme="majorHAnsi" w:hAnsiTheme="majorHAnsi" w:cs="TimesNewRoman"/>
              </w:rPr>
            </w:pPr>
            <w:r w:rsidRPr="00BE27DE">
              <w:rPr>
                <w:rFonts w:asciiTheme="majorHAnsi" w:hAnsiTheme="majorHAnsi" w:cs="TimesNewRoman"/>
              </w:rPr>
              <w:t>Structural engagement with a global union, possibly</w:t>
            </w:r>
            <w:r>
              <w:rPr>
                <w:rFonts w:asciiTheme="majorHAnsi" w:hAnsiTheme="majorHAnsi" w:cs="TimesNewRoman"/>
              </w:rPr>
              <w:t xml:space="preserve"> </w:t>
            </w:r>
            <w:r w:rsidRPr="00BE27DE">
              <w:rPr>
                <w:rFonts w:asciiTheme="majorHAnsi" w:hAnsiTheme="majorHAnsi" w:cs="TimesNewRoman"/>
              </w:rPr>
              <w:t>via a Global Framework Agreement</w:t>
            </w:r>
          </w:p>
          <w:p w14:paraId="48DFFB5E" w14:textId="77777777" w:rsidR="00104A51" w:rsidRPr="00BE27DE" w:rsidRDefault="00104A51" w:rsidP="00257F93">
            <w:pPr>
              <w:adjustRightInd w:val="0"/>
              <w:rPr>
                <w:rFonts w:asciiTheme="majorHAnsi" w:hAnsiTheme="majorHAnsi" w:cs="TimesNewRoman"/>
              </w:rPr>
            </w:pPr>
          </w:p>
        </w:tc>
        <w:tc>
          <w:tcPr>
            <w:tcW w:w="5977" w:type="dxa"/>
            <w:shd w:val="clear" w:color="auto" w:fill="auto"/>
          </w:tcPr>
          <w:p w14:paraId="53BB2A9A" w14:textId="2DE44937" w:rsidR="00104A51" w:rsidRPr="00754A93"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CSV: Respecting and promoting human </w:t>
            </w:r>
            <w:r w:rsidRPr="0056557A">
              <w:rPr>
                <w:rFonts w:asciiTheme="majorHAnsi" w:hAnsiTheme="majorHAnsi" w:cs="TimesNewRoman"/>
                <w:color w:val="000000"/>
              </w:rPr>
              <w:t xml:space="preserve">rights </w:t>
            </w:r>
            <w:r w:rsidR="00247022">
              <w:rPr>
                <w:rFonts w:asciiTheme="majorHAnsi" w:hAnsiTheme="majorHAnsi" w:cs="TimesNewRoman"/>
                <w:color w:val="000000"/>
              </w:rPr>
              <w:t>p</w:t>
            </w:r>
            <w:r w:rsidRPr="0056557A">
              <w:rPr>
                <w:rFonts w:asciiTheme="majorHAnsi" w:hAnsiTheme="majorHAnsi" w:cs="TimesNewRoman"/>
                <w:color w:val="000000"/>
              </w:rPr>
              <w:t>31</w:t>
            </w:r>
          </w:p>
          <w:p w14:paraId="4E5E2D89" w14:textId="19E9926A" w:rsidR="00104A51" w:rsidRDefault="00104A51" w:rsidP="00257F93">
            <w:pPr>
              <w:adjustRightInd w:val="0"/>
              <w:rPr>
                <w:rFonts w:asciiTheme="majorHAnsi" w:hAnsiTheme="majorHAnsi" w:cs="TimesNewRoman"/>
              </w:rPr>
            </w:pPr>
            <w:r>
              <w:rPr>
                <w:rFonts w:asciiTheme="majorHAnsi" w:hAnsiTheme="majorHAnsi" w:cs="TimesNewRoman"/>
              </w:rPr>
              <w:t xml:space="preserve">CSV: Promoting </w:t>
            </w:r>
            <w:r w:rsidR="00C358B8">
              <w:rPr>
                <w:rFonts w:asciiTheme="majorHAnsi" w:hAnsiTheme="majorHAnsi" w:cs="TimesNewRoman"/>
              </w:rPr>
              <w:t>decent</w:t>
            </w:r>
            <w:r>
              <w:rPr>
                <w:rFonts w:asciiTheme="majorHAnsi" w:hAnsiTheme="majorHAnsi" w:cs="TimesNewRoman"/>
              </w:rPr>
              <w:t xml:space="preserve"> employment and </w:t>
            </w:r>
            <w:r w:rsidRPr="0056557A">
              <w:rPr>
                <w:rFonts w:asciiTheme="majorHAnsi" w:hAnsiTheme="majorHAnsi" w:cs="TimesNewRoman"/>
              </w:rPr>
              <w:t xml:space="preserve">diversity </w:t>
            </w:r>
            <w:r w:rsidR="00247022">
              <w:rPr>
                <w:rFonts w:asciiTheme="majorHAnsi" w:hAnsiTheme="majorHAnsi" w:cs="TimesNewRoman"/>
              </w:rPr>
              <w:t>p</w:t>
            </w:r>
            <w:r w:rsidRPr="0056557A">
              <w:rPr>
                <w:rFonts w:asciiTheme="majorHAnsi" w:hAnsiTheme="majorHAnsi" w:cs="TimesNewRoman"/>
              </w:rPr>
              <w:t>36</w:t>
            </w:r>
          </w:p>
          <w:p w14:paraId="0E05C793" w14:textId="6D726F17" w:rsidR="00104A51" w:rsidRDefault="00104A51" w:rsidP="00257F93">
            <w:pPr>
              <w:adjustRightInd w:val="0"/>
              <w:rPr>
                <w:rFonts w:asciiTheme="majorHAnsi" w:hAnsiTheme="majorHAnsi" w:cs="TimesNewRoman"/>
              </w:rPr>
            </w:pPr>
            <w:r>
              <w:rPr>
                <w:rFonts w:asciiTheme="majorHAnsi" w:hAnsiTheme="majorHAnsi" w:cs="TimesNewRoman"/>
              </w:rPr>
              <w:t xml:space="preserve">CSV: Water stewardship </w:t>
            </w:r>
            <w:r w:rsidRPr="0056557A">
              <w:rPr>
                <w:rFonts w:asciiTheme="majorHAnsi" w:hAnsiTheme="majorHAnsi" w:cs="TimesNewRoman"/>
              </w:rPr>
              <w:t xml:space="preserve">advocacy </w:t>
            </w:r>
            <w:r w:rsidR="00247022">
              <w:rPr>
                <w:rFonts w:asciiTheme="majorHAnsi" w:hAnsiTheme="majorHAnsi" w:cs="TimesNewRoman"/>
              </w:rPr>
              <w:t>p</w:t>
            </w:r>
            <w:r w:rsidRPr="0056557A">
              <w:rPr>
                <w:rFonts w:asciiTheme="majorHAnsi" w:hAnsiTheme="majorHAnsi" w:cs="TimesNewRoman"/>
              </w:rPr>
              <w:t>43</w:t>
            </w:r>
          </w:p>
          <w:p w14:paraId="0EC60DF9" w14:textId="1BD6DC14" w:rsidR="00104A51" w:rsidRDefault="00104A51" w:rsidP="00257F93">
            <w:pPr>
              <w:adjustRightInd w:val="0"/>
              <w:rPr>
                <w:rFonts w:asciiTheme="majorHAnsi" w:hAnsiTheme="majorHAnsi" w:cs="TimesNewRoman"/>
              </w:rPr>
            </w:pPr>
            <w:r>
              <w:rPr>
                <w:rFonts w:asciiTheme="majorHAnsi" w:hAnsiTheme="majorHAnsi" w:cs="TimesNewRoman"/>
              </w:rPr>
              <w:t xml:space="preserve">CSV: About this </w:t>
            </w:r>
            <w:r w:rsidRPr="0056557A">
              <w:rPr>
                <w:rFonts w:asciiTheme="majorHAnsi" w:hAnsiTheme="majorHAnsi" w:cs="TimesNewRoman"/>
              </w:rPr>
              <w:t xml:space="preserve">report </w:t>
            </w:r>
            <w:r w:rsidR="00247022">
              <w:rPr>
                <w:rFonts w:asciiTheme="majorHAnsi" w:hAnsiTheme="majorHAnsi" w:cs="TimesNewRoman"/>
              </w:rPr>
              <w:t>p</w:t>
            </w:r>
            <w:r w:rsidRPr="0056557A">
              <w:rPr>
                <w:rFonts w:asciiTheme="majorHAnsi" w:hAnsiTheme="majorHAnsi" w:cs="TimesNewRoman"/>
              </w:rPr>
              <w:t>5</w:t>
            </w:r>
            <w:r w:rsidR="0056557A">
              <w:rPr>
                <w:rFonts w:asciiTheme="majorHAnsi" w:hAnsiTheme="majorHAnsi" w:cs="TimesNewRoman"/>
              </w:rPr>
              <w:t>5</w:t>
            </w:r>
          </w:p>
          <w:p w14:paraId="5F12CC71" w14:textId="77777777" w:rsidR="00104A51" w:rsidRDefault="00104A51" w:rsidP="00257F93">
            <w:pPr>
              <w:adjustRightInd w:val="0"/>
              <w:rPr>
                <w:rFonts w:asciiTheme="majorHAnsi" w:hAnsiTheme="majorHAnsi" w:cs="TimesNewRoman"/>
              </w:rPr>
            </w:pPr>
          </w:p>
          <w:p w14:paraId="6F39F3B9" w14:textId="77777777" w:rsidR="00104A51" w:rsidRPr="00055546"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53" w:history="1">
              <w:r w:rsidRPr="00EB44B9">
                <w:rPr>
                  <w:rStyle w:val="Hyperlink"/>
                  <w:rFonts w:asciiTheme="majorHAnsi" w:hAnsiTheme="majorHAnsi" w:cs="TimesNewRoman"/>
                </w:rPr>
                <w:t>Engaging with our people</w:t>
              </w:r>
            </w:hyperlink>
          </w:p>
          <w:p w14:paraId="1D47F6E5"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54" w:history="1">
              <w:r w:rsidRPr="007A4CFE">
                <w:rPr>
                  <w:rStyle w:val="Hyperlink"/>
                  <w:rFonts w:asciiTheme="majorHAnsi" w:hAnsiTheme="majorHAnsi" w:cs="TimesNewRoman"/>
                </w:rPr>
                <w:t>Governance and policies</w:t>
              </w:r>
            </w:hyperlink>
          </w:p>
          <w:p w14:paraId="2212DC34"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55" w:history="1">
              <w:r w:rsidRPr="00EB73C3">
                <w:rPr>
                  <w:rStyle w:val="Hyperlink"/>
                  <w:rFonts w:asciiTheme="majorHAnsi" w:hAnsiTheme="majorHAnsi" w:cs="TimesNewRoman"/>
                </w:rPr>
                <w:t>Partnerships and collective action</w:t>
              </w:r>
            </w:hyperlink>
          </w:p>
          <w:p w14:paraId="48967C0D"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56" w:history="1">
              <w:r w:rsidRPr="004A6FB0">
                <w:rPr>
                  <w:rStyle w:val="Hyperlink"/>
                  <w:rFonts w:asciiTheme="majorHAnsi" w:hAnsiTheme="majorHAnsi" w:cs="TimesNewRoman"/>
                </w:rPr>
                <w:t>UN Global Compact</w:t>
              </w:r>
            </w:hyperlink>
          </w:p>
          <w:p w14:paraId="5021CB4C" w14:textId="77777777" w:rsidR="00104A51" w:rsidRDefault="00104A51" w:rsidP="00257F93">
            <w:pPr>
              <w:adjustRightInd w:val="0"/>
              <w:rPr>
                <w:rFonts w:asciiTheme="majorHAnsi" w:hAnsiTheme="majorHAnsi" w:cs="TimesNewRoman"/>
              </w:rPr>
            </w:pPr>
          </w:p>
          <w:p w14:paraId="3B8114E0"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57"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p>
          <w:p w14:paraId="620AAF4A" w14:textId="77777777" w:rsidR="00104A51" w:rsidRPr="00FE0375"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58" w:history="1">
              <w:r w:rsidRPr="004C2027">
                <w:rPr>
                  <w:rStyle w:val="Hyperlink"/>
                  <w:rFonts w:asciiTheme="majorHAnsi" w:hAnsiTheme="majorHAnsi" w:cs="TimesNewRoman"/>
                </w:rPr>
                <w:t>The Nestl</w:t>
              </w:r>
              <w:r w:rsidRPr="00FE0375">
                <w:rPr>
                  <w:rStyle w:val="Hyperlink"/>
                  <w:rFonts w:asciiTheme="majorHAnsi" w:hAnsiTheme="majorHAnsi" w:cs="TimesNewRoman"/>
                </w:rPr>
                <w:t>é Employee Relations Policy</w:t>
              </w:r>
            </w:hyperlink>
            <w:r w:rsidRPr="00FE0375">
              <w:rPr>
                <w:rFonts w:asciiTheme="majorHAnsi" w:hAnsiTheme="majorHAnsi" w:cs="TimesNewRoman"/>
                <w:color w:val="000000"/>
              </w:rPr>
              <w:t xml:space="preserve"> </w:t>
            </w:r>
          </w:p>
          <w:p w14:paraId="4EF38286"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59"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6EE323F2" w14:textId="77777777" w:rsidR="00104A51" w:rsidRPr="001D4C43" w:rsidRDefault="00104A51" w:rsidP="00257F93">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460" w:history="1">
              <w:r w:rsidRPr="00FC0927">
                <w:rPr>
                  <w:rStyle w:val="Hyperlink"/>
                  <w:rFonts w:asciiTheme="majorHAnsi" w:hAnsiTheme="majorHAnsi" w:cs="Cambria"/>
                </w:rPr>
                <w:t>Labour Rights in Agricultural Supply Chains: A Roadmap</w:t>
              </w:r>
            </w:hyperlink>
          </w:p>
          <w:p w14:paraId="1AE6EFE1" w14:textId="77777777" w:rsidR="00104A51"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61"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288D530C" w14:textId="445E1ADF" w:rsidR="00104A51" w:rsidRPr="00252E34" w:rsidRDefault="00104A51"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62" w:history="1">
              <w:r w:rsidR="00B75D12">
                <w:rPr>
                  <w:rStyle w:val="Hyperlink"/>
                  <w:rFonts w:asciiTheme="majorHAnsi" w:hAnsiTheme="majorHAnsi" w:cs="TimesNewRoman"/>
                  <w:i/>
                  <w:iCs/>
                </w:rPr>
                <w:t>Ne</w:t>
              </w:r>
              <w:r w:rsidR="00EF44AD" w:rsidRPr="00B75D12">
                <w:rPr>
                  <w:rStyle w:val="Hyperlink"/>
                  <w:rFonts w:asciiTheme="majorHAnsi" w:hAnsiTheme="majorHAnsi" w:cs="TimesNewRoman"/>
                  <w:i/>
                  <w:iCs/>
                </w:rPr>
                <w:t>stlé Cocoa Plan</w:t>
              </w:r>
              <w:r w:rsidR="00EF44AD" w:rsidRPr="00EF44AD">
                <w:rPr>
                  <w:rStyle w:val="Hyperlink"/>
                  <w:rFonts w:asciiTheme="majorHAnsi" w:hAnsiTheme="majorHAnsi" w:cs="TimesNewRoman"/>
                </w:rPr>
                <w:t>: Tackling Child Labour 2019 Report</w:t>
              </w:r>
            </w:hyperlink>
          </w:p>
          <w:p w14:paraId="50B7B1B3" w14:textId="71298479" w:rsidR="00104A51" w:rsidRDefault="00104A51" w:rsidP="00257F93">
            <w:pPr>
              <w:adjustRightInd w:val="0"/>
            </w:pPr>
            <w:r>
              <w:rPr>
                <w:rFonts w:asciiTheme="majorHAnsi" w:hAnsiTheme="majorHAnsi" w:cs="TimesNewRoman"/>
              </w:rPr>
              <w:t xml:space="preserve">PDF: </w:t>
            </w:r>
            <w:hyperlink r:id="rId463" w:history="1">
              <w:r w:rsidRPr="00D642E9">
                <w:rPr>
                  <w:rStyle w:val="Hyperlink"/>
                  <w:rFonts w:asciiTheme="majorHAnsi" w:hAnsiTheme="majorHAnsi" w:cs="TimesNewRoman"/>
                </w:rPr>
                <w:t xml:space="preserve">Nestlé’s UNGPRF </w:t>
              </w:r>
              <w:r w:rsidR="00055355">
                <w:rPr>
                  <w:rStyle w:val="Hyperlink"/>
                  <w:rFonts w:asciiTheme="majorHAnsi" w:hAnsiTheme="majorHAnsi" w:cs="TimesNewRoman"/>
                </w:rPr>
                <w:t>I</w:t>
              </w:r>
              <w:r w:rsidR="00055355" w:rsidRPr="00D642E9">
                <w:rPr>
                  <w:rStyle w:val="Hyperlink"/>
                  <w:rFonts w:asciiTheme="majorHAnsi" w:hAnsiTheme="majorHAnsi" w:cs="TimesNewRoman"/>
                </w:rPr>
                <w:t xml:space="preserve">ndex </w:t>
              </w:r>
              <w:r w:rsidRPr="00D642E9">
                <w:rPr>
                  <w:rStyle w:val="Hyperlink"/>
                  <w:rFonts w:asciiTheme="majorHAnsi" w:hAnsiTheme="majorHAnsi" w:cs="TimesNewRoman"/>
                </w:rPr>
                <w:t xml:space="preserve">of </w:t>
              </w:r>
              <w:r w:rsidR="00055355">
                <w:rPr>
                  <w:rStyle w:val="Hyperlink"/>
                  <w:rFonts w:asciiTheme="majorHAnsi" w:hAnsiTheme="majorHAnsi" w:cs="TimesNewRoman"/>
                </w:rPr>
                <w:t>A</w:t>
              </w:r>
              <w:r w:rsidR="00055355" w:rsidRPr="00D642E9">
                <w:rPr>
                  <w:rStyle w:val="Hyperlink"/>
                  <w:rFonts w:asciiTheme="majorHAnsi" w:hAnsiTheme="majorHAnsi" w:cs="TimesNewRoman"/>
                </w:rPr>
                <w:t xml:space="preserve">nswers </w:t>
              </w:r>
              <w:r w:rsidRPr="00D642E9">
                <w:rPr>
                  <w:rStyle w:val="Hyperlink"/>
                  <w:rFonts w:asciiTheme="majorHAnsi" w:hAnsiTheme="majorHAnsi" w:cs="TimesNewRoman"/>
                </w:rPr>
                <w:t>201</w:t>
              </w:r>
              <w:r w:rsidR="00C358B8" w:rsidRPr="00D642E9">
                <w:rPr>
                  <w:rStyle w:val="Hyperlink"/>
                  <w:rFonts w:asciiTheme="majorHAnsi" w:hAnsiTheme="majorHAnsi" w:cs="TimesNewRoman"/>
                </w:rPr>
                <w:t>9</w:t>
              </w:r>
            </w:hyperlink>
          </w:p>
          <w:p w14:paraId="3228FEAA" w14:textId="77777777" w:rsidR="00104A51" w:rsidRPr="00D5109D" w:rsidRDefault="00104A51" w:rsidP="00257F93">
            <w:pPr>
              <w:adjustRightInd w:val="0"/>
              <w:rPr>
                <w:rFonts w:asciiTheme="majorHAnsi" w:hAnsiTheme="majorHAnsi" w:cs="TimesNewRoman"/>
                <w:color w:val="0000FF"/>
                <w:u w:val="single"/>
              </w:rPr>
            </w:pPr>
          </w:p>
        </w:tc>
      </w:tr>
      <w:tr w:rsidR="00104A51" w:rsidRPr="00BE27DE" w14:paraId="5F0CA5D8" w14:textId="77777777" w:rsidTr="00257F93">
        <w:tc>
          <w:tcPr>
            <w:tcW w:w="3355" w:type="dxa"/>
            <w:shd w:val="clear" w:color="auto" w:fill="auto"/>
          </w:tcPr>
          <w:p w14:paraId="4CB61B2E" w14:textId="77777777" w:rsidR="00104A51" w:rsidRPr="0064638E" w:rsidRDefault="00104A51" w:rsidP="00257F93">
            <w:pPr>
              <w:adjustRightInd w:val="0"/>
              <w:rPr>
                <w:rFonts w:asciiTheme="majorHAnsi" w:hAnsiTheme="majorHAnsi" w:cs="TimesNewRoman"/>
              </w:rPr>
            </w:pPr>
            <w:r w:rsidRPr="0064638E">
              <w:rPr>
                <w:rFonts w:asciiTheme="majorHAnsi" w:hAnsiTheme="majorHAnsi" w:cs="TimesNewRoman"/>
              </w:rPr>
              <w:t>Other established or emerging best practices</w:t>
            </w:r>
          </w:p>
          <w:p w14:paraId="013D99EB" w14:textId="77777777" w:rsidR="00104A51" w:rsidRPr="00FE6695" w:rsidRDefault="00104A51" w:rsidP="00257F93">
            <w:pPr>
              <w:adjustRightInd w:val="0"/>
              <w:rPr>
                <w:rFonts w:asciiTheme="majorHAnsi" w:hAnsiTheme="majorHAnsi" w:cs="TimesNewRoman"/>
                <w:highlight w:val="yellow"/>
              </w:rPr>
            </w:pPr>
          </w:p>
        </w:tc>
        <w:tc>
          <w:tcPr>
            <w:tcW w:w="5977" w:type="dxa"/>
            <w:shd w:val="clear" w:color="auto" w:fill="auto"/>
          </w:tcPr>
          <w:p w14:paraId="3346768F"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64" w:history="1">
              <w:r w:rsidRPr="005B425E">
                <w:rPr>
                  <w:rStyle w:val="Hyperlink"/>
                  <w:rFonts w:asciiTheme="majorHAnsi" w:hAnsiTheme="majorHAnsi" w:cs="TimesNewRoman"/>
                </w:rPr>
                <w:t>Our commitments</w:t>
              </w:r>
            </w:hyperlink>
            <w:r>
              <w:rPr>
                <w:rFonts w:asciiTheme="majorHAnsi" w:hAnsiTheme="majorHAnsi" w:cs="TimesNewRoman"/>
              </w:rPr>
              <w:t xml:space="preserve"> </w:t>
            </w:r>
          </w:p>
          <w:p w14:paraId="313F098B" w14:textId="77777777" w:rsidR="00104A51" w:rsidRDefault="00104A51" w:rsidP="00257F93">
            <w:pPr>
              <w:adjustRightInd w:val="0"/>
              <w:rPr>
                <w:rFonts w:asciiTheme="majorHAnsi" w:hAnsiTheme="majorHAnsi" w:cs="TimesNewRoman"/>
              </w:rPr>
            </w:pPr>
            <w:r>
              <w:rPr>
                <w:rFonts w:asciiTheme="majorHAnsi" w:hAnsiTheme="majorHAnsi" w:cs="TimesNewRoman"/>
              </w:rPr>
              <w:t xml:space="preserve">Web: </w:t>
            </w:r>
            <w:hyperlink r:id="rId465" w:history="1">
              <w:r w:rsidRPr="004A6FB0">
                <w:rPr>
                  <w:rStyle w:val="Hyperlink"/>
                  <w:rFonts w:asciiTheme="majorHAnsi" w:hAnsiTheme="majorHAnsi" w:cs="TimesNewRoman"/>
                </w:rPr>
                <w:t>UN Global Compact</w:t>
              </w:r>
            </w:hyperlink>
          </w:p>
          <w:p w14:paraId="5A5DE450" w14:textId="77777777" w:rsidR="00104A51" w:rsidRPr="0064638E" w:rsidRDefault="00104A51" w:rsidP="00257F93">
            <w:pPr>
              <w:adjustRightInd w:val="0"/>
              <w:rPr>
                <w:rFonts w:cs="TimesNewRoman"/>
              </w:rPr>
            </w:pPr>
          </w:p>
        </w:tc>
      </w:tr>
    </w:tbl>
    <w:p w14:paraId="65634A97" w14:textId="22F34EC2" w:rsidR="00104A51" w:rsidRDefault="00104A51">
      <w:pPr>
        <w:spacing w:line="200" w:lineRule="exact"/>
        <w:rPr>
          <w:sz w:val="20"/>
          <w:szCs w:val="20"/>
        </w:rPr>
      </w:pPr>
    </w:p>
    <w:p w14:paraId="6341ADE6" w14:textId="77777777" w:rsidR="00104A51" w:rsidRDefault="00104A51">
      <w:pPr>
        <w:spacing w:line="200" w:lineRule="exact"/>
        <w:rPr>
          <w:sz w:val="20"/>
          <w:szCs w:val="20"/>
        </w:rPr>
      </w:pPr>
    </w:p>
    <w:p w14:paraId="32D0C5D0" w14:textId="720CC96B" w:rsidR="00E5073F" w:rsidRDefault="00E5073F">
      <w:pPr>
        <w:spacing w:line="239" w:lineRule="exact"/>
        <w:rPr>
          <w:sz w:val="20"/>
          <w:szCs w:val="20"/>
        </w:rPr>
      </w:pPr>
    </w:p>
    <w:p w14:paraId="32D0C5D1" w14:textId="7C01627B" w:rsidR="00E5073F" w:rsidRDefault="00E25E5C">
      <w:pPr>
        <w:rPr>
          <w:sz w:val="20"/>
          <w:szCs w:val="20"/>
        </w:rPr>
      </w:pPr>
      <w:r>
        <w:rPr>
          <w:rFonts w:ascii="Cambria" w:eastAsia="Cambria" w:hAnsi="Cambria" w:cs="Cambria"/>
          <w:b/>
          <w:bCs/>
          <w:sz w:val="21"/>
          <w:szCs w:val="21"/>
        </w:rPr>
        <w:t xml:space="preserve">Criterion 7: The COP describes effective </w:t>
      </w:r>
      <w:r>
        <w:rPr>
          <w:rFonts w:ascii="Cambria" w:eastAsia="Cambria" w:hAnsi="Cambria" w:cs="Cambria"/>
          <w:b/>
          <w:bCs/>
          <w:i/>
          <w:iCs/>
          <w:sz w:val="21"/>
          <w:szCs w:val="21"/>
        </w:rPr>
        <w:t>management systems</w:t>
      </w:r>
      <w:r>
        <w:rPr>
          <w:rFonts w:ascii="Cambria" w:eastAsia="Cambria" w:hAnsi="Cambria" w:cs="Cambria"/>
          <w:b/>
          <w:bCs/>
          <w:sz w:val="21"/>
          <w:szCs w:val="21"/>
        </w:rPr>
        <w:t xml:space="preserve"> to integrate the labour principles</w:t>
      </w:r>
    </w:p>
    <w:p w14:paraId="32D0C5D2" w14:textId="77777777" w:rsidR="00E5073F" w:rsidRDefault="00E5073F">
      <w:pPr>
        <w:spacing w:line="240" w:lineRule="exact"/>
        <w:rPr>
          <w:sz w:val="20"/>
          <w:szCs w:val="20"/>
        </w:rPr>
      </w:pPr>
    </w:p>
    <w:p w14:paraId="32D0C5D3"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5D4" w14:textId="77777777" w:rsidR="00E5073F" w:rsidRPr="00C358B8" w:rsidRDefault="00E25E5C" w:rsidP="00C358B8">
      <w:pPr>
        <w:pStyle w:val="ListParagraph"/>
        <w:numPr>
          <w:ilvl w:val="0"/>
          <w:numId w:val="17"/>
        </w:numPr>
        <w:spacing w:line="235" w:lineRule="auto"/>
        <w:ind w:right="800"/>
        <w:rPr>
          <w:sz w:val="20"/>
          <w:szCs w:val="20"/>
        </w:rPr>
      </w:pPr>
      <w:r w:rsidRPr="00C358B8">
        <w:rPr>
          <w:rFonts w:eastAsia="Times New Roman"/>
          <w:sz w:val="21"/>
          <w:szCs w:val="21"/>
        </w:rPr>
        <w:t xml:space="preserve">Any relevant policies, procedures, and activities that the company </w:t>
      </w:r>
      <w:r w:rsidRPr="00C358B8">
        <w:rPr>
          <w:rFonts w:eastAsia="Times New Roman"/>
          <w:b/>
          <w:bCs/>
          <w:sz w:val="21"/>
          <w:szCs w:val="21"/>
        </w:rPr>
        <w:t>plans to</w:t>
      </w:r>
      <w:r w:rsidRPr="00C358B8">
        <w:rPr>
          <w:rFonts w:eastAsia="Times New Roman"/>
          <w:sz w:val="21"/>
          <w:szCs w:val="21"/>
        </w:rPr>
        <w:t xml:space="preserve"> undertake to fulfill this criterion, including goals, timelines, metrics, and responsible staff</w:t>
      </w:r>
    </w:p>
    <w:p w14:paraId="32D0C5D5" w14:textId="77777777" w:rsidR="00E5073F" w:rsidRDefault="00E5073F">
      <w:pPr>
        <w:spacing w:line="59" w:lineRule="exact"/>
        <w:rPr>
          <w:sz w:val="20"/>
          <w:szCs w:val="20"/>
        </w:rPr>
      </w:pPr>
    </w:p>
    <w:p w14:paraId="32D0C5D6" w14:textId="77777777" w:rsidR="00E5073F" w:rsidRDefault="00E25E5C">
      <w:pPr>
        <w:ind w:left="980" w:right="320" w:hanging="273"/>
        <w:rPr>
          <w:sz w:val="20"/>
          <w:szCs w:val="20"/>
        </w:rPr>
      </w:pPr>
      <w:r>
        <w:rPr>
          <w:noProof/>
          <w:sz w:val="1"/>
          <w:szCs w:val="1"/>
        </w:rPr>
        <w:drawing>
          <wp:inline distT="0" distB="0" distL="0" distR="0" wp14:anchorId="32D0C889" wp14:editId="70C7A81D">
            <wp:extent cx="13335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D7" w14:textId="77777777" w:rsidR="00E5073F" w:rsidRDefault="00E5073F">
      <w:pPr>
        <w:spacing w:line="24" w:lineRule="exact"/>
        <w:rPr>
          <w:sz w:val="20"/>
          <w:szCs w:val="20"/>
        </w:rPr>
      </w:pPr>
    </w:p>
    <w:p w14:paraId="32D0C5D8" w14:textId="77777777" w:rsidR="00E5073F" w:rsidRPr="00257F93" w:rsidRDefault="00E25E5C" w:rsidP="00257F93">
      <w:pPr>
        <w:pStyle w:val="ListParagraph"/>
        <w:numPr>
          <w:ilvl w:val="0"/>
          <w:numId w:val="21"/>
        </w:numPr>
        <w:rPr>
          <w:sz w:val="20"/>
          <w:szCs w:val="20"/>
        </w:rPr>
      </w:pPr>
      <w:r w:rsidRPr="00257F93">
        <w:rPr>
          <w:rFonts w:ascii="Cambria" w:eastAsia="Cambria" w:hAnsi="Cambria" w:cs="Cambria"/>
          <w:sz w:val="21"/>
          <w:szCs w:val="21"/>
        </w:rPr>
        <w:t>Risk and impact assessments in the area of labour</w:t>
      </w:r>
    </w:p>
    <w:p w14:paraId="32D0C5E1" w14:textId="77777777" w:rsidR="00E5073F" w:rsidRPr="00257F93" w:rsidRDefault="00E25E5C" w:rsidP="00257F93">
      <w:pPr>
        <w:pStyle w:val="ListParagraph"/>
        <w:numPr>
          <w:ilvl w:val="0"/>
          <w:numId w:val="21"/>
        </w:numPr>
        <w:spacing w:line="239" w:lineRule="auto"/>
        <w:ind w:right="820"/>
        <w:rPr>
          <w:sz w:val="20"/>
          <w:szCs w:val="20"/>
        </w:rPr>
      </w:pPr>
      <w:bookmarkStart w:id="14" w:name="page11"/>
      <w:bookmarkEnd w:id="14"/>
      <w:r w:rsidRPr="00257F93">
        <w:rPr>
          <w:rFonts w:ascii="Cambria" w:eastAsia="Cambria" w:hAnsi="Cambria" w:cs="Cambria"/>
          <w:sz w:val="21"/>
          <w:szCs w:val="21"/>
        </w:rPr>
        <w:t>Dialogue mechanism with trade unions to regularly discuss and review company progress in addressing labour standards</w:t>
      </w:r>
    </w:p>
    <w:p w14:paraId="32D0C5E2" w14:textId="77777777" w:rsidR="00E5073F" w:rsidRDefault="00E5073F">
      <w:pPr>
        <w:spacing w:line="40" w:lineRule="exact"/>
        <w:rPr>
          <w:sz w:val="20"/>
          <w:szCs w:val="20"/>
        </w:rPr>
      </w:pPr>
    </w:p>
    <w:p w14:paraId="32D0C5E3" w14:textId="77777777" w:rsidR="00E5073F" w:rsidRPr="00257F93" w:rsidRDefault="00E25E5C" w:rsidP="00257F93">
      <w:pPr>
        <w:pStyle w:val="ListParagraph"/>
        <w:numPr>
          <w:ilvl w:val="0"/>
          <w:numId w:val="21"/>
        </w:numPr>
        <w:rPr>
          <w:sz w:val="20"/>
          <w:szCs w:val="20"/>
        </w:rPr>
      </w:pPr>
      <w:r w:rsidRPr="00257F93">
        <w:rPr>
          <w:rFonts w:ascii="Cambria" w:eastAsia="Cambria" w:hAnsi="Cambria" w:cs="Cambria"/>
          <w:sz w:val="21"/>
          <w:szCs w:val="21"/>
        </w:rPr>
        <w:t>Allocation of responsibilities and accountability within the organization</w:t>
      </w:r>
    </w:p>
    <w:p w14:paraId="32D0C5E4" w14:textId="77777777" w:rsidR="00E5073F" w:rsidRDefault="00E5073F">
      <w:pPr>
        <w:spacing w:line="39" w:lineRule="exact"/>
        <w:rPr>
          <w:sz w:val="20"/>
          <w:szCs w:val="20"/>
        </w:rPr>
      </w:pPr>
    </w:p>
    <w:p w14:paraId="5A17C4ED" w14:textId="6DFA27A8" w:rsidR="00257F93" w:rsidRPr="00257F93" w:rsidRDefault="00E25E5C" w:rsidP="00257F93">
      <w:pPr>
        <w:pStyle w:val="ListParagraph"/>
        <w:numPr>
          <w:ilvl w:val="0"/>
          <w:numId w:val="21"/>
        </w:numPr>
        <w:spacing w:line="277" w:lineRule="auto"/>
        <w:ind w:right="420"/>
        <w:rPr>
          <w:rFonts w:ascii="Cambria" w:eastAsia="Cambria" w:hAnsi="Cambria" w:cs="Cambria"/>
          <w:sz w:val="21"/>
          <w:szCs w:val="21"/>
        </w:rPr>
      </w:pPr>
      <w:r w:rsidRPr="00257F93">
        <w:rPr>
          <w:rFonts w:ascii="Cambria" w:eastAsia="Cambria" w:hAnsi="Cambria" w:cs="Cambria"/>
          <w:sz w:val="21"/>
          <w:szCs w:val="21"/>
        </w:rPr>
        <w:t xml:space="preserve">Internal awareness-raising and training on the labour principles for management and employees </w:t>
      </w:r>
    </w:p>
    <w:p w14:paraId="32D0C5E5" w14:textId="32343291" w:rsidR="00E5073F" w:rsidRPr="00257F93" w:rsidRDefault="00E25E5C" w:rsidP="00257F93">
      <w:pPr>
        <w:pStyle w:val="ListParagraph"/>
        <w:numPr>
          <w:ilvl w:val="0"/>
          <w:numId w:val="21"/>
        </w:numPr>
        <w:spacing w:line="277" w:lineRule="auto"/>
        <w:ind w:right="420"/>
        <w:rPr>
          <w:sz w:val="20"/>
          <w:szCs w:val="20"/>
        </w:rPr>
      </w:pPr>
      <w:r w:rsidRPr="00257F93">
        <w:rPr>
          <w:rFonts w:ascii="Cambria" w:eastAsia="Cambria" w:hAnsi="Cambria" w:cs="Cambria"/>
          <w:sz w:val="21"/>
          <w:szCs w:val="21"/>
        </w:rPr>
        <w:t>Active engagement with suppliers to address labour-related challenges</w:t>
      </w:r>
    </w:p>
    <w:p w14:paraId="32D0C5E6" w14:textId="77777777" w:rsidR="00E5073F" w:rsidRPr="00257F93" w:rsidRDefault="00E25E5C" w:rsidP="00257F93">
      <w:pPr>
        <w:pStyle w:val="ListParagraph"/>
        <w:numPr>
          <w:ilvl w:val="0"/>
          <w:numId w:val="21"/>
        </w:numPr>
        <w:ind w:right="320"/>
        <w:rPr>
          <w:sz w:val="20"/>
          <w:szCs w:val="20"/>
        </w:rPr>
      </w:pPr>
      <w:r w:rsidRPr="00257F93">
        <w:rPr>
          <w:rFonts w:ascii="Cambria" w:eastAsia="Cambria" w:hAnsi="Cambria" w:cs="Cambria"/>
          <w:sz w:val="21"/>
          <w:szCs w:val="21"/>
        </w:rPr>
        <w:t>Grievance mechanisms, communication channels and other procedures (e.g., whistleblower mechanisms) available for workers to report concerns, make suggestions or seek advice, designed and operated in agreement with the representative organization of workers</w:t>
      </w:r>
    </w:p>
    <w:p w14:paraId="32D0C5E7" w14:textId="77777777" w:rsidR="00E5073F" w:rsidRDefault="00E5073F">
      <w:pPr>
        <w:spacing w:line="39" w:lineRule="exact"/>
        <w:rPr>
          <w:sz w:val="20"/>
          <w:szCs w:val="20"/>
        </w:rPr>
      </w:pPr>
    </w:p>
    <w:p w14:paraId="32D0C5E8" w14:textId="77777777" w:rsidR="00E5073F" w:rsidRPr="00257F93" w:rsidRDefault="00E25E5C" w:rsidP="00257F93">
      <w:pPr>
        <w:pStyle w:val="ListParagraph"/>
        <w:numPr>
          <w:ilvl w:val="0"/>
          <w:numId w:val="21"/>
        </w:numPr>
        <w:rPr>
          <w:sz w:val="20"/>
          <w:szCs w:val="20"/>
        </w:rPr>
      </w:pPr>
      <w:r w:rsidRPr="00257F93">
        <w:rPr>
          <w:rFonts w:ascii="Cambria" w:eastAsia="Cambria" w:hAnsi="Cambria" w:cs="Cambria"/>
          <w:sz w:val="21"/>
          <w:szCs w:val="21"/>
        </w:rPr>
        <w:t>Other established or emerging best practices</w:t>
      </w:r>
    </w:p>
    <w:p w14:paraId="32D0C5E9" w14:textId="77777777" w:rsidR="00E5073F" w:rsidRDefault="00E5073F">
      <w:pPr>
        <w:spacing w:line="43" w:lineRule="exact"/>
        <w:rPr>
          <w:sz w:val="20"/>
          <w:szCs w:val="20"/>
        </w:rPr>
      </w:pPr>
    </w:p>
    <w:p w14:paraId="32D0C5EA" w14:textId="77777777" w:rsidR="00E5073F" w:rsidRDefault="00E25E5C">
      <w:pPr>
        <w:spacing w:line="274"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5EB" w14:textId="28264425" w:rsidR="00E5073F" w:rsidRDefault="00E25E5C">
      <w:pPr>
        <w:spacing w:line="20" w:lineRule="exact"/>
        <w:rPr>
          <w:sz w:val="20"/>
          <w:szCs w:val="20"/>
        </w:rPr>
      </w:pPr>
      <w:r>
        <w:rPr>
          <w:noProof/>
          <w:sz w:val="20"/>
          <w:szCs w:val="20"/>
        </w:rPr>
        <w:drawing>
          <wp:anchor distT="0" distB="0" distL="114300" distR="114300" simplePos="0" relativeHeight="251641856" behindDoc="1" locked="0" layoutInCell="0" allowOverlap="1" wp14:anchorId="32D0C88B" wp14:editId="3689465D">
            <wp:simplePos x="0" y="0"/>
            <wp:positionH relativeFrom="column">
              <wp:posOffset>451485</wp:posOffset>
            </wp:positionH>
            <wp:positionV relativeFrom="paragraph">
              <wp:posOffset>-493395</wp:posOffset>
            </wp:positionV>
            <wp:extent cx="103505" cy="1041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2880" behindDoc="1" locked="0" layoutInCell="0" allowOverlap="1" wp14:anchorId="32D0C88D" wp14:editId="4B5D31EE">
                <wp:simplePos x="0" y="0"/>
                <wp:positionH relativeFrom="column">
                  <wp:posOffset>379730</wp:posOffset>
                </wp:positionH>
                <wp:positionV relativeFrom="paragraph">
                  <wp:posOffset>126365</wp:posOffset>
                </wp:positionV>
                <wp:extent cx="591756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2AF13334" id="Shape 63" o:spid="_x0000_s1026" style="position:absolute;margin-left:29.9pt;margin-top:9.95pt;width:465.95pt;height: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" o:allowincell="f" fillcolor="black" stroked="f"/>
            </w:pict>
          </mc:Fallback>
        </mc:AlternateContent>
      </w:r>
    </w:p>
    <w:p w14:paraId="32D0C5EC" w14:textId="145D8C94" w:rsidR="00E5073F" w:rsidRDefault="00EF44AD">
      <w:pPr>
        <w:spacing w:line="20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14:anchorId="32D0C88F" wp14:editId="1018A794">
                <wp:simplePos x="0" y="0"/>
                <wp:positionH relativeFrom="column">
                  <wp:posOffset>379786</wp:posOffset>
                </wp:positionH>
                <wp:positionV relativeFrom="paragraph">
                  <wp:posOffset>119242</wp:posOffset>
                </wp:positionV>
                <wp:extent cx="7952" cy="659958"/>
                <wp:effectExtent l="0" t="0" r="30480" b="2603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2" cy="659958"/>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70CFC05" id="Shape 6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9.4pt" to="30.5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" o:allowincell="f" filled="t" strokeweight=".48pt">
                <v:stroke joinstyle="miter"/>
                <o:lock v:ext="edit" shapetype="f"/>
              </v:line>
            </w:pict>
          </mc:Fallback>
        </mc:AlternateContent>
      </w:r>
      <w:r w:rsidR="00257F93">
        <w:rPr>
          <w:noProof/>
          <w:sz w:val="20"/>
          <w:szCs w:val="20"/>
        </w:rPr>
        <mc:AlternateContent>
          <mc:Choice Requires="wps">
            <w:drawing>
              <wp:anchor distT="0" distB="0" distL="114300" distR="114300" simplePos="0" relativeHeight="251598848" behindDoc="1" locked="0" layoutInCell="0" allowOverlap="1" wp14:anchorId="32D0C893" wp14:editId="3CE86B10">
                <wp:simplePos x="0" y="0"/>
                <wp:positionH relativeFrom="column">
                  <wp:posOffset>6289453</wp:posOffset>
                </wp:positionH>
                <wp:positionV relativeFrom="paragraph">
                  <wp:posOffset>119129</wp:posOffset>
                </wp:positionV>
                <wp:extent cx="5863" cy="659219"/>
                <wp:effectExtent l="0" t="0" r="32385" b="2667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59219"/>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4A68EB4F" id="Shape 66"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25pt,9.4pt" to="495.7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" o:allowincell="f" filled="t" strokeweight=".48pt">
                <v:stroke joinstyle="miter"/>
                <o:lock v:ext="edit" shapetype="f"/>
              </v:line>
            </w:pict>
          </mc:Fallback>
        </mc:AlternateContent>
      </w:r>
    </w:p>
    <w:p w14:paraId="32D0C5EF" w14:textId="4625DEAF" w:rsidR="00E5073F" w:rsidRDefault="00B9240E" w:rsidP="00257F93">
      <w:pPr>
        <w:pStyle w:val="bestpractice"/>
        <w:numPr>
          <w:ilvl w:val="0"/>
          <w:numId w:val="0"/>
        </w:numPr>
        <w:ind w:left="1030"/>
        <w:rPr>
          <w:sz w:val="20"/>
          <w:szCs w:val="20"/>
        </w:rPr>
      </w:pPr>
      <w:r w:rsidRPr="00B9240E">
        <w:rPr>
          <w:rFonts w:asciiTheme="majorHAnsi" w:hAnsiTheme="majorHAnsi"/>
          <w:lang w:val="en-GB"/>
        </w:rPr>
        <w:t>We have developed a set of salient issues to help us maximize our impact and are training all our employees on human rights. By taking action to promote the rights of workers in our supply chains, we can transform the lives of the most vulnerable</w:t>
      </w:r>
      <w:r w:rsidR="00055355">
        <w:rPr>
          <w:rFonts w:asciiTheme="majorHAnsi" w:hAnsiTheme="majorHAnsi"/>
          <w:lang w:val="en-GB"/>
        </w:rPr>
        <w:t>.</w:t>
      </w:r>
    </w:p>
    <w:p w14:paraId="32D0C5F0" w14:textId="79BB4BCD" w:rsidR="00E5073F" w:rsidRDefault="00E5073F">
      <w:pPr>
        <w:spacing w:line="200" w:lineRule="exact"/>
        <w:rPr>
          <w:sz w:val="20"/>
          <w:szCs w:val="20"/>
        </w:rPr>
      </w:pPr>
    </w:p>
    <w:p w14:paraId="3513EA03" w14:textId="1E499BC0" w:rsidR="00257F93" w:rsidRDefault="00257F93">
      <w:pPr>
        <w:spacing w:line="20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14:anchorId="32D0C891" wp14:editId="00AC8252">
                <wp:simplePos x="0" y="0"/>
                <wp:positionH relativeFrom="column">
                  <wp:posOffset>400641</wp:posOffset>
                </wp:positionH>
                <wp:positionV relativeFrom="paragraph">
                  <wp:posOffset>18932</wp:posOffset>
                </wp:positionV>
                <wp:extent cx="591756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52E406" id="Shape 6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1.55pt,1.5pt" to="4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" o:allowincell="f" filled="t" strokeweight=".16931mm">
                <v:stroke joinstyle="miter"/>
                <o:lock v:ext="edit" shapetype="f"/>
              </v:line>
            </w:pict>
          </mc:Fallback>
        </mc:AlternateContent>
      </w:r>
    </w:p>
    <w:p w14:paraId="5FC8A596" w14:textId="77777777" w:rsidR="00257F93" w:rsidRDefault="00257F93">
      <w:pPr>
        <w:spacing w:line="200" w:lineRule="exact"/>
        <w:rPr>
          <w:sz w:val="20"/>
          <w:szCs w:val="20"/>
        </w:rPr>
      </w:pPr>
    </w:p>
    <w:tbl>
      <w:tblPr>
        <w:tblW w:w="953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6840"/>
      </w:tblGrid>
      <w:tr w:rsidR="00257F93" w:rsidRPr="00CD1FDB" w14:paraId="1F209A5A" w14:textId="77777777" w:rsidTr="00257F93">
        <w:tc>
          <w:tcPr>
            <w:tcW w:w="9536" w:type="dxa"/>
            <w:gridSpan w:val="2"/>
            <w:tcBorders>
              <w:top w:val="single" w:sz="4" w:space="0" w:color="000000"/>
              <w:left w:val="single" w:sz="4" w:space="0" w:color="000000"/>
              <w:bottom w:val="single" w:sz="4" w:space="0" w:color="000000"/>
              <w:right w:val="single" w:sz="4" w:space="0" w:color="000000"/>
            </w:tcBorders>
            <w:shd w:val="clear" w:color="auto" w:fill="auto"/>
          </w:tcPr>
          <w:p w14:paraId="3E6DAEF4" w14:textId="77777777" w:rsidR="00257F93" w:rsidRPr="00CD1FDB" w:rsidRDefault="00257F93" w:rsidP="00257F93">
            <w:pPr>
              <w:rPr>
                <w:rFonts w:asciiTheme="majorHAnsi" w:hAnsiTheme="majorHAnsi"/>
                <w:sz w:val="20"/>
                <w:szCs w:val="20"/>
              </w:rPr>
            </w:pPr>
            <w:r w:rsidRPr="00CD1FDB">
              <w:rPr>
                <w:rFonts w:asciiTheme="majorHAnsi" w:hAnsiTheme="majorHAnsi" w:cs="TimesNewRoman,BoldItalic"/>
                <w:b/>
                <w:bCs/>
                <w:iCs/>
              </w:rPr>
              <w:t>Disclosure mapping</w:t>
            </w:r>
          </w:p>
          <w:p w14:paraId="10DD916C" w14:textId="77777777" w:rsidR="00257F93" w:rsidRPr="00CD1FDB" w:rsidRDefault="00257F93" w:rsidP="00257F93">
            <w:pPr>
              <w:rPr>
                <w:rFonts w:asciiTheme="majorHAnsi" w:hAnsiTheme="majorHAnsi"/>
                <w:sz w:val="20"/>
                <w:szCs w:val="20"/>
              </w:rPr>
            </w:pPr>
          </w:p>
        </w:tc>
      </w:tr>
      <w:tr w:rsidR="00257F93" w:rsidRPr="00CD1FDB" w14:paraId="35F35D5C" w14:textId="77777777" w:rsidTr="00257F93">
        <w:tc>
          <w:tcPr>
            <w:tcW w:w="9536" w:type="dxa"/>
            <w:gridSpan w:val="2"/>
            <w:shd w:val="clear" w:color="auto" w:fill="auto"/>
          </w:tcPr>
          <w:p w14:paraId="37A84F50" w14:textId="77777777" w:rsidR="00257F93" w:rsidRPr="00F42428" w:rsidRDefault="00257F93" w:rsidP="00257F93">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4EF788DA" w14:textId="353B4907" w:rsidR="00257F93" w:rsidRPr="00EE2003" w:rsidRDefault="00257F93" w:rsidP="00257F93">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466" w:history="1">
              <w:r w:rsidRPr="00901CEC">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0949F667" w14:textId="77777777" w:rsidR="00257F93" w:rsidRPr="00CE3EAF" w:rsidRDefault="00257F93" w:rsidP="00257F93">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467"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757E93C6" w14:textId="77777777" w:rsidR="00257F93" w:rsidRDefault="00257F93" w:rsidP="00257F93">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6514FB">
              <w:rPr>
                <w:rFonts w:asciiTheme="majorHAnsi" w:hAnsiTheme="majorHAnsi"/>
                <w:b/>
                <w:sz w:val="20"/>
                <w:szCs w:val="20"/>
              </w:rPr>
              <w:t xml:space="preserve">our </w:t>
            </w:r>
            <w:hyperlink r:id="rId468" w:history="1">
              <w:r w:rsidRPr="006514FB">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13F80247" w14:textId="37080F38" w:rsidR="00257F93" w:rsidRPr="008227AA" w:rsidRDefault="00257F93" w:rsidP="00257F93">
            <w:pPr>
              <w:adjustRightInd w:val="0"/>
              <w:rPr>
                <w:rFonts w:asciiTheme="majorHAnsi" w:hAnsiTheme="majorHAnsi"/>
                <w:sz w:val="20"/>
                <w:szCs w:val="20"/>
              </w:rPr>
            </w:pPr>
            <w:r w:rsidRPr="00201AC2">
              <w:rPr>
                <w:rFonts w:asciiTheme="majorHAnsi" w:hAnsiTheme="majorHAnsi"/>
                <w:b/>
                <w:sz w:val="20"/>
                <w:szCs w:val="20"/>
              </w:rPr>
              <w:t xml:space="preserve">AR: </w:t>
            </w:r>
            <w:hyperlink r:id="rId469" w:history="1">
              <w:r w:rsidRPr="009145CB">
                <w:rPr>
                  <w:rStyle w:val="Hyperlink"/>
                  <w:rFonts w:asciiTheme="majorHAnsi" w:hAnsiTheme="majorHAnsi" w:cs="Cambria"/>
                  <w:b/>
                  <w:bCs/>
                  <w:sz w:val="20"/>
                  <w:szCs w:val="20"/>
                </w:rPr>
                <w:t>Annual Review 2019</w:t>
              </w:r>
            </w:hyperlink>
          </w:p>
          <w:p w14:paraId="2C7C0E46" w14:textId="486581DB" w:rsidR="00257F93" w:rsidRPr="00201AC2" w:rsidRDefault="00257F93" w:rsidP="00257F93">
            <w:pPr>
              <w:adjustRightInd w:val="0"/>
              <w:rPr>
                <w:rFonts w:asciiTheme="majorHAnsi" w:hAnsiTheme="majorHAnsi"/>
                <w:b/>
                <w:sz w:val="20"/>
                <w:szCs w:val="20"/>
              </w:rPr>
            </w:pPr>
            <w:r w:rsidRPr="00201AC2">
              <w:rPr>
                <w:rFonts w:asciiTheme="majorHAnsi" w:hAnsiTheme="majorHAnsi"/>
                <w:b/>
                <w:sz w:val="20"/>
                <w:szCs w:val="20"/>
              </w:rPr>
              <w:t xml:space="preserve">CFS: </w:t>
            </w:r>
            <w:hyperlink r:id="rId470" w:history="1">
              <w:r w:rsidRPr="00746E99">
                <w:rPr>
                  <w:rStyle w:val="Hyperlink"/>
                  <w:rFonts w:asciiTheme="majorHAnsi" w:hAnsiTheme="majorHAnsi"/>
                  <w:b/>
                  <w:sz w:val="20"/>
                  <w:szCs w:val="20"/>
                </w:rPr>
                <w:t>Consolidated Financial Statements of the Nestlé Group</w:t>
              </w:r>
            </w:hyperlink>
          </w:p>
          <w:p w14:paraId="2E3C5AEA" w14:textId="77777777" w:rsidR="00257F93" w:rsidRPr="001655AE" w:rsidRDefault="00257F93" w:rsidP="00257F93">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471" w:history="1">
              <w:r w:rsidRPr="00EC02F3">
                <w:rPr>
                  <w:rStyle w:val="Hyperlink"/>
                  <w:rFonts w:asciiTheme="majorHAnsi" w:hAnsiTheme="majorHAnsi" w:cs="Cambria"/>
                  <w:b/>
                  <w:sz w:val="20"/>
                  <w:szCs w:val="20"/>
                </w:rPr>
                <w:t>Corporate Governance Report 2019</w:t>
              </w:r>
            </w:hyperlink>
          </w:p>
          <w:p w14:paraId="1595FC0E" w14:textId="77777777" w:rsidR="00257F93" w:rsidRPr="006A4E8E" w:rsidRDefault="00257F93" w:rsidP="00257F93">
            <w:pPr>
              <w:adjustRightInd w:val="0"/>
              <w:rPr>
                <w:rFonts w:asciiTheme="majorHAnsi" w:hAnsiTheme="majorHAnsi"/>
                <w:sz w:val="20"/>
                <w:szCs w:val="20"/>
              </w:rPr>
            </w:pPr>
          </w:p>
        </w:tc>
      </w:tr>
      <w:tr w:rsidR="00257F93" w:rsidRPr="00CD1FDB" w14:paraId="12E28365" w14:textId="77777777" w:rsidTr="00257F93">
        <w:tc>
          <w:tcPr>
            <w:tcW w:w="2696" w:type="dxa"/>
            <w:shd w:val="clear" w:color="auto" w:fill="auto"/>
          </w:tcPr>
          <w:p w14:paraId="545155B5" w14:textId="77777777" w:rsidR="00257F93" w:rsidRPr="00CD1FDB" w:rsidRDefault="00257F93" w:rsidP="00257F93">
            <w:pPr>
              <w:ind w:left="851" w:hanging="851"/>
              <w:rPr>
                <w:rFonts w:asciiTheme="majorHAnsi" w:hAnsiTheme="majorHAnsi" w:cs="Arial"/>
                <w:b/>
              </w:rPr>
            </w:pPr>
            <w:r w:rsidRPr="00CD1FDB">
              <w:rPr>
                <w:rFonts w:asciiTheme="majorHAnsi" w:hAnsiTheme="majorHAnsi" w:cs="Arial"/>
                <w:b/>
              </w:rPr>
              <w:t>Best practice</w:t>
            </w:r>
          </w:p>
        </w:tc>
        <w:tc>
          <w:tcPr>
            <w:tcW w:w="6840" w:type="dxa"/>
            <w:shd w:val="clear" w:color="auto" w:fill="auto"/>
          </w:tcPr>
          <w:p w14:paraId="4F51DEF0" w14:textId="77777777" w:rsidR="00257F93" w:rsidRPr="00CD1FDB" w:rsidRDefault="00257F93" w:rsidP="00257F93">
            <w:pPr>
              <w:tabs>
                <w:tab w:val="left" w:pos="3135"/>
              </w:tabs>
              <w:adjustRightInd w:val="0"/>
              <w:rPr>
                <w:rFonts w:asciiTheme="majorHAnsi" w:hAnsiTheme="majorHAnsi" w:cs="TimesNewRoman,BoldItalic"/>
                <w:b/>
                <w:bCs/>
                <w:i/>
                <w:iCs/>
              </w:rPr>
            </w:pPr>
            <w:r w:rsidRPr="00CD1FDB">
              <w:rPr>
                <w:rFonts w:asciiTheme="majorHAnsi" w:hAnsiTheme="majorHAnsi" w:cs="TimesNewRoman,BoldItalic"/>
                <w:b/>
                <w:bCs/>
                <w:iCs/>
              </w:rPr>
              <w:t>Disclosure location</w:t>
            </w:r>
            <w:r w:rsidRPr="00CD1FDB">
              <w:rPr>
                <w:rFonts w:asciiTheme="majorHAnsi" w:hAnsiTheme="majorHAnsi" w:cs="TimesNewRoman,BoldItalic"/>
                <w:b/>
                <w:bCs/>
                <w:i/>
                <w:iCs/>
              </w:rPr>
              <w:tab/>
            </w:r>
          </w:p>
        </w:tc>
      </w:tr>
      <w:tr w:rsidR="00257F93" w:rsidRPr="00CD1FDB" w14:paraId="2D04312E" w14:textId="77777777" w:rsidTr="00257F93">
        <w:tc>
          <w:tcPr>
            <w:tcW w:w="2696" w:type="dxa"/>
            <w:shd w:val="clear" w:color="auto" w:fill="auto"/>
          </w:tcPr>
          <w:p w14:paraId="16D763E1"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 xml:space="preserve">Risk and impact assessments in the area of labour </w:t>
            </w:r>
          </w:p>
        </w:tc>
        <w:tc>
          <w:tcPr>
            <w:tcW w:w="6840" w:type="dxa"/>
            <w:shd w:val="clear" w:color="auto" w:fill="auto"/>
          </w:tcPr>
          <w:p w14:paraId="601F6C54" w14:textId="67FCA770" w:rsidR="00257F93" w:rsidRPr="00257F93" w:rsidRDefault="00257F93" w:rsidP="00257F93">
            <w:pPr>
              <w:adjustRightInd w:val="0"/>
              <w:rPr>
                <w:rFonts w:asciiTheme="majorHAnsi" w:hAnsiTheme="majorHAnsi" w:cs="TimesNewRoman"/>
                <w:highlight w:val="yellow"/>
              </w:rPr>
            </w:pPr>
            <w:r>
              <w:rPr>
                <w:rFonts w:asciiTheme="majorHAnsi" w:hAnsiTheme="majorHAnsi" w:cs="TimesNewRoman"/>
              </w:rPr>
              <w:t>CSV: Focusing on our material iss</w:t>
            </w:r>
            <w:r w:rsidRPr="0056557A">
              <w:rPr>
                <w:rFonts w:asciiTheme="majorHAnsi" w:hAnsiTheme="majorHAnsi" w:cs="TimesNewRoman"/>
              </w:rPr>
              <w:t xml:space="preserve">ues </w:t>
            </w:r>
            <w:r w:rsidR="00247022">
              <w:rPr>
                <w:rFonts w:asciiTheme="majorHAnsi" w:hAnsiTheme="majorHAnsi" w:cs="TimesNewRoman"/>
              </w:rPr>
              <w:t>p</w:t>
            </w:r>
            <w:r w:rsidRPr="0056557A">
              <w:rPr>
                <w:rFonts w:asciiTheme="majorHAnsi" w:hAnsiTheme="majorHAnsi" w:cs="TimesNewRoman"/>
              </w:rPr>
              <w:t>4</w:t>
            </w:r>
          </w:p>
          <w:p w14:paraId="308BB832" w14:textId="24BFB5FF" w:rsidR="00257F93" w:rsidRDefault="00257F93" w:rsidP="00257F93">
            <w:pPr>
              <w:adjustRightInd w:val="0"/>
              <w:rPr>
                <w:rFonts w:asciiTheme="majorHAnsi" w:hAnsiTheme="majorHAnsi" w:cs="TimesNewRoman"/>
              </w:rPr>
            </w:pPr>
            <w:r>
              <w:rPr>
                <w:rFonts w:asciiTheme="majorHAnsi" w:hAnsiTheme="majorHAnsi" w:cs="TimesNewRoman"/>
              </w:rPr>
              <w:t xml:space="preserve">CSV: Delivering impact through </w:t>
            </w:r>
            <w:r w:rsidRPr="003C11BF">
              <w:rPr>
                <w:rFonts w:asciiTheme="majorHAnsi" w:hAnsiTheme="majorHAnsi" w:cs="TimesNewRoman"/>
                <w:i/>
                <w:iCs/>
              </w:rPr>
              <w:t>Farmer Connect</w:t>
            </w:r>
            <w:r w:rsidRPr="0056557A">
              <w:rPr>
                <w:rFonts w:asciiTheme="majorHAnsi" w:hAnsiTheme="majorHAnsi" w:cs="TimesNewRoman"/>
              </w:rPr>
              <w:t xml:space="preserve"> </w:t>
            </w:r>
            <w:r w:rsidR="00247022">
              <w:rPr>
                <w:rFonts w:asciiTheme="majorHAnsi" w:hAnsiTheme="majorHAnsi" w:cs="TimesNewRoman"/>
              </w:rPr>
              <w:t>p</w:t>
            </w:r>
            <w:r w:rsidRPr="0056557A">
              <w:rPr>
                <w:rFonts w:asciiTheme="majorHAnsi" w:hAnsiTheme="majorHAnsi" w:cs="TimesNewRoman"/>
              </w:rPr>
              <w:t>26</w:t>
            </w:r>
          </w:p>
          <w:p w14:paraId="7B261C4B" w14:textId="7B74D20E" w:rsidR="00257F93" w:rsidRPr="00257F93" w:rsidRDefault="00257F93" w:rsidP="00257F93">
            <w:pPr>
              <w:adjustRightInd w:val="0"/>
              <w:rPr>
                <w:rFonts w:asciiTheme="majorHAnsi" w:hAnsiTheme="majorHAnsi" w:cs="TimesNewRoman"/>
                <w:highlight w:val="yellow"/>
              </w:rPr>
            </w:pPr>
            <w:r>
              <w:rPr>
                <w:rFonts w:asciiTheme="majorHAnsi" w:hAnsiTheme="majorHAnsi" w:cs="TimesNewRoman"/>
              </w:rPr>
              <w:t xml:space="preserve">CSV: Improving farmers’ </w:t>
            </w:r>
            <w:r w:rsidRPr="0056557A">
              <w:rPr>
                <w:rFonts w:asciiTheme="majorHAnsi" w:hAnsiTheme="majorHAnsi" w:cs="TimesNewRoman"/>
              </w:rPr>
              <w:t xml:space="preserve">diets </w:t>
            </w:r>
            <w:r w:rsidR="00247022">
              <w:rPr>
                <w:rFonts w:asciiTheme="majorHAnsi" w:hAnsiTheme="majorHAnsi" w:cs="TimesNewRoman"/>
              </w:rPr>
              <w:t>p</w:t>
            </w:r>
            <w:r w:rsidRPr="0056557A">
              <w:rPr>
                <w:rFonts w:asciiTheme="majorHAnsi" w:hAnsiTheme="majorHAnsi" w:cs="TimesNewRoman"/>
              </w:rPr>
              <w:t>27</w:t>
            </w:r>
          </w:p>
          <w:p w14:paraId="00186A0D" w14:textId="07AB4F77" w:rsidR="00257F93" w:rsidRDefault="00257F93" w:rsidP="00257F93">
            <w:pPr>
              <w:adjustRightInd w:val="0"/>
              <w:rPr>
                <w:rFonts w:asciiTheme="majorHAnsi" w:hAnsiTheme="majorHAnsi" w:cs="TimesNewRoman"/>
              </w:rPr>
            </w:pPr>
            <w:r>
              <w:rPr>
                <w:rFonts w:asciiTheme="majorHAnsi" w:hAnsiTheme="majorHAnsi" w:cs="TimesNewRoman"/>
              </w:rPr>
              <w:t xml:space="preserve">CSV: Respecting and promoting human </w:t>
            </w:r>
            <w:r w:rsidRPr="0056557A">
              <w:rPr>
                <w:rFonts w:asciiTheme="majorHAnsi" w:hAnsiTheme="majorHAnsi" w:cs="TimesNewRoman"/>
              </w:rPr>
              <w:t xml:space="preserve">rights </w:t>
            </w:r>
            <w:r w:rsidR="00247022">
              <w:rPr>
                <w:rFonts w:asciiTheme="majorHAnsi" w:hAnsiTheme="majorHAnsi" w:cs="TimesNewRoman"/>
              </w:rPr>
              <w:t>p</w:t>
            </w:r>
            <w:r w:rsidRPr="0056557A">
              <w:rPr>
                <w:rFonts w:asciiTheme="majorHAnsi" w:hAnsiTheme="majorHAnsi" w:cs="TimesNewRoman"/>
              </w:rPr>
              <w:t>31</w:t>
            </w:r>
          </w:p>
          <w:p w14:paraId="43A9317D" w14:textId="6E6B731A" w:rsidR="00257F93" w:rsidRDefault="00257F93" w:rsidP="00257F93">
            <w:pPr>
              <w:adjustRightInd w:val="0"/>
              <w:rPr>
                <w:rFonts w:asciiTheme="majorHAnsi" w:hAnsiTheme="majorHAnsi" w:cs="TimesNewRoman"/>
              </w:rPr>
            </w:pPr>
            <w:r>
              <w:rPr>
                <w:rFonts w:asciiTheme="majorHAnsi" w:hAnsiTheme="majorHAnsi" w:cs="TimesNewRoman"/>
              </w:rPr>
              <w:t xml:space="preserve">CSV: Assess and address human rights </w:t>
            </w:r>
            <w:r w:rsidRPr="0056557A">
              <w:rPr>
                <w:rFonts w:asciiTheme="majorHAnsi" w:hAnsiTheme="majorHAnsi" w:cs="TimesNewRoman"/>
              </w:rPr>
              <w:t xml:space="preserve">impacts </w:t>
            </w:r>
            <w:r w:rsidR="00247022">
              <w:rPr>
                <w:rFonts w:asciiTheme="majorHAnsi" w:hAnsiTheme="majorHAnsi" w:cs="TimesNewRoman"/>
              </w:rPr>
              <w:t>p</w:t>
            </w:r>
            <w:r w:rsidRPr="0056557A">
              <w:rPr>
                <w:rFonts w:asciiTheme="majorHAnsi" w:hAnsiTheme="majorHAnsi" w:cs="TimesNewRoman"/>
              </w:rPr>
              <w:t>32</w:t>
            </w:r>
          </w:p>
          <w:p w14:paraId="4CDC6E2A" w14:textId="0F3EC2DF" w:rsidR="00257F93" w:rsidRDefault="00257F93" w:rsidP="00257F93">
            <w:pPr>
              <w:adjustRightInd w:val="0"/>
              <w:rPr>
                <w:rFonts w:asciiTheme="majorHAnsi" w:hAnsiTheme="majorHAnsi" w:cs="TimesNewRoman"/>
              </w:rPr>
            </w:pPr>
            <w:r>
              <w:rPr>
                <w:rFonts w:asciiTheme="majorHAnsi" w:hAnsiTheme="majorHAnsi" w:cs="TimesNewRoman"/>
              </w:rPr>
              <w:t xml:space="preserve">CSV: Protecting </w:t>
            </w:r>
            <w:r w:rsidR="00055355">
              <w:rPr>
                <w:rFonts w:asciiTheme="majorHAnsi" w:hAnsiTheme="majorHAnsi" w:cs="TimesNewRoman"/>
              </w:rPr>
              <w:t>workers and children</w:t>
            </w:r>
            <w:r w:rsidRPr="0056557A">
              <w:rPr>
                <w:rFonts w:asciiTheme="majorHAnsi" w:hAnsiTheme="majorHAnsi" w:cs="TimesNewRoman"/>
              </w:rPr>
              <w:t xml:space="preserve"> </w:t>
            </w:r>
            <w:r w:rsidR="00247022">
              <w:rPr>
                <w:rFonts w:asciiTheme="majorHAnsi" w:hAnsiTheme="majorHAnsi" w:cs="TimesNewRoman"/>
              </w:rPr>
              <w:t>p</w:t>
            </w:r>
            <w:r w:rsidRPr="0056557A">
              <w:rPr>
                <w:rFonts w:asciiTheme="majorHAnsi" w:hAnsiTheme="majorHAnsi" w:cs="TimesNewRoman"/>
              </w:rPr>
              <w:t>33</w:t>
            </w:r>
          </w:p>
          <w:p w14:paraId="3F7B1BFF" w14:textId="611B12EF" w:rsidR="00257F93" w:rsidRDefault="00257F93" w:rsidP="00257F93">
            <w:pPr>
              <w:adjustRightInd w:val="0"/>
              <w:rPr>
                <w:rFonts w:asciiTheme="majorHAnsi" w:hAnsiTheme="majorHAnsi" w:cs="TimesNewRoman"/>
              </w:rPr>
            </w:pPr>
            <w:r>
              <w:rPr>
                <w:rFonts w:asciiTheme="majorHAnsi" w:hAnsiTheme="majorHAnsi" w:cs="TimesNewRoman"/>
              </w:rPr>
              <w:t xml:space="preserve">CSV: About this </w:t>
            </w:r>
            <w:r w:rsidRPr="0056557A">
              <w:rPr>
                <w:rFonts w:asciiTheme="majorHAnsi" w:hAnsiTheme="majorHAnsi" w:cs="TimesNewRoman"/>
              </w:rPr>
              <w:t xml:space="preserve">report </w:t>
            </w:r>
            <w:r w:rsidR="00247022">
              <w:rPr>
                <w:rFonts w:asciiTheme="majorHAnsi" w:hAnsiTheme="majorHAnsi" w:cs="TimesNewRoman"/>
              </w:rPr>
              <w:t>p</w:t>
            </w:r>
            <w:r w:rsidRPr="0056557A">
              <w:rPr>
                <w:rFonts w:asciiTheme="majorHAnsi" w:hAnsiTheme="majorHAnsi" w:cs="TimesNewRoman"/>
              </w:rPr>
              <w:t>5</w:t>
            </w:r>
            <w:r w:rsidR="0056557A" w:rsidRPr="0056557A">
              <w:rPr>
                <w:rFonts w:asciiTheme="majorHAnsi" w:hAnsiTheme="majorHAnsi" w:cs="TimesNewRoman"/>
              </w:rPr>
              <w:t>5</w:t>
            </w:r>
          </w:p>
          <w:p w14:paraId="70EDDE33" w14:textId="77777777" w:rsidR="00257F93" w:rsidRDefault="00257F93" w:rsidP="00257F93">
            <w:pPr>
              <w:adjustRightInd w:val="0"/>
              <w:rPr>
                <w:rFonts w:asciiTheme="majorHAnsi" w:hAnsiTheme="majorHAnsi" w:cs="TimesNewRoman"/>
              </w:rPr>
            </w:pPr>
          </w:p>
          <w:p w14:paraId="70723F30" w14:textId="75C697F6"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72" w:history="1">
              <w:r w:rsidRPr="005B425E">
                <w:rPr>
                  <w:rStyle w:val="Hyperlink"/>
                  <w:rFonts w:asciiTheme="majorHAnsi" w:hAnsiTheme="majorHAnsi" w:cs="TimesNewRoman"/>
                </w:rPr>
                <w:t>Our commitments</w:t>
              </w:r>
            </w:hyperlink>
            <w:r>
              <w:rPr>
                <w:rFonts w:asciiTheme="majorHAnsi" w:hAnsiTheme="majorHAnsi" w:cs="TimesNewRoman"/>
              </w:rPr>
              <w:t xml:space="preserve"> </w:t>
            </w:r>
          </w:p>
          <w:p w14:paraId="69EF0D98" w14:textId="488DEF55"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73" w:history="1">
              <w:r w:rsidRPr="001524CD">
                <w:rPr>
                  <w:rStyle w:val="Hyperlink"/>
                  <w:rFonts w:asciiTheme="majorHAnsi" w:hAnsiTheme="majorHAnsi" w:cs="TimesNewRoman"/>
                </w:rPr>
                <w:t xml:space="preserve">Delivering impact through </w:t>
              </w:r>
              <w:r w:rsidRPr="003C11BF">
                <w:rPr>
                  <w:rStyle w:val="Hyperlink"/>
                  <w:rFonts w:asciiTheme="majorHAnsi" w:hAnsiTheme="majorHAnsi" w:cs="TimesNewRoman"/>
                  <w:i/>
                  <w:iCs/>
                </w:rPr>
                <w:t>Farmer Connect</w:t>
              </w:r>
            </w:hyperlink>
          </w:p>
          <w:p w14:paraId="12E9757C" w14:textId="70FC744D" w:rsidR="00257F93" w:rsidRDefault="00257F93" w:rsidP="00257F93">
            <w:pPr>
              <w:pStyle w:val="Heading3"/>
              <w:spacing w:before="0"/>
              <w:rPr>
                <w:rFonts w:eastAsia="SimSun" w:cs="TimesNewRoman"/>
                <w:b/>
                <w:bCs/>
                <w:sz w:val="22"/>
                <w:szCs w:val="22"/>
              </w:rPr>
            </w:pPr>
            <w:r>
              <w:rPr>
                <w:rFonts w:eastAsia="SimSun" w:cs="TimesNewRoman"/>
                <w:sz w:val="22"/>
                <w:szCs w:val="22"/>
              </w:rPr>
              <w:t xml:space="preserve">Web: </w:t>
            </w:r>
            <w:hyperlink r:id="rId474" w:history="1">
              <w:r w:rsidR="0090677D" w:rsidRPr="00452B74">
                <w:rPr>
                  <w:rStyle w:val="Hyperlink"/>
                  <w:rFonts w:eastAsia="SimSun" w:cs="TimesNewRoman"/>
                  <w:sz w:val="22"/>
                  <w:szCs w:val="22"/>
                </w:rPr>
                <w:t>R</w:t>
              </w:r>
              <w:r w:rsidRPr="00452B74">
                <w:rPr>
                  <w:rStyle w:val="Hyperlink"/>
                  <w:rFonts w:eastAsia="SimSun" w:cs="TimesNewRoman"/>
                  <w:sz w:val="22"/>
                  <w:szCs w:val="22"/>
                </w:rPr>
                <w:t>esponsible sourcing</w:t>
              </w:r>
            </w:hyperlink>
          </w:p>
          <w:p w14:paraId="214CD3CA" w14:textId="77777777" w:rsidR="00257F93" w:rsidRPr="00666CAD"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75" w:history="1">
              <w:r w:rsidRPr="00EA4FE2">
                <w:rPr>
                  <w:rStyle w:val="Hyperlink"/>
                  <w:rFonts w:asciiTheme="majorHAnsi" w:hAnsiTheme="majorHAnsi" w:cs="TimesNewRoman"/>
                </w:rPr>
                <w:t>Human rights impacts</w:t>
              </w:r>
            </w:hyperlink>
            <w:r>
              <w:rPr>
                <w:rFonts w:asciiTheme="majorHAnsi" w:hAnsiTheme="majorHAnsi" w:cs="TimesNewRoman"/>
                <w:color w:val="000000"/>
              </w:rPr>
              <w:t xml:space="preserve"> </w:t>
            </w:r>
          </w:p>
          <w:p w14:paraId="1B65B9A3"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476" w:history="1">
              <w:r w:rsidRPr="00313EF0">
                <w:rPr>
                  <w:rStyle w:val="Hyperlink"/>
                  <w:rFonts w:asciiTheme="majorHAnsi" w:hAnsiTheme="majorHAnsi" w:cs="TimesNewRoman"/>
                </w:rPr>
                <w:t>Our salient human rights issues</w:t>
              </w:r>
            </w:hyperlink>
          </w:p>
          <w:p w14:paraId="288F601B" w14:textId="76C37E5B"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77" w:history="1">
              <w:r w:rsidR="001524CD" w:rsidRPr="00075BD9">
                <w:rPr>
                  <w:rStyle w:val="Hyperlink"/>
                  <w:rFonts w:asciiTheme="majorHAnsi" w:hAnsiTheme="majorHAnsi" w:cs="TimesNewRoman"/>
                </w:rPr>
                <w:t xml:space="preserve">Protecting </w:t>
              </w:r>
              <w:r w:rsidR="001524CD" w:rsidRPr="00ED5806">
                <w:rPr>
                  <w:rStyle w:val="Hyperlink"/>
                  <w:rFonts w:asciiTheme="majorHAnsi" w:hAnsiTheme="majorHAnsi" w:cs="TimesNewRoman"/>
                </w:rPr>
                <w:t xml:space="preserve">workers and </w:t>
              </w:r>
              <w:r w:rsidR="001524CD" w:rsidRPr="00075BD9">
                <w:rPr>
                  <w:rStyle w:val="Hyperlink"/>
                  <w:rFonts w:asciiTheme="majorHAnsi" w:hAnsiTheme="majorHAnsi" w:cs="TimesNewRoman"/>
                </w:rPr>
                <w:t>children</w:t>
              </w:r>
            </w:hyperlink>
          </w:p>
          <w:p w14:paraId="1F66C700"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78" w:history="1">
              <w:r w:rsidRPr="00B712D7">
                <w:rPr>
                  <w:rStyle w:val="Hyperlink"/>
                  <w:rFonts w:asciiTheme="majorHAnsi" w:hAnsiTheme="majorHAnsi" w:cs="TimesNewRoman"/>
                </w:rPr>
                <w:t>Grievance mechanisms and remediation</w:t>
              </w:r>
            </w:hyperlink>
          </w:p>
          <w:p w14:paraId="44ED00A6" w14:textId="69BF8A14"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79" w:history="1">
              <w:r w:rsidRPr="00B65615">
                <w:rPr>
                  <w:rStyle w:val="Hyperlink"/>
                  <w:rFonts w:asciiTheme="majorHAnsi" w:hAnsiTheme="majorHAnsi" w:cs="TimesNewRoman"/>
                </w:rPr>
                <w:t xml:space="preserve">Workplace </w:t>
              </w:r>
              <w:r w:rsidR="00301707" w:rsidRPr="00301707">
                <w:rPr>
                  <w:rStyle w:val="Hyperlink"/>
                  <w:rFonts w:asciiTheme="majorHAnsi" w:hAnsiTheme="majorHAnsi" w:cs="TimesNewRoman"/>
                </w:rPr>
                <w:t xml:space="preserve">health and </w:t>
              </w:r>
              <w:r w:rsidRPr="00B65615">
                <w:rPr>
                  <w:rStyle w:val="Hyperlink"/>
                  <w:rFonts w:asciiTheme="majorHAnsi" w:hAnsiTheme="majorHAnsi" w:cs="TimesNewRoman"/>
                </w:rPr>
                <w:t xml:space="preserve">safety </w:t>
              </w:r>
            </w:hyperlink>
          </w:p>
          <w:p w14:paraId="533EBC3E" w14:textId="77777777" w:rsidR="00257F93" w:rsidRDefault="00257F93" w:rsidP="00257F93">
            <w:pPr>
              <w:adjustRightInd w:val="0"/>
              <w:rPr>
                <w:rFonts w:asciiTheme="majorHAnsi" w:hAnsiTheme="majorHAnsi" w:cs="TimesNewRoman"/>
              </w:rPr>
            </w:pPr>
          </w:p>
          <w:p w14:paraId="28C86B7E"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80" w:history="1">
              <w:r w:rsidRPr="005C6C20">
                <w:rPr>
                  <w:rStyle w:val="Hyperlink"/>
                  <w:rFonts w:asciiTheme="majorHAnsi" w:hAnsiTheme="majorHAnsi" w:cs="TimesNewRoman"/>
                </w:rPr>
                <w:t>The Nestl</w:t>
              </w:r>
              <w:r w:rsidRPr="00FE0375">
                <w:rPr>
                  <w:rStyle w:val="Hyperlink"/>
                  <w:rFonts w:asciiTheme="majorHAnsi" w:hAnsiTheme="majorHAnsi" w:cs="TimesNewRoman"/>
                </w:rPr>
                <w:t>é</w:t>
              </w:r>
              <w:r w:rsidRPr="005C6C20">
                <w:rPr>
                  <w:rStyle w:val="Hyperlink"/>
                  <w:rFonts w:asciiTheme="majorHAnsi" w:hAnsiTheme="majorHAnsi" w:cs="TimesNewRoman"/>
                </w:rPr>
                <w:t xml:space="preserve"> Corporate Business Principles</w:t>
              </w:r>
            </w:hyperlink>
            <w:r>
              <w:rPr>
                <w:rFonts w:asciiTheme="majorHAnsi" w:hAnsiTheme="majorHAnsi" w:cs="TimesNewRoman"/>
                <w:color w:val="000000"/>
              </w:rPr>
              <w:t xml:space="preserve"> </w:t>
            </w:r>
          </w:p>
          <w:p w14:paraId="2BD099DD" w14:textId="77777777" w:rsidR="00257F93" w:rsidRPr="00FE0375"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81" w:history="1">
              <w:r w:rsidRPr="004C2027">
                <w:rPr>
                  <w:rStyle w:val="Hyperlink"/>
                  <w:rFonts w:asciiTheme="majorHAnsi" w:hAnsiTheme="majorHAnsi" w:cs="TimesNewRoman"/>
                </w:rPr>
                <w:t>The Nestl</w:t>
              </w:r>
              <w:r w:rsidRPr="00FE0375">
                <w:rPr>
                  <w:rStyle w:val="Hyperlink"/>
                  <w:rFonts w:asciiTheme="majorHAnsi" w:hAnsiTheme="majorHAnsi" w:cs="TimesNewRoman"/>
                </w:rPr>
                <w:t>é Employee Relations Policy</w:t>
              </w:r>
            </w:hyperlink>
            <w:r w:rsidRPr="00FE0375">
              <w:rPr>
                <w:rFonts w:asciiTheme="majorHAnsi" w:hAnsiTheme="majorHAnsi" w:cs="TimesNewRoman"/>
                <w:color w:val="000000"/>
              </w:rPr>
              <w:t xml:space="preserve"> </w:t>
            </w:r>
          </w:p>
          <w:p w14:paraId="7CAB8BFF"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82"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5C26B83C"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483"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7667CE36" w14:textId="4FA1805F" w:rsidR="006514FB" w:rsidRPr="00252E34" w:rsidRDefault="00257F93" w:rsidP="006514FB">
            <w:pPr>
              <w:adjustRightInd w:val="0"/>
              <w:rPr>
                <w:rFonts w:asciiTheme="majorHAnsi" w:hAnsiTheme="majorHAnsi" w:cs="TimesNewRoman"/>
                <w:color w:val="000000"/>
              </w:rPr>
            </w:pPr>
            <w:r>
              <w:rPr>
                <w:rFonts w:asciiTheme="majorHAnsi" w:hAnsiTheme="majorHAnsi" w:cs="TimesNewRoman"/>
                <w:color w:val="000000"/>
              </w:rPr>
              <w:t xml:space="preserve">PDF: </w:t>
            </w:r>
            <w:hyperlink r:id="rId484" w:history="1"/>
            <w:hyperlink r:id="rId485" w:history="1">
              <w:r w:rsidR="00B75D12">
                <w:rPr>
                  <w:rStyle w:val="Hyperlink"/>
                  <w:rFonts w:asciiTheme="majorHAnsi" w:hAnsiTheme="majorHAnsi" w:cs="TimesNewRoman"/>
                  <w:i/>
                  <w:iCs/>
                </w:rPr>
                <w:t>Ne</w:t>
              </w:r>
              <w:r w:rsidR="006514FB" w:rsidRPr="00B75D12">
                <w:rPr>
                  <w:rStyle w:val="Hyperlink"/>
                  <w:rFonts w:asciiTheme="majorHAnsi" w:hAnsiTheme="majorHAnsi" w:cs="TimesNewRoman"/>
                  <w:i/>
                  <w:iCs/>
                </w:rPr>
                <w:t>stlé Cocoa Plan</w:t>
              </w:r>
              <w:r w:rsidR="006514FB" w:rsidRPr="00EF44AD">
                <w:rPr>
                  <w:rStyle w:val="Hyperlink"/>
                  <w:rFonts w:asciiTheme="majorHAnsi" w:hAnsiTheme="majorHAnsi" w:cs="TimesNewRoman"/>
                </w:rPr>
                <w:t>: Tackling Child Labour 2019 Report</w:t>
              </w:r>
            </w:hyperlink>
          </w:p>
          <w:p w14:paraId="5476C6B6" w14:textId="075EE85B" w:rsidR="00257F93" w:rsidRPr="00252E34" w:rsidRDefault="00257F93" w:rsidP="00257F93">
            <w:pPr>
              <w:adjustRightInd w:val="0"/>
              <w:rPr>
                <w:rFonts w:asciiTheme="majorHAnsi" w:hAnsiTheme="majorHAnsi" w:cs="TimesNewRoman"/>
                <w:color w:val="000000"/>
              </w:rPr>
            </w:pPr>
          </w:p>
          <w:p w14:paraId="6BB22A0D" w14:textId="77777777" w:rsidR="00257F93" w:rsidRPr="00CE6155" w:rsidRDefault="00257F93" w:rsidP="00257F93">
            <w:pPr>
              <w:adjustRightInd w:val="0"/>
              <w:rPr>
                <w:rFonts w:asciiTheme="majorHAnsi" w:hAnsiTheme="majorHAnsi" w:cs="TimesNewRoman,Bold"/>
                <w:bCs/>
              </w:rPr>
            </w:pPr>
          </w:p>
        </w:tc>
      </w:tr>
      <w:tr w:rsidR="00257F93" w:rsidRPr="00CD1FDB" w14:paraId="41E88C9A" w14:textId="77777777" w:rsidTr="00257F93">
        <w:tc>
          <w:tcPr>
            <w:tcW w:w="2696" w:type="dxa"/>
            <w:shd w:val="clear" w:color="auto" w:fill="auto"/>
          </w:tcPr>
          <w:p w14:paraId="14DF8050"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Dialogue mechanism with trade unions to regularly discuss and review company progress</w:t>
            </w:r>
            <w:r>
              <w:rPr>
                <w:rFonts w:asciiTheme="majorHAnsi" w:hAnsiTheme="majorHAnsi" w:cs="TimesNewRoman"/>
              </w:rPr>
              <w:t xml:space="preserve"> in addressing labour standards</w:t>
            </w:r>
          </w:p>
        </w:tc>
        <w:tc>
          <w:tcPr>
            <w:tcW w:w="6840" w:type="dxa"/>
            <w:shd w:val="clear" w:color="auto" w:fill="auto"/>
          </w:tcPr>
          <w:p w14:paraId="021E9D96" w14:textId="5ED48155" w:rsidR="00257F93" w:rsidRPr="006514FB" w:rsidRDefault="00257F93" w:rsidP="00257F93">
            <w:pPr>
              <w:adjustRightInd w:val="0"/>
              <w:rPr>
                <w:rFonts w:asciiTheme="majorHAnsi" w:hAnsiTheme="majorHAnsi" w:cstheme="majorHAnsi"/>
                <w:color w:val="000000"/>
              </w:rPr>
            </w:pPr>
            <w:r w:rsidRPr="006514FB">
              <w:rPr>
                <w:rFonts w:asciiTheme="majorHAnsi" w:hAnsiTheme="majorHAnsi" w:cstheme="majorHAnsi"/>
                <w:color w:val="000000"/>
              </w:rPr>
              <w:t xml:space="preserve">CSV: Protecting workers and children </w:t>
            </w:r>
            <w:r w:rsidR="00247022">
              <w:rPr>
                <w:rFonts w:asciiTheme="majorHAnsi" w:hAnsiTheme="majorHAnsi" w:cstheme="majorHAnsi"/>
                <w:color w:val="000000"/>
              </w:rPr>
              <w:t>p</w:t>
            </w:r>
            <w:r w:rsidRPr="006514FB">
              <w:rPr>
                <w:rFonts w:asciiTheme="majorHAnsi" w:hAnsiTheme="majorHAnsi" w:cstheme="majorHAnsi"/>
                <w:color w:val="000000"/>
              </w:rPr>
              <w:t>33</w:t>
            </w:r>
          </w:p>
          <w:p w14:paraId="05512BFC" w14:textId="58693905" w:rsidR="00257F93" w:rsidRPr="006514FB" w:rsidRDefault="00257F93" w:rsidP="00257F93">
            <w:pPr>
              <w:adjustRightInd w:val="0"/>
              <w:rPr>
                <w:rFonts w:asciiTheme="majorHAnsi" w:hAnsiTheme="majorHAnsi" w:cstheme="majorHAnsi"/>
                <w:bCs/>
              </w:rPr>
            </w:pPr>
            <w:r w:rsidRPr="006514FB">
              <w:rPr>
                <w:rFonts w:asciiTheme="majorHAnsi" w:hAnsiTheme="majorHAnsi" w:cstheme="majorHAnsi"/>
                <w:bCs/>
              </w:rPr>
              <w:t xml:space="preserve">CSV: Promoting decent employment and diversity </w:t>
            </w:r>
            <w:r w:rsidR="00247022">
              <w:rPr>
                <w:rFonts w:asciiTheme="majorHAnsi" w:hAnsiTheme="majorHAnsi" w:cstheme="majorHAnsi"/>
                <w:bCs/>
              </w:rPr>
              <w:t>p</w:t>
            </w:r>
            <w:r w:rsidRPr="006514FB">
              <w:rPr>
                <w:rFonts w:asciiTheme="majorHAnsi" w:hAnsiTheme="majorHAnsi" w:cstheme="majorHAnsi"/>
                <w:bCs/>
              </w:rPr>
              <w:t>36</w:t>
            </w:r>
          </w:p>
          <w:p w14:paraId="16111EF1" w14:textId="77777777" w:rsidR="00257F93" w:rsidRPr="006514FB" w:rsidRDefault="00257F93" w:rsidP="00257F93">
            <w:pPr>
              <w:adjustRightInd w:val="0"/>
              <w:rPr>
                <w:rFonts w:asciiTheme="majorHAnsi" w:hAnsiTheme="majorHAnsi" w:cstheme="majorHAnsi"/>
                <w:bCs/>
              </w:rPr>
            </w:pPr>
          </w:p>
          <w:p w14:paraId="29DCC677" w14:textId="77777777" w:rsidR="00257F93" w:rsidRPr="006514FB" w:rsidRDefault="00257F93" w:rsidP="00257F93">
            <w:pPr>
              <w:adjustRightInd w:val="0"/>
              <w:rPr>
                <w:rFonts w:asciiTheme="majorHAnsi" w:hAnsiTheme="majorHAnsi" w:cstheme="majorHAnsi"/>
                <w:bCs/>
              </w:rPr>
            </w:pPr>
            <w:r w:rsidRPr="006514FB">
              <w:rPr>
                <w:rFonts w:asciiTheme="majorHAnsi" w:hAnsiTheme="majorHAnsi" w:cstheme="majorHAnsi"/>
                <w:bCs/>
              </w:rPr>
              <w:t xml:space="preserve">Web: </w:t>
            </w:r>
            <w:hyperlink r:id="rId486" w:history="1">
              <w:r w:rsidRPr="006514FB">
                <w:rPr>
                  <w:rStyle w:val="Hyperlink"/>
                  <w:rFonts w:asciiTheme="majorHAnsi" w:hAnsiTheme="majorHAnsi" w:cstheme="majorHAnsi"/>
                </w:rPr>
                <w:t>Our salient human rights issues</w:t>
              </w:r>
            </w:hyperlink>
          </w:p>
          <w:p w14:paraId="15B67E94" w14:textId="77777777" w:rsidR="00257F93" w:rsidRPr="006514FB" w:rsidRDefault="00257F93" w:rsidP="00257F93">
            <w:pPr>
              <w:adjustRightInd w:val="0"/>
              <w:rPr>
                <w:rFonts w:asciiTheme="majorHAnsi" w:hAnsiTheme="majorHAnsi" w:cstheme="majorHAnsi"/>
                <w:bCs/>
              </w:rPr>
            </w:pPr>
            <w:r w:rsidRPr="006514FB">
              <w:rPr>
                <w:rFonts w:asciiTheme="majorHAnsi" w:hAnsiTheme="majorHAnsi" w:cstheme="majorHAnsi"/>
                <w:bCs/>
              </w:rPr>
              <w:t xml:space="preserve">Web: </w:t>
            </w:r>
            <w:hyperlink r:id="rId487" w:history="1">
              <w:r w:rsidRPr="006514FB">
                <w:rPr>
                  <w:rStyle w:val="Hyperlink"/>
                  <w:rFonts w:asciiTheme="majorHAnsi" w:hAnsiTheme="majorHAnsi" w:cstheme="majorHAnsi"/>
                </w:rPr>
                <w:t>Engaging with our people</w:t>
              </w:r>
            </w:hyperlink>
          </w:p>
          <w:p w14:paraId="1522A1D9" w14:textId="77777777" w:rsidR="00257F93" w:rsidRPr="006514FB" w:rsidRDefault="00257F93" w:rsidP="00257F93">
            <w:pPr>
              <w:adjustRightInd w:val="0"/>
              <w:rPr>
                <w:rFonts w:asciiTheme="majorHAnsi" w:hAnsiTheme="majorHAnsi" w:cstheme="majorHAnsi"/>
                <w:bCs/>
              </w:rPr>
            </w:pPr>
          </w:p>
          <w:p w14:paraId="6CA7D081" w14:textId="77777777" w:rsidR="00257F93" w:rsidRPr="006514FB" w:rsidRDefault="00257F93" w:rsidP="00257F93">
            <w:pPr>
              <w:adjustRightInd w:val="0"/>
              <w:rPr>
                <w:rFonts w:asciiTheme="majorHAnsi" w:hAnsiTheme="majorHAnsi" w:cstheme="majorHAnsi"/>
                <w:color w:val="000000"/>
              </w:rPr>
            </w:pPr>
            <w:r w:rsidRPr="006514FB">
              <w:rPr>
                <w:rFonts w:asciiTheme="majorHAnsi" w:hAnsiTheme="majorHAnsi" w:cstheme="majorHAnsi"/>
                <w:color w:val="000000"/>
              </w:rPr>
              <w:t xml:space="preserve">PDF: </w:t>
            </w:r>
            <w:hyperlink r:id="rId488" w:history="1">
              <w:r w:rsidRPr="006514FB">
                <w:rPr>
                  <w:rStyle w:val="Hyperlink"/>
                  <w:rFonts w:asciiTheme="majorHAnsi" w:hAnsiTheme="majorHAnsi" w:cstheme="majorHAnsi"/>
                </w:rPr>
                <w:t>The Nestlé Corporate Business Principles</w:t>
              </w:r>
            </w:hyperlink>
            <w:r w:rsidRPr="006514FB">
              <w:rPr>
                <w:rFonts w:asciiTheme="majorHAnsi" w:hAnsiTheme="majorHAnsi" w:cstheme="majorHAnsi"/>
                <w:color w:val="000000"/>
              </w:rPr>
              <w:t xml:space="preserve"> </w:t>
            </w:r>
          </w:p>
          <w:p w14:paraId="7CF6DA6C" w14:textId="77777777" w:rsidR="00257F93" w:rsidRPr="006514FB" w:rsidRDefault="00257F93" w:rsidP="00257F93">
            <w:pPr>
              <w:adjustRightInd w:val="0"/>
              <w:rPr>
                <w:rFonts w:asciiTheme="majorHAnsi" w:hAnsiTheme="majorHAnsi" w:cstheme="majorHAnsi"/>
                <w:color w:val="000000"/>
              </w:rPr>
            </w:pPr>
            <w:r w:rsidRPr="006514FB">
              <w:rPr>
                <w:rFonts w:asciiTheme="majorHAnsi" w:hAnsiTheme="majorHAnsi" w:cstheme="majorHAnsi"/>
                <w:color w:val="000000"/>
              </w:rPr>
              <w:t xml:space="preserve">PDF: </w:t>
            </w:r>
            <w:hyperlink r:id="rId489" w:history="1">
              <w:r w:rsidRPr="006514FB">
                <w:rPr>
                  <w:rStyle w:val="Hyperlink"/>
                  <w:rFonts w:asciiTheme="majorHAnsi" w:hAnsiTheme="majorHAnsi" w:cstheme="majorHAnsi"/>
                </w:rPr>
                <w:t>The Nestlé Employee Relations Policy</w:t>
              </w:r>
            </w:hyperlink>
            <w:r w:rsidRPr="006514FB">
              <w:rPr>
                <w:rFonts w:asciiTheme="majorHAnsi" w:hAnsiTheme="majorHAnsi" w:cstheme="majorHAnsi"/>
                <w:color w:val="000000"/>
              </w:rPr>
              <w:t xml:space="preserve"> </w:t>
            </w:r>
          </w:p>
          <w:p w14:paraId="2526614A" w14:textId="77777777" w:rsidR="00257F93" w:rsidRPr="006514FB" w:rsidRDefault="00257F93" w:rsidP="00257F93">
            <w:pPr>
              <w:adjustRightInd w:val="0"/>
              <w:rPr>
                <w:rFonts w:asciiTheme="majorHAnsi" w:hAnsiTheme="majorHAnsi" w:cstheme="majorHAnsi"/>
                <w:color w:val="000000"/>
              </w:rPr>
            </w:pPr>
            <w:r w:rsidRPr="006514FB">
              <w:rPr>
                <w:rFonts w:asciiTheme="majorHAnsi" w:hAnsiTheme="majorHAnsi" w:cstheme="majorHAnsi"/>
                <w:color w:val="000000"/>
              </w:rPr>
              <w:t xml:space="preserve">PDF: </w:t>
            </w:r>
            <w:hyperlink r:id="rId490" w:history="1">
              <w:r w:rsidRPr="006514FB">
                <w:rPr>
                  <w:rStyle w:val="Hyperlink"/>
                  <w:rFonts w:asciiTheme="majorHAnsi" w:hAnsiTheme="majorHAnsi" w:cstheme="majorHAnsi"/>
                </w:rPr>
                <w:t>Nestlé Responsible Sourcing Standard</w:t>
              </w:r>
            </w:hyperlink>
            <w:r w:rsidRPr="006514FB">
              <w:rPr>
                <w:rFonts w:asciiTheme="majorHAnsi" w:hAnsiTheme="majorHAnsi" w:cstheme="majorHAnsi"/>
                <w:color w:val="000000"/>
              </w:rPr>
              <w:t xml:space="preserve"> </w:t>
            </w:r>
          </w:p>
          <w:p w14:paraId="4C6F17B1" w14:textId="77777777" w:rsidR="00257F93" w:rsidRPr="006514FB" w:rsidRDefault="00257F93" w:rsidP="00257F93">
            <w:pPr>
              <w:adjustRightInd w:val="0"/>
              <w:rPr>
                <w:rFonts w:asciiTheme="majorHAnsi" w:hAnsiTheme="majorHAnsi" w:cstheme="majorHAnsi"/>
                <w:u w:val="single"/>
              </w:rPr>
            </w:pPr>
            <w:r w:rsidRPr="006514FB">
              <w:rPr>
                <w:rFonts w:asciiTheme="majorHAnsi" w:hAnsiTheme="majorHAnsi" w:cstheme="majorHAnsi"/>
                <w:u w:val="single"/>
              </w:rPr>
              <w:t>P</w:t>
            </w:r>
            <w:r w:rsidRPr="006514FB">
              <w:rPr>
                <w:rFonts w:asciiTheme="majorHAnsi" w:hAnsiTheme="majorHAnsi" w:cstheme="majorHAnsi"/>
              </w:rPr>
              <w:t xml:space="preserve">DF: </w:t>
            </w:r>
            <w:hyperlink r:id="rId491" w:history="1">
              <w:r w:rsidRPr="006514FB">
                <w:rPr>
                  <w:rStyle w:val="Hyperlink"/>
                  <w:rFonts w:asciiTheme="majorHAnsi" w:hAnsiTheme="majorHAnsi" w:cstheme="majorHAnsi"/>
                </w:rPr>
                <w:t>Labour Rights in Agricultural Supply Chains: A Roadmap</w:t>
              </w:r>
            </w:hyperlink>
          </w:p>
          <w:p w14:paraId="5CECC9E6" w14:textId="77777777" w:rsidR="00257F93" w:rsidRPr="006514FB" w:rsidRDefault="00257F93" w:rsidP="00257F93">
            <w:pPr>
              <w:adjustRightInd w:val="0"/>
              <w:rPr>
                <w:rFonts w:asciiTheme="majorHAnsi" w:hAnsiTheme="majorHAnsi" w:cstheme="majorHAnsi"/>
                <w:color w:val="000000"/>
              </w:rPr>
            </w:pPr>
            <w:r w:rsidRPr="006514FB">
              <w:rPr>
                <w:rFonts w:asciiTheme="majorHAnsi" w:hAnsiTheme="majorHAnsi" w:cstheme="majorHAnsi"/>
                <w:color w:val="000000"/>
              </w:rPr>
              <w:t xml:space="preserve">PDF: </w:t>
            </w:r>
            <w:hyperlink r:id="rId492" w:history="1">
              <w:r w:rsidRPr="006514FB">
                <w:rPr>
                  <w:rStyle w:val="Hyperlink"/>
                  <w:rFonts w:asciiTheme="majorHAnsi" w:hAnsiTheme="majorHAnsi" w:cstheme="majorHAnsi"/>
                </w:rPr>
                <w:t>Nestlé Commitment on Labour Rights in Agricultural Supply Chains</w:t>
              </w:r>
            </w:hyperlink>
          </w:p>
          <w:p w14:paraId="030A6C47" w14:textId="77777777" w:rsidR="00257F93" w:rsidRPr="006514FB" w:rsidRDefault="00257F93" w:rsidP="00257F93">
            <w:pPr>
              <w:adjustRightInd w:val="0"/>
              <w:rPr>
                <w:rFonts w:asciiTheme="majorHAnsi" w:hAnsiTheme="majorHAnsi" w:cstheme="majorHAnsi"/>
                <w:color w:val="0000FF"/>
                <w:u w:val="single"/>
              </w:rPr>
            </w:pPr>
          </w:p>
        </w:tc>
      </w:tr>
      <w:tr w:rsidR="00257F93" w:rsidRPr="00CD1FDB" w14:paraId="4D25263B" w14:textId="77777777" w:rsidTr="00257F93">
        <w:tc>
          <w:tcPr>
            <w:tcW w:w="2696" w:type="dxa"/>
            <w:shd w:val="clear" w:color="auto" w:fill="auto"/>
          </w:tcPr>
          <w:p w14:paraId="1166BB41"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Allocation of responsibilities and a</w:t>
            </w:r>
            <w:r>
              <w:rPr>
                <w:rFonts w:asciiTheme="majorHAnsi" w:hAnsiTheme="majorHAnsi" w:cs="TimesNewRoman"/>
              </w:rPr>
              <w:t>ccountability within the organis</w:t>
            </w:r>
            <w:r w:rsidRPr="00CD1FDB">
              <w:rPr>
                <w:rFonts w:asciiTheme="majorHAnsi" w:hAnsiTheme="majorHAnsi" w:cs="TimesNewRoman"/>
              </w:rPr>
              <w:t>ation</w:t>
            </w:r>
          </w:p>
        </w:tc>
        <w:tc>
          <w:tcPr>
            <w:tcW w:w="6840" w:type="dxa"/>
            <w:shd w:val="clear" w:color="auto" w:fill="auto"/>
          </w:tcPr>
          <w:p w14:paraId="2D2A65C9" w14:textId="181A0B31" w:rsidR="00257F93" w:rsidRPr="000A0ACD" w:rsidRDefault="00257F93" w:rsidP="00257F93">
            <w:pPr>
              <w:adjustRightInd w:val="0"/>
              <w:rPr>
                <w:rFonts w:asciiTheme="majorHAnsi" w:hAnsiTheme="majorHAnsi" w:cs="TimesNewRoman"/>
                <w:bCs/>
              </w:rPr>
            </w:pPr>
            <w:r>
              <w:rPr>
                <w:rFonts w:asciiTheme="majorHAnsi" w:hAnsiTheme="majorHAnsi" w:cs="TimesNewRoman"/>
                <w:bCs/>
              </w:rPr>
              <w:t xml:space="preserve">CSV: Reporting and </w:t>
            </w:r>
            <w:r w:rsidRPr="0056557A">
              <w:rPr>
                <w:rFonts w:asciiTheme="majorHAnsi" w:hAnsiTheme="majorHAnsi" w:cs="TimesNewRoman"/>
                <w:bCs/>
              </w:rPr>
              <w:t xml:space="preserve">governance </w:t>
            </w:r>
            <w:r w:rsidR="00247022">
              <w:rPr>
                <w:rFonts w:asciiTheme="majorHAnsi" w:hAnsiTheme="majorHAnsi" w:cs="TimesNewRoman"/>
                <w:bCs/>
              </w:rPr>
              <w:t>p</w:t>
            </w:r>
            <w:r w:rsidRPr="0056557A">
              <w:rPr>
                <w:rFonts w:asciiTheme="majorHAnsi" w:hAnsiTheme="majorHAnsi" w:cs="TimesNewRoman"/>
                <w:bCs/>
              </w:rPr>
              <w:t>5</w:t>
            </w:r>
            <w:r w:rsidR="0056557A" w:rsidRPr="0056557A">
              <w:rPr>
                <w:rFonts w:asciiTheme="majorHAnsi" w:hAnsiTheme="majorHAnsi" w:cs="TimesNewRoman"/>
                <w:bCs/>
              </w:rPr>
              <w:t>4</w:t>
            </w:r>
          </w:p>
          <w:p w14:paraId="4E8F9A33" w14:textId="77777777" w:rsidR="00257F93" w:rsidRDefault="00257F93" w:rsidP="00257F93">
            <w:pPr>
              <w:adjustRightInd w:val="0"/>
              <w:rPr>
                <w:rFonts w:asciiTheme="majorHAnsi" w:hAnsiTheme="majorHAnsi" w:cs="TimesNewRoman"/>
              </w:rPr>
            </w:pPr>
          </w:p>
          <w:p w14:paraId="761B699F"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93" w:history="1">
              <w:r w:rsidRPr="007A4CFE">
                <w:rPr>
                  <w:rStyle w:val="Hyperlink"/>
                  <w:rFonts w:asciiTheme="majorHAnsi" w:hAnsiTheme="majorHAnsi" w:cs="TimesNewRoman"/>
                </w:rPr>
                <w:t>Governance and policies</w:t>
              </w:r>
            </w:hyperlink>
          </w:p>
          <w:p w14:paraId="14AFE376" w14:textId="77777777" w:rsidR="00257F93" w:rsidRDefault="00257F93" w:rsidP="00257F93">
            <w:pPr>
              <w:adjustRightInd w:val="0"/>
              <w:rPr>
                <w:rFonts w:asciiTheme="majorHAnsi" w:hAnsiTheme="majorHAnsi" w:cs="TimesNewRoman"/>
              </w:rPr>
            </w:pPr>
          </w:p>
          <w:p w14:paraId="3AB5F285" w14:textId="3E238C7E" w:rsidR="00257F93" w:rsidRDefault="00257F93" w:rsidP="00257F93">
            <w:pPr>
              <w:adjustRightInd w:val="0"/>
            </w:pPr>
            <w:r>
              <w:rPr>
                <w:rFonts w:asciiTheme="majorHAnsi" w:hAnsiTheme="majorHAnsi" w:cs="TimesNewRoman"/>
              </w:rPr>
              <w:t xml:space="preserve">PDF: </w:t>
            </w:r>
            <w:hyperlink r:id="rId494" w:history="1">
              <w:r w:rsidRPr="0051749C">
                <w:rPr>
                  <w:rStyle w:val="Hyperlink"/>
                  <w:rFonts w:asciiTheme="majorHAnsi" w:hAnsiTheme="majorHAnsi" w:cs="TimesNewRoman"/>
                </w:rPr>
                <w:t xml:space="preserve">Nestlé’s UNGPRF </w:t>
              </w:r>
              <w:r w:rsidR="00E044FF">
                <w:rPr>
                  <w:rStyle w:val="Hyperlink"/>
                  <w:rFonts w:asciiTheme="majorHAnsi" w:hAnsiTheme="majorHAnsi" w:cs="TimesNewRoman"/>
                </w:rPr>
                <w:t>I</w:t>
              </w:r>
              <w:r w:rsidR="00E044FF" w:rsidRPr="0051749C">
                <w:rPr>
                  <w:rStyle w:val="Hyperlink"/>
                  <w:rFonts w:asciiTheme="majorHAnsi" w:hAnsiTheme="majorHAnsi" w:cs="TimesNewRoman"/>
                </w:rPr>
                <w:t xml:space="preserve">ndex </w:t>
              </w:r>
              <w:r w:rsidRPr="0051749C">
                <w:rPr>
                  <w:rStyle w:val="Hyperlink"/>
                  <w:rFonts w:asciiTheme="majorHAnsi" w:hAnsiTheme="majorHAnsi" w:cs="TimesNewRoman"/>
                </w:rPr>
                <w:t xml:space="preserve">of </w:t>
              </w:r>
              <w:r w:rsidR="00E044FF">
                <w:rPr>
                  <w:rStyle w:val="Hyperlink"/>
                  <w:rFonts w:asciiTheme="majorHAnsi" w:hAnsiTheme="majorHAnsi" w:cs="TimesNewRoman"/>
                </w:rPr>
                <w:t>A</w:t>
              </w:r>
              <w:r w:rsidR="00E044FF" w:rsidRPr="0051749C">
                <w:rPr>
                  <w:rStyle w:val="Hyperlink"/>
                  <w:rFonts w:asciiTheme="majorHAnsi" w:hAnsiTheme="majorHAnsi" w:cs="TimesNewRoman"/>
                </w:rPr>
                <w:t xml:space="preserve">nswers </w:t>
              </w:r>
              <w:r w:rsidRPr="0051749C">
                <w:rPr>
                  <w:rStyle w:val="Hyperlink"/>
                  <w:rFonts w:asciiTheme="majorHAnsi" w:hAnsiTheme="majorHAnsi" w:cs="TimesNewRoman"/>
                </w:rPr>
                <w:t>2019</w:t>
              </w:r>
            </w:hyperlink>
          </w:p>
          <w:p w14:paraId="7125AB2F" w14:textId="77777777" w:rsidR="00257F93" w:rsidRPr="00F31A17" w:rsidRDefault="00257F93" w:rsidP="00257F93">
            <w:pPr>
              <w:adjustRightInd w:val="0"/>
              <w:rPr>
                <w:rFonts w:asciiTheme="majorHAnsi" w:hAnsiTheme="majorHAnsi" w:cs="TimesNewRoman"/>
              </w:rPr>
            </w:pPr>
          </w:p>
        </w:tc>
      </w:tr>
      <w:tr w:rsidR="00257F93" w:rsidRPr="00CD1FDB" w14:paraId="7D739883" w14:textId="77777777" w:rsidTr="00257F93">
        <w:tc>
          <w:tcPr>
            <w:tcW w:w="2696" w:type="dxa"/>
            <w:shd w:val="clear" w:color="auto" w:fill="auto"/>
          </w:tcPr>
          <w:p w14:paraId="25387E86"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Internal awareness-raising and training on labour principles for management and employees</w:t>
            </w:r>
          </w:p>
          <w:p w14:paraId="035AB366" w14:textId="77777777" w:rsidR="00257F93" w:rsidRPr="00CD1FDB" w:rsidRDefault="00257F93" w:rsidP="00257F93">
            <w:pPr>
              <w:adjustRightInd w:val="0"/>
              <w:rPr>
                <w:rFonts w:asciiTheme="majorHAnsi" w:hAnsiTheme="majorHAnsi" w:cs="TimesNewRoman"/>
              </w:rPr>
            </w:pPr>
          </w:p>
        </w:tc>
        <w:tc>
          <w:tcPr>
            <w:tcW w:w="6840" w:type="dxa"/>
            <w:shd w:val="clear" w:color="auto" w:fill="auto"/>
          </w:tcPr>
          <w:p w14:paraId="49A105EE" w14:textId="497B95F8" w:rsidR="00257F93" w:rsidRDefault="00257F93" w:rsidP="00257F93">
            <w:pPr>
              <w:adjustRightInd w:val="0"/>
              <w:rPr>
                <w:rFonts w:asciiTheme="majorHAnsi" w:hAnsiTheme="majorHAnsi" w:cs="TimesNewRoman,Bold"/>
                <w:bCs/>
              </w:rPr>
            </w:pPr>
            <w:r>
              <w:rPr>
                <w:rFonts w:asciiTheme="majorHAnsi" w:hAnsiTheme="majorHAnsi" w:cs="TimesNewRoman,Bold"/>
                <w:bCs/>
              </w:rPr>
              <w:t xml:space="preserve">CSV: Respecting and promoting human rights </w:t>
            </w:r>
            <w:r w:rsidR="00247022">
              <w:rPr>
                <w:rFonts w:asciiTheme="majorHAnsi" w:hAnsiTheme="majorHAnsi" w:cs="TimesNewRoman,Bold"/>
                <w:bCs/>
              </w:rPr>
              <w:t>p</w:t>
            </w:r>
            <w:r>
              <w:rPr>
                <w:rFonts w:asciiTheme="majorHAnsi" w:hAnsiTheme="majorHAnsi" w:cs="TimesNewRoman,Bold"/>
                <w:bCs/>
              </w:rPr>
              <w:t>31</w:t>
            </w:r>
          </w:p>
          <w:p w14:paraId="416D45F1" w14:textId="03CB0B82" w:rsidR="00257F93" w:rsidRDefault="00257F93" w:rsidP="00257F93">
            <w:pPr>
              <w:adjustRightInd w:val="0"/>
              <w:rPr>
                <w:rFonts w:asciiTheme="majorHAnsi" w:hAnsiTheme="majorHAnsi" w:cs="TimesNewRoman"/>
              </w:rPr>
            </w:pPr>
            <w:r>
              <w:rPr>
                <w:rFonts w:asciiTheme="majorHAnsi" w:hAnsiTheme="majorHAnsi" w:cs="TimesNewRoman"/>
              </w:rPr>
              <w:t xml:space="preserve">CSV: Assess and address human rights impacts </w:t>
            </w:r>
            <w:r w:rsidR="00247022">
              <w:rPr>
                <w:rFonts w:asciiTheme="majorHAnsi" w:hAnsiTheme="majorHAnsi" w:cs="TimesNewRoman"/>
              </w:rPr>
              <w:t>p</w:t>
            </w:r>
            <w:r>
              <w:rPr>
                <w:rFonts w:asciiTheme="majorHAnsi" w:hAnsiTheme="majorHAnsi" w:cs="TimesNewRoman"/>
              </w:rPr>
              <w:t>32</w:t>
            </w:r>
          </w:p>
          <w:p w14:paraId="082F71EE" w14:textId="52654D81" w:rsidR="00257F93" w:rsidRDefault="00257F93" w:rsidP="00257F93">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56557A">
              <w:rPr>
                <w:rFonts w:asciiTheme="majorHAnsi" w:hAnsiTheme="majorHAnsi" w:cs="TimesNewRoman,Bold"/>
                <w:bCs/>
              </w:rPr>
              <w:t xml:space="preserve">integrity </w:t>
            </w:r>
            <w:r w:rsidR="00247022">
              <w:rPr>
                <w:rFonts w:asciiTheme="majorHAnsi" w:hAnsiTheme="majorHAnsi" w:cs="TimesNewRoman,Bold"/>
                <w:bCs/>
              </w:rPr>
              <w:t>p</w:t>
            </w:r>
            <w:r w:rsidRPr="0056557A">
              <w:rPr>
                <w:rFonts w:asciiTheme="majorHAnsi" w:hAnsiTheme="majorHAnsi" w:cs="TimesNewRoman,Bold"/>
                <w:bCs/>
              </w:rPr>
              <w:t>34</w:t>
            </w:r>
          </w:p>
          <w:p w14:paraId="43B693BF" w14:textId="2A14E151" w:rsidR="00257F93" w:rsidRDefault="00257F93" w:rsidP="00257F93">
            <w:pPr>
              <w:adjustRightInd w:val="0"/>
              <w:rPr>
                <w:rFonts w:asciiTheme="majorHAnsi" w:hAnsiTheme="majorHAnsi" w:cs="TimesNewRoman"/>
              </w:rPr>
            </w:pPr>
            <w:r>
              <w:rPr>
                <w:rFonts w:asciiTheme="majorHAnsi" w:hAnsiTheme="majorHAnsi" w:cs="TimesNewRoman"/>
              </w:rPr>
              <w:t xml:space="preserve">CSV: </w:t>
            </w:r>
            <w:r w:rsidR="00301707" w:rsidRPr="0056557A">
              <w:rPr>
                <w:rFonts w:asciiTheme="majorHAnsi" w:hAnsiTheme="majorHAnsi" w:cs="TimesNewRoman,Bold"/>
                <w:bCs/>
              </w:rPr>
              <w:t xml:space="preserve">Workplace health and safety </w:t>
            </w:r>
            <w:r w:rsidR="00247022">
              <w:rPr>
                <w:rFonts w:asciiTheme="majorHAnsi" w:hAnsiTheme="majorHAnsi" w:cs="TimesNewRoman,Bold"/>
                <w:bCs/>
              </w:rPr>
              <w:t>p</w:t>
            </w:r>
            <w:r w:rsidRPr="0056557A">
              <w:rPr>
                <w:rFonts w:asciiTheme="majorHAnsi" w:hAnsiTheme="majorHAnsi" w:cs="TimesNewRoman,Bold"/>
                <w:bCs/>
              </w:rPr>
              <w:t>39</w:t>
            </w:r>
          </w:p>
          <w:p w14:paraId="4E4ED489" w14:textId="77777777" w:rsidR="00257F93" w:rsidRDefault="00257F93" w:rsidP="00257F93">
            <w:pPr>
              <w:adjustRightInd w:val="0"/>
              <w:rPr>
                <w:rFonts w:asciiTheme="majorHAnsi" w:hAnsiTheme="majorHAnsi" w:cs="TimesNewRoman"/>
              </w:rPr>
            </w:pPr>
          </w:p>
          <w:p w14:paraId="413C76EB"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95" w:history="1">
              <w:r w:rsidRPr="006A5B5C">
                <w:rPr>
                  <w:rStyle w:val="Hyperlink"/>
                  <w:rFonts w:asciiTheme="majorHAnsi" w:hAnsiTheme="majorHAnsi" w:cs="TimesNewRoman"/>
                </w:rPr>
                <w:t>Respecting and promoting human rights</w:t>
              </w:r>
            </w:hyperlink>
          </w:p>
          <w:p w14:paraId="47AAE578"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96" w:history="1">
              <w:r w:rsidRPr="000D433A">
                <w:rPr>
                  <w:rStyle w:val="Hyperlink"/>
                  <w:rFonts w:asciiTheme="majorHAnsi" w:hAnsiTheme="majorHAnsi" w:cs="TimesNewRoman"/>
                </w:rPr>
                <w:t>Human rights impacts</w:t>
              </w:r>
            </w:hyperlink>
          </w:p>
          <w:p w14:paraId="04092951" w14:textId="1067B6BF" w:rsidR="00301707" w:rsidRDefault="00301707" w:rsidP="00301707">
            <w:pPr>
              <w:adjustRightInd w:val="0"/>
              <w:rPr>
                <w:rStyle w:val="Hyperlink"/>
                <w:rFonts w:asciiTheme="majorHAnsi" w:hAnsiTheme="majorHAnsi" w:cs="TimesNewRoman"/>
              </w:rPr>
            </w:pPr>
            <w:r>
              <w:rPr>
                <w:rFonts w:asciiTheme="majorHAnsi" w:hAnsiTheme="majorHAnsi" w:cs="TimesNewRoman"/>
              </w:rPr>
              <w:t xml:space="preserve">Web: </w:t>
            </w:r>
            <w:hyperlink r:id="rId497" w:history="1">
              <w:r w:rsidRPr="004667B6">
                <w:rPr>
                  <w:rStyle w:val="Hyperlink"/>
                  <w:rFonts w:asciiTheme="majorHAnsi" w:hAnsiTheme="majorHAnsi" w:cs="TimesNewRoman"/>
                </w:rPr>
                <w:t>Our culture of business ethics and integrity</w:t>
              </w:r>
            </w:hyperlink>
          </w:p>
          <w:p w14:paraId="552D767C" w14:textId="1576725E"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98" w:history="1">
              <w:r w:rsidRPr="00F14B47">
                <w:rPr>
                  <w:rStyle w:val="Hyperlink"/>
                  <w:rFonts w:asciiTheme="majorHAnsi" w:hAnsiTheme="majorHAnsi" w:cs="TimesNewRoman"/>
                </w:rPr>
                <w:t xml:space="preserve">Promoting </w:t>
              </w:r>
              <w:r w:rsidR="00301707">
                <w:rPr>
                  <w:rStyle w:val="Hyperlink"/>
                  <w:rFonts w:asciiTheme="majorHAnsi" w:hAnsiTheme="majorHAnsi" w:cs="TimesNewRoman"/>
                </w:rPr>
                <w:t xml:space="preserve">decent </w:t>
              </w:r>
              <w:r w:rsidRPr="00F14B47">
                <w:rPr>
                  <w:rStyle w:val="Hyperlink"/>
                  <w:rFonts w:asciiTheme="majorHAnsi" w:hAnsiTheme="majorHAnsi" w:cs="TimesNewRoman"/>
                </w:rPr>
                <w:t>employment and diversity</w:t>
              </w:r>
            </w:hyperlink>
          </w:p>
          <w:p w14:paraId="4C275D4C"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499" w:history="1">
              <w:r w:rsidRPr="00F567EE">
                <w:rPr>
                  <w:rStyle w:val="Hyperlink"/>
                  <w:rFonts w:asciiTheme="majorHAnsi" w:hAnsiTheme="majorHAnsi" w:cs="TimesNewRoman"/>
                </w:rPr>
                <w:t>Engaging with our people</w:t>
              </w:r>
            </w:hyperlink>
          </w:p>
          <w:p w14:paraId="1D330CD2" w14:textId="74D19E0E"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00" w:history="1">
              <w:hyperlink r:id="rId501" w:history="1">
                <w:hyperlink r:id="rId502" w:history="1">
                  <w:hyperlink r:id="rId503" w:history="1">
                    <w:hyperlink r:id="rId504" w:history="1">
                      <w:hyperlink r:id="rId505" w:history="1">
                        <w:r w:rsidR="000266C9">
                          <w:rPr>
                            <w:rStyle w:val="Hyperlink"/>
                            <w:rFonts w:asciiTheme="majorHAnsi" w:hAnsiTheme="majorHAnsi" w:cs="TimesNewRoman,Bold"/>
                            <w:bCs/>
                          </w:rPr>
                          <w:t>Empowering women</w:t>
                        </w:r>
                      </w:hyperlink>
                    </w:hyperlink>
                  </w:hyperlink>
                </w:hyperlink>
              </w:hyperlink>
            </w:hyperlink>
          </w:p>
          <w:p w14:paraId="4A7F9075" w14:textId="1937E5CE" w:rsidR="00257F93" w:rsidRDefault="00257F93" w:rsidP="00257F93">
            <w:pPr>
              <w:adjustRightInd w:val="0"/>
              <w:rPr>
                <w:rStyle w:val="Hyperlink"/>
                <w:rFonts w:asciiTheme="majorHAnsi" w:hAnsiTheme="majorHAnsi" w:cs="TimesNewRoman"/>
              </w:rPr>
            </w:pPr>
            <w:r>
              <w:rPr>
                <w:rFonts w:asciiTheme="majorHAnsi" w:hAnsiTheme="majorHAnsi" w:cs="TimesNewRoman"/>
              </w:rPr>
              <w:t xml:space="preserve">Web: </w:t>
            </w:r>
            <w:hyperlink r:id="rId506" w:history="1">
              <w:r w:rsidRPr="001E7CD5">
                <w:rPr>
                  <w:rStyle w:val="Hyperlink"/>
                  <w:rFonts w:asciiTheme="majorHAnsi" w:hAnsiTheme="majorHAnsi" w:cs="TimesNewRoman"/>
                </w:rPr>
                <w:t>Workplace</w:t>
              </w:r>
              <w:r w:rsidR="00301707" w:rsidRPr="00425A4E">
                <w:t xml:space="preserve"> </w:t>
              </w:r>
              <w:r w:rsidR="00301707" w:rsidRPr="00301707">
                <w:rPr>
                  <w:rStyle w:val="Hyperlink"/>
                  <w:rFonts w:asciiTheme="majorHAnsi" w:hAnsiTheme="majorHAnsi" w:cs="TimesNewRoman"/>
                </w:rPr>
                <w:t>health</w:t>
              </w:r>
              <w:r w:rsidR="00301707" w:rsidRPr="00425A4E">
                <w:t xml:space="preserve"> </w:t>
              </w:r>
              <w:r w:rsidR="00301707" w:rsidRPr="00301707">
                <w:rPr>
                  <w:rStyle w:val="Hyperlink"/>
                  <w:rFonts w:asciiTheme="majorHAnsi" w:hAnsiTheme="majorHAnsi" w:cs="TimesNewRoman"/>
                </w:rPr>
                <w:t>and</w:t>
              </w:r>
              <w:r w:rsidRPr="001E7CD5">
                <w:rPr>
                  <w:rStyle w:val="Hyperlink"/>
                  <w:rFonts w:asciiTheme="majorHAnsi" w:hAnsiTheme="majorHAnsi" w:cs="TimesNewRoman"/>
                </w:rPr>
                <w:t xml:space="preserve"> safety </w:t>
              </w:r>
            </w:hyperlink>
          </w:p>
          <w:p w14:paraId="1AD5ACE0" w14:textId="77777777" w:rsidR="00257F93" w:rsidRDefault="00257F93" w:rsidP="00257F93">
            <w:pPr>
              <w:adjustRightInd w:val="0"/>
              <w:rPr>
                <w:rFonts w:asciiTheme="majorHAnsi" w:hAnsiTheme="majorHAnsi" w:cs="TimesNewRoman"/>
              </w:rPr>
            </w:pPr>
          </w:p>
          <w:p w14:paraId="1255D516" w14:textId="77777777" w:rsidR="00257F93" w:rsidRPr="001E67EE"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507"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01DC59F4" w14:textId="77777777" w:rsidR="00257F93" w:rsidRPr="00610957" w:rsidRDefault="00257F93" w:rsidP="00257F93">
            <w:pPr>
              <w:adjustRightInd w:val="0"/>
              <w:rPr>
                <w:rFonts w:asciiTheme="majorHAnsi" w:hAnsiTheme="majorHAnsi" w:cs="TimesNewRoman"/>
              </w:rPr>
            </w:pPr>
          </w:p>
        </w:tc>
      </w:tr>
      <w:tr w:rsidR="00257F93" w:rsidRPr="00CD1FDB" w14:paraId="25FE9E06" w14:textId="77777777" w:rsidTr="00257F93">
        <w:tc>
          <w:tcPr>
            <w:tcW w:w="2696" w:type="dxa"/>
            <w:shd w:val="clear" w:color="auto" w:fill="auto"/>
          </w:tcPr>
          <w:p w14:paraId="56AEE69B"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Active engagement with suppliers to address labour-related challenges</w:t>
            </w:r>
          </w:p>
        </w:tc>
        <w:tc>
          <w:tcPr>
            <w:tcW w:w="6840" w:type="dxa"/>
            <w:shd w:val="clear" w:color="auto" w:fill="auto"/>
          </w:tcPr>
          <w:p w14:paraId="0ED1B362" w14:textId="67BC5F88" w:rsidR="00257F93" w:rsidRPr="0056557A" w:rsidRDefault="00257F93" w:rsidP="00257F93">
            <w:pPr>
              <w:adjustRightInd w:val="0"/>
              <w:rPr>
                <w:rFonts w:asciiTheme="majorHAnsi" w:hAnsiTheme="majorHAnsi" w:cs="TimesNewRoman"/>
              </w:rPr>
            </w:pPr>
            <w:r>
              <w:rPr>
                <w:rFonts w:asciiTheme="majorHAnsi" w:hAnsiTheme="majorHAnsi" w:cs="TimesNewRoman"/>
              </w:rPr>
              <w:t xml:space="preserve">CSV: Enhancing rural development and </w:t>
            </w:r>
            <w:r w:rsidRPr="0056557A">
              <w:rPr>
                <w:rFonts w:asciiTheme="majorHAnsi" w:hAnsiTheme="majorHAnsi" w:cs="TimesNewRoman"/>
              </w:rPr>
              <w:t xml:space="preserve">livelihoods </w:t>
            </w:r>
            <w:r w:rsidR="00247022">
              <w:rPr>
                <w:rFonts w:asciiTheme="majorHAnsi" w:hAnsiTheme="majorHAnsi" w:cs="TimesNewRoman"/>
              </w:rPr>
              <w:t>p</w:t>
            </w:r>
            <w:r w:rsidRPr="0056557A">
              <w:rPr>
                <w:rFonts w:asciiTheme="majorHAnsi" w:hAnsiTheme="majorHAnsi" w:cs="TimesNewRoman"/>
              </w:rPr>
              <w:t>25</w:t>
            </w:r>
            <w:r w:rsidR="007F25A7">
              <w:rPr>
                <w:rFonts w:asciiTheme="majorHAnsi" w:hAnsiTheme="majorHAnsi" w:cs="TimesNewRoman"/>
              </w:rPr>
              <w:t>–</w:t>
            </w:r>
            <w:r w:rsidRPr="0056557A">
              <w:rPr>
                <w:rFonts w:asciiTheme="majorHAnsi" w:hAnsiTheme="majorHAnsi" w:cs="TimesNewRoman"/>
              </w:rPr>
              <w:t>30</w:t>
            </w:r>
          </w:p>
          <w:p w14:paraId="1DDB7FBC" w14:textId="4BC05F60" w:rsidR="00257F93" w:rsidRDefault="00257F93" w:rsidP="00257F93">
            <w:pPr>
              <w:adjustRightInd w:val="0"/>
              <w:rPr>
                <w:rFonts w:asciiTheme="majorHAnsi" w:hAnsiTheme="majorHAnsi" w:cs="TimesNewRoman"/>
              </w:rPr>
            </w:pPr>
            <w:r w:rsidRPr="0056557A">
              <w:rPr>
                <w:rFonts w:asciiTheme="majorHAnsi" w:hAnsiTheme="majorHAnsi" w:cs="TimesNewRoman"/>
              </w:rPr>
              <w:t xml:space="preserve">CSV: Respecting and promoting human rights </w:t>
            </w:r>
            <w:r w:rsidR="00247022">
              <w:rPr>
                <w:rFonts w:asciiTheme="majorHAnsi" w:hAnsiTheme="majorHAnsi" w:cs="TimesNewRoman"/>
              </w:rPr>
              <w:t>p</w:t>
            </w:r>
            <w:r w:rsidRPr="0056557A">
              <w:rPr>
                <w:rFonts w:asciiTheme="majorHAnsi" w:hAnsiTheme="majorHAnsi" w:cs="TimesNewRoman"/>
              </w:rPr>
              <w:t>31</w:t>
            </w:r>
            <w:r w:rsidR="007F25A7">
              <w:rPr>
                <w:rFonts w:asciiTheme="majorHAnsi" w:hAnsiTheme="majorHAnsi" w:cs="TimesNewRoman"/>
              </w:rPr>
              <w:t>–</w:t>
            </w:r>
            <w:r w:rsidRPr="0056557A">
              <w:rPr>
                <w:rFonts w:asciiTheme="majorHAnsi" w:hAnsiTheme="majorHAnsi" w:cs="TimesNewRoman"/>
              </w:rPr>
              <w:t>35</w:t>
            </w:r>
          </w:p>
          <w:p w14:paraId="08C00D91" w14:textId="77777777" w:rsidR="00257F93" w:rsidRDefault="00257F93" w:rsidP="00257F93">
            <w:pPr>
              <w:adjustRightInd w:val="0"/>
              <w:rPr>
                <w:rFonts w:asciiTheme="majorHAnsi" w:hAnsiTheme="majorHAnsi" w:cs="TimesNewRoman,Bold"/>
                <w:bCs/>
              </w:rPr>
            </w:pPr>
          </w:p>
          <w:p w14:paraId="4AD524FA" w14:textId="77777777" w:rsidR="00257F93" w:rsidRDefault="00257F93" w:rsidP="00257F93">
            <w:pPr>
              <w:adjustRightInd w:val="0"/>
              <w:rPr>
                <w:rFonts w:asciiTheme="majorHAnsi" w:hAnsiTheme="majorHAnsi" w:cs="TimesNewRoman,Bold"/>
                <w:bCs/>
              </w:rPr>
            </w:pPr>
            <w:r>
              <w:rPr>
                <w:rFonts w:asciiTheme="majorHAnsi" w:hAnsiTheme="majorHAnsi" w:cs="TimesNewRoman,Bold"/>
                <w:bCs/>
              </w:rPr>
              <w:t xml:space="preserve">Web: </w:t>
            </w:r>
            <w:hyperlink r:id="rId508" w:history="1">
              <w:r w:rsidRPr="00622EC4">
                <w:rPr>
                  <w:rStyle w:val="Hyperlink"/>
                  <w:rFonts w:asciiTheme="majorHAnsi" w:hAnsiTheme="majorHAnsi" w:cs="TimesNewRoman,Bold"/>
                  <w:bCs/>
                </w:rPr>
                <w:t>Engaging with our suppliers</w:t>
              </w:r>
            </w:hyperlink>
          </w:p>
          <w:p w14:paraId="6DF87896" w14:textId="64DD0993" w:rsidR="00257F93" w:rsidRDefault="00257F93" w:rsidP="00257F93">
            <w:pPr>
              <w:adjustRightInd w:val="0"/>
              <w:rPr>
                <w:rFonts w:asciiTheme="majorHAnsi" w:hAnsiTheme="majorHAnsi" w:cs="TimesNewRoman,Bold"/>
                <w:bCs/>
              </w:rPr>
            </w:pPr>
            <w:r>
              <w:rPr>
                <w:rFonts w:asciiTheme="majorHAnsi" w:hAnsiTheme="majorHAnsi" w:cs="TimesNewRoman,Bold"/>
                <w:bCs/>
              </w:rPr>
              <w:t xml:space="preserve">Web: </w:t>
            </w:r>
            <w:hyperlink r:id="rId509" w:history="1">
              <w:r w:rsidR="001524CD" w:rsidRPr="001524CD">
                <w:rPr>
                  <w:rStyle w:val="Hyperlink"/>
                  <w:rFonts w:asciiTheme="majorHAnsi" w:hAnsiTheme="majorHAnsi" w:cs="TimesNewRoman,Bold"/>
                  <w:bCs/>
                </w:rPr>
                <w:t>Enhancing rural development and livelihoods</w:t>
              </w:r>
            </w:hyperlink>
          </w:p>
          <w:p w14:paraId="703716AA" w14:textId="39032AB0"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10" w:history="1">
              <w:r w:rsidRPr="001524CD">
                <w:rPr>
                  <w:rStyle w:val="Hyperlink"/>
                  <w:rFonts w:asciiTheme="majorHAnsi" w:hAnsiTheme="majorHAnsi" w:cs="TimesNewRoman"/>
                </w:rPr>
                <w:t xml:space="preserve">Delivering impact through </w:t>
              </w:r>
              <w:r w:rsidRPr="003C11BF">
                <w:rPr>
                  <w:rStyle w:val="Hyperlink"/>
                  <w:rFonts w:asciiTheme="majorHAnsi" w:hAnsiTheme="majorHAnsi" w:cs="TimesNewRoman"/>
                  <w:i/>
                  <w:iCs/>
                </w:rPr>
                <w:t>Farmer Connect</w:t>
              </w:r>
            </w:hyperlink>
          </w:p>
          <w:p w14:paraId="0C6D617C" w14:textId="15B210DF" w:rsidR="00257F93" w:rsidRDefault="00257F93" w:rsidP="00257F93">
            <w:pPr>
              <w:pStyle w:val="Heading3"/>
              <w:spacing w:before="0"/>
              <w:rPr>
                <w:rFonts w:eastAsia="SimSun" w:cs="TimesNewRoman"/>
                <w:b/>
                <w:bCs/>
                <w:sz w:val="22"/>
                <w:szCs w:val="22"/>
              </w:rPr>
            </w:pPr>
            <w:r>
              <w:rPr>
                <w:rFonts w:eastAsia="SimSun" w:cs="TimesNewRoman"/>
                <w:sz w:val="22"/>
                <w:szCs w:val="22"/>
              </w:rPr>
              <w:t xml:space="preserve">Web: </w:t>
            </w:r>
            <w:hyperlink r:id="rId511" w:history="1">
              <w:r w:rsidR="0090677D" w:rsidRPr="008D2E8E">
                <w:rPr>
                  <w:rStyle w:val="Hyperlink"/>
                  <w:rFonts w:eastAsia="SimSun" w:cs="TimesNewRoman"/>
                  <w:sz w:val="22"/>
                  <w:szCs w:val="22"/>
                </w:rPr>
                <w:t>R</w:t>
              </w:r>
              <w:r w:rsidRPr="008D2E8E">
                <w:rPr>
                  <w:rStyle w:val="Hyperlink"/>
                  <w:rFonts w:eastAsia="SimSun" w:cs="TimesNewRoman"/>
                  <w:sz w:val="22"/>
                  <w:szCs w:val="22"/>
                </w:rPr>
                <w:t>esponsible sourcing</w:t>
              </w:r>
            </w:hyperlink>
          </w:p>
          <w:p w14:paraId="5B4190E9"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12" w:history="1">
              <w:r w:rsidRPr="00A517F8">
                <w:rPr>
                  <w:rStyle w:val="Hyperlink"/>
                  <w:rFonts w:asciiTheme="majorHAnsi" w:hAnsiTheme="majorHAnsi" w:cs="TimesNewRoman"/>
                </w:rPr>
                <w:t>Respecting and promoting human rights</w:t>
              </w:r>
            </w:hyperlink>
          </w:p>
          <w:p w14:paraId="7D6123B1" w14:textId="77777777" w:rsidR="00257F93" w:rsidRPr="00666CAD"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13" w:history="1">
              <w:r w:rsidRPr="00EA4FE2">
                <w:rPr>
                  <w:rStyle w:val="Hyperlink"/>
                  <w:rFonts w:asciiTheme="majorHAnsi" w:hAnsiTheme="majorHAnsi" w:cs="TimesNewRoman"/>
                </w:rPr>
                <w:t>Human rights impacts</w:t>
              </w:r>
            </w:hyperlink>
            <w:r>
              <w:rPr>
                <w:rFonts w:asciiTheme="majorHAnsi" w:hAnsiTheme="majorHAnsi" w:cs="TimesNewRoman"/>
                <w:color w:val="000000"/>
              </w:rPr>
              <w:t xml:space="preserve"> </w:t>
            </w:r>
          </w:p>
          <w:p w14:paraId="12A33078"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14" w:history="1">
              <w:r w:rsidRPr="00313EF0">
                <w:rPr>
                  <w:rStyle w:val="Hyperlink"/>
                  <w:rFonts w:asciiTheme="majorHAnsi" w:hAnsiTheme="majorHAnsi" w:cs="TimesNewRoman"/>
                </w:rPr>
                <w:t>Our salient human rights issues</w:t>
              </w:r>
            </w:hyperlink>
          </w:p>
          <w:p w14:paraId="1987261E" w14:textId="7D91000C"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15" w:history="1">
              <w:r w:rsidR="001524CD" w:rsidRPr="00075BD9">
                <w:rPr>
                  <w:rStyle w:val="Hyperlink"/>
                  <w:rFonts w:asciiTheme="majorHAnsi" w:hAnsiTheme="majorHAnsi" w:cs="TimesNewRoman"/>
                </w:rPr>
                <w:t xml:space="preserve">Protecting </w:t>
              </w:r>
              <w:r w:rsidR="001524CD" w:rsidRPr="00ED5806">
                <w:rPr>
                  <w:rStyle w:val="Hyperlink"/>
                  <w:rFonts w:asciiTheme="majorHAnsi" w:hAnsiTheme="majorHAnsi" w:cs="TimesNewRoman"/>
                </w:rPr>
                <w:t xml:space="preserve">workers and </w:t>
              </w:r>
              <w:r w:rsidR="001524CD" w:rsidRPr="00075BD9">
                <w:rPr>
                  <w:rStyle w:val="Hyperlink"/>
                  <w:rFonts w:asciiTheme="majorHAnsi" w:hAnsiTheme="majorHAnsi" w:cs="TimesNewRoman"/>
                </w:rPr>
                <w:t>children</w:t>
              </w:r>
            </w:hyperlink>
          </w:p>
          <w:p w14:paraId="70CDFB0D"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16" w:history="1">
              <w:r w:rsidRPr="00473E50">
                <w:rPr>
                  <w:rStyle w:val="Hyperlink"/>
                  <w:rFonts w:asciiTheme="majorHAnsi" w:hAnsiTheme="majorHAnsi" w:cs="TimesNewRoman"/>
                </w:rPr>
                <w:t>Stakeholder engagement</w:t>
              </w:r>
            </w:hyperlink>
          </w:p>
          <w:p w14:paraId="29251DBB" w14:textId="77777777" w:rsidR="00257F93" w:rsidRDefault="00257F93" w:rsidP="00257F93">
            <w:pPr>
              <w:adjustRightInd w:val="0"/>
              <w:rPr>
                <w:rFonts w:asciiTheme="majorHAnsi" w:hAnsiTheme="majorHAnsi" w:cs="TimesNewRoman,Bold"/>
                <w:bCs/>
              </w:rPr>
            </w:pPr>
          </w:p>
          <w:p w14:paraId="0FF25A17" w14:textId="77777777" w:rsidR="00257F93" w:rsidRPr="001E67EE"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517"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5F76DEF3" w14:textId="77777777" w:rsidR="00257F93" w:rsidRPr="00651357" w:rsidRDefault="00257F93" w:rsidP="00257F93">
            <w:pPr>
              <w:adjustRightInd w:val="0"/>
              <w:rPr>
                <w:rStyle w:val="Hyperlink"/>
                <w:rFonts w:asciiTheme="majorHAnsi" w:hAnsiTheme="majorHAnsi" w:cstheme="majorHAnsi"/>
              </w:rPr>
            </w:pPr>
            <w:r w:rsidRPr="00651357">
              <w:rPr>
                <w:rFonts w:asciiTheme="majorHAnsi" w:hAnsiTheme="majorHAnsi" w:cstheme="majorHAnsi"/>
                <w:u w:val="single"/>
              </w:rPr>
              <w:t>P</w:t>
            </w:r>
            <w:r w:rsidRPr="00651357">
              <w:rPr>
                <w:rFonts w:asciiTheme="majorHAnsi" w:hAnsiTheme="majorHAnsi" w:cstheme="majorHAnsi"/>
              </w:rPr>
              <w:t xml:space="preserve">DF: </w:t>
            </w:r>
            <w:hyperlink r:id="rId518" w:history="1">
              <w:r w:rsidRPr="00651357">
                <w:rPr>
                  <w:rStyle w:val="Hyperlink"/>
                  <w:rFonts w:asciiTheme="majorHAnsi" w:hAnsiTheme="majorHAnsi" w:cstheme="majorHAnsi"/>
                </w:rPr>
                <w:t>Labour Rights in Agricultural Supply Chains: A Roadmap</w:t>
              </w:r>
            </w:hyperlink>
          </w:p>
          <w:p w14:paraId="6E53EBC3" w14:textId="0753AA4E" w:rsidR="00257F93" w:rsidRPr="00651357" w:rsidRDefault="00257F93" w:rsidP="00257F93">
            <w:pPr>
              <w:adjustRightInd w:val="0"/>
              <w:rPr>
                <w:rFonts w:asciiTheme="majorHAnsi" w:hAnsiTheme="majorHAnsi" w:cstheme="majorHAnsi"/>
                <w:color w:val="FF0000"/>
              </w:rPr>
            </w:pPr>
            <w:r w:rsidRPr="00651357">
              <w:rPr>
                <w:rFonts w:asciiTheme="majorHAnsi" w:hAnsiTheme="majorHAnsi" w:cstheme="majorHAnsi"/>
              </w:rPr>
              <w:t>PDF:</w:t>
            </w:r>
            <w:r w:rsidRPr="00651357">
              <w:rPr>
                <w:rFonts w:asciiTheme="majorHAnsi" w:hAnsiTheme="majorHAnsi" w:cstheme="majorHAnsi"/>
                <w:color w:val="FF0000"/>
              </w:rPr>
              <w:t xml:space="preserve"> </w:t>
            </w:r>
            <w:hyperlink r:id="rId519" w:anchor="page=31" w:history="1">
              <w:r w:rsidRPr="00C5538E">
                <w:rPr>
                  <w:rStyle w:val="Hyperlink"/>
                  <w:rFonts w:asciiTheme="majorHAnsi" w:hAnsiTheme="majorHAnsi" w:cstheme="majorHAnsi"/>
                </w:rPr>
                <w:t>GRI Content Index: Labor/Management relations</w:t>
              </w:r>
            </w:hyperlink>
          </w:p>
          <w:p w14:paraId="24888FBA" w14:textId="77777777" w:rsidR="00257F93" w:rsidRPr="00615D8E" w:rsidRDefault="00257F93" w:rsidP="00257F93">
            <w:pPr>
              <w:adjustRightInd w:val="0"/>
              <w:rPr>
                <w:rFonts w:asciiTheme="majorHAnsi" w:hAnsiTheme="majorHAnsi" w:cs="TimesNewRoman,Bold"/>
                <w:bCs/>
              </w:rPr>
            </w:pPr>
          </w:p>
        </w:tc>
      </w:tr>
      <w:tr w:rsidR="00257F93" w:rsidRPr="00CD1FDB" w14:paraId="167D1982" w14:textId="77777777" w:rsidTr="00257F93">
        <w:tc>
          <w:tcPr>
            <w:tcW w:w="2696" w:type="dxa"/>
            <w:shd w:val="clear" w:color="auto" w:fill="auto"/>
          </w:tcPr>
          <w:p w14:paraId="340122A6" w14:textId="77777777" w:rsidR="00257F93" w:rsidRPr="00CD1FDB" w:rsidRDefault="00257F93" w:rsidP="00257F93">
            <w:pPr>
              <w:adjustRightInd w:val="0"/>
              <w:rPr>
                <w:rFonts w:asciiTheme="majorHAnsi" w:hAnsiTheme="majorHAnsi" w:cs="TimesNewRoman"/>
              </w:rPr>
            </w:pPr>
            <w:r w:rsidRPr="00CD1FDB">
              <w:rPr>
                <w:rFonts w:asciiTheme="majorHAnsi" w:hAnsiTheme="majorHAnsi" w:cs="TimesNewRoman"/>
              </w:rPr>
              <w:t>Grievance mechanisms, communication channels and other procedures (e.g., whistleblower mechanisms) available for workers to report concerns, make suggestions or seek advice, designed and operated in agreement with the representative organization of workers</w:t>
            </w:r>
          </w:p>
        </w:tc>
        <w:tc>
          <w:tcPr>
            <w:tcW w:w="6840" w:type="dxa"/>
            <w:shd w:val="clear" w:color="auto" w:fill="auto"/>
          </w:tcPr>
          <w:p w14:paraId="6572A456" w14:textId="2EE9F0F5" w:rsidR="001524CD" w:rsidRPr="0056557A" w:rsidRDefault="001524CD" w:rsidP="001524CD">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56557A">
              <w:rPr>
                <w:rFonts w:asciiTheme="majorHAnsi" w:hAnsiTheme="majorHAnsi" w:cs="TimesNewRoman,Bold"/>
                <w:bCs/>
              </w:rPr>
              <w:t xml:space="preserve">integrity </w:t>
            </w:r>
            <w:r w:rsidR="00247022">
              <w:rPr>
                <w:rFonts w:asciiTheme="majorHAnsi" w:hAnsiTheme="majorHAnsi" w:cs="TimesNewRoman,Bold"/>
                <w:bCs/>
              </w:rPr>
              <w:t>p</w:t>
            </w:r>
            <w:r w:rsidRPr="0056557A">
              <w:rPr>
                <w:rFonts w:asciiTheme="majorHAnsi" w:hAnsiTheme="majorHAnsi" w:cs="TimesNewRoman,Bold"/>
                <w:bCs/>
              </w:rPr>
              <w:t>34</w:t>
            </w:r>
          </w:p>
          <w:p w14:paraId="18277AB9" w14:textId="7044347B" w:rsidR="00257F93" w:rsidRDefault="00257F93" w:rsidP="00257F93">
            <w:pPr>
              <w:adjustRightInd w:val="0"/>
              <w:rPr>
                <w:rFonts w:asciiTheme="majorHAnsi" w:hAnsiTheme="majorHAnsi" w:cs="TimesNewRoman,Bold"/>
                <w:bCs/>
              </w:rPr>
            </w:pPr>
            <w:r w:rsidRPr="0056557A">
              <w:rPr>
                <w:rFonts w:asciiTheme="majorHAnsi" w:hAnsiTheme="majorHAnsi" w:cs="TimesNewRoman,Bold"/>
                <w:bCs/>
              </w:rPr>
              <w:t xml:space="preserve">CSV: Grievance mechanisms and remediation </w:t>
            </w:r>
            <w:r w:rsidR="00247022">
              <w:rPr>
                <w:rFonts w:asciiTheme="majorHAnsi" w:hAnsiTheme="majorHAnsi" w:cs="TimesNewRoman,Bold"/>
                <w:bCs/>
              </w:rPr>
              <w:t>p</w:t>
            </w:r>
            <w:r w:rsidRPr="0056557A">
              <w:rPr>
                <w:rFonts w:asciiTheme="majorHAnsi" w:hAnsiTheme="majorHAnsi" w:cs="TimesNewRoman,Bold"/>
                <w:bCs/>
              </w:rPr>
              <w:t>35</w:t>
            </w:r>
          </w:p>
          <w:p w14:paraId="3D9BC893" w14:textId="77777777" w:rsidR="00257F93" w:rsidRDefault="00257F93" w:rsidP="00257F93">
            <w:pPr>
              <w:adjustRightInd w:val="0"/>
              <w:rPr>
                <w:rFonts w:asciiTheme="majorHAnsi" w:hAnsiTheme="majorHAnsi" w:cs="TimesNewRoman,Bold"/>
                <w:bCs/>
              </w:rPr>
            </w:pPr>
          </w:p>
          <w:p w14:paraId="1C6A802D" w14:textId="35D1A3AE" w:rsidR="00257F93" w:rsidRDefault="00257F93" w:rsidP="00257F93">
            <w:pPr>
              <w:pStyle w:val="Heading3"/>
              <w:spacing w:before="0"/>
              <w:rPr>
                <w:rFonts w:eastAsia="SimSun" w:cs="TimesNewRoman"/>
                <w:b/>
                <w:bCs/>
                <w:sz w:val="22"/>
                <w:szCs w:val="22"/>
              </w:rPr>
            </w:pPr>
            <w:r>
              <w:rPr>
                <w:rFonts w:eastAsia="SimSun" w:cs="TimesNewRoman"/>
                <w:sz w:val="22"/>
                <w:szCs w:val="22"/>
              </w:rPr>
              <w:t>Web</w:t>
            </w:r>
            <w:r w:rsidRPr="002919AA">
              <w:rPr>
                <w:rFonts w:eastAsia="SimSun" w:cs="TimesNewRoman"/>
                <w:sz w:val="22"/>
                <w:szCs w:val="22"/>
              </w:rPr>
              <w:t xml:space="preserve">: </w:t>
            </w:r>
            <w:hyperlink r:id="rId520" w:history="1">
              <w:r w:rsidR="001C74B2" w:rsidRPr="002919AA">
                <w:rPr>
                  <w:rStyle w:val="Hyperlink"/>
                  <w:rFonts w:eastAsia="SimSun" w:cs="TimesNewRoman"/>
                  <w:sz w:val="22"/>
                  <w:szCs w:val="22"/>
                </w:rPr>
                <w:t>Responsible sourcing</w:t>
              </w:r>
            </w:hyperlink>
          </w:p>
          <w:p w14:paraId="3CC410D8" w14:textId="77777777" w:rsidR="00257F93" w:rsidRDefault="00257F93" w:rsidP="00257F93">
            <w:pPr>
              <w:adjustRightInd w:val="0"/>
              <w:rPr>
                <w:rFonts w:asciiTheme="majorHAnsi" w:hAnsiTheme="majorHAnsi" w:cs="TimesNewRoman,Bold"/>
                <w:bCs/>
              </w:rPr>
            </w:pPr>
            <w:r>
              <w:rPr>
                <w:rFonts w:asciiTheme="majorHAnsi" w:hAnsiTheme="majorHAnsi" w:cs="TimesNewRoman"/>
                <w:color w:val="000000"/>
              </w:rPr>
              <w:t xml:space="preserve">Web: </w:t>
            </w:r>
            <w:hyperlink r:id="rId521" w:history="1">
              <w:r w:rsidRPr="00A517F8">
                <w:rPr>
                  <w:rStyle w:val="Hyperlink"/>
                  <w:rFonts w:asciiTheme="majorHAnsi" w:hAnsiTheme="majorHAnsi" w:cs="TimesNewRoman"/>
                </w:rPr>
                <w:t>Respecting and promoting human rights</w:t>
              </w:r>
            </w:hyperlink>
          </w:p>
          <w:p w14:paraId="48C707C8" w14:textId="77777777" w:rsidR="00257F93" w:rsidRPr="00666CAD"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22" w:history="1">
              <w:r w:rsidRPr="00EA4FE2">
                <w:rPr>
                  <w:rStyle w:val="Hyperlink"/>
                  <w:rFonts w:asciiTheme="majorHAnsi" w:hAnsiTheme="majorHAnsi" w:cs="TimesNewRoman"/>
                </w:rPr>
                <w:t>Human rights impacts</w:t>
              </w:r>
            </w:hyperlink>
            <w:r>
              <w:rPr>
                <w:rFonts w:asciiTheme="majorHAnsi" w:hAnsiTheme="majorHAnsi" w:cs="TimesNewRoman"/>
                <w:color w:val="000000"/>
              </w:rPr>
              <w:t xml:space="preserve"> </w:t>
            </w:r>
          </w:p>
          <w:p w14:paraId="16827147"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Web: </w:t>
            </w:r>
            <w:hyperlink r:id="rId523" w:history="1">
              <w:r w:rsidRPr="00313EF0">
                <w:rPr>
                  <w:rStyle w:val="Hyperlink"/>
                  <w:rFonts w:asciiTheme="majorHAnsi" w:hAnsiTheme="majorHAnsi" w:cs="TimesNewRoman"/>
                </w:rPr>
                <w:t>Our salient human rights issues</w:t>
              </w:r>
            </w:hyperlink>
          </w:p>
          <w:p w14:paraId="254080AB" w14:textId="77777777" w:rsidR="00257F93" w:rsidRDefault="00257F93" w:rsidP="00257F93">
            <w:pPr>
              <w:adjustRightInd w:val="0"/>
              <w:rPr>
                <w:rFonts w:asciiTheme="majorHAnsi" w:hAnsiTheme="majorHAnsi" w:cs="TimesNewRoman,Bold"/>
                <w:bCs/>
                <w:color w:val="FF0000"/>
              </w:rPr>
            </w:pPr>
            <w:r>
              <w:rPr>
                <w:rFonts w:asciiTheme="majorHAnsi" w:hAnsiTheme="majorHAnsi" w:cs="TimesNewRoman,Bold"/>
                <w:bCs/>
              </w:rPr>
              <w:t xml:space="preserve">Web: </w:t>
            </w:r>
            <w:hyperlink r:id="rId524" w:history="1">
              <w:r w:rsidRPr="00B712D7">
                <w:rPr>
                  <w:rStyle w:val="Hyperlink"/>
                  <w:rFonts w:asciiTheme="majorHAnsi" w:hAnsiTheme="majorHAnsi" w:cs="TimesNewRoman,Bold"/>
                  <w:bCs/>
                </w:rPr>
                <w:t>Grievance mechanisms and remediation</w:t>
              </w:r>
            </w:hyperlink>
          </w:p>
          <w:p w14:paraId="3694EBBA" w14:textId="35E3AD89"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25" w:history="1">
              <w:hyperlink r:id="rId526" w:history="1">
                <w:hyperlink r:id="rId527" w:history="1">
                  <w:hyperlink r:id="rId528" w:history="1">
                    <w:hyperlink r:id="rId529" w:history="1">
                      <w:hyperlink r:id="rId530" w:history="1">
                        <w:r w:rsidR="004355D1">
                          <w:rPr>
                            <w:rStyle w:val="Hyperlink"/>
                            <w:rFonts w:asciiTheme="majorHAnsi" w:hAnsiTheme="majorHAnsi" w:cs="TimesNewRoman,Bold"/>
                            <w:bCs/>
                          </w:rPr>
                          <w:t xml:space="preserve">Empowering </w:t>
                        </w:r>
                        <w:r w:rsidR="00F232CF">
                          <w:rPr>
                            <w:rStyle w:val="Hyperlink"/>
                            <w:rFonts w:asciiTheme="majorHAnsi" w:hAnsiTheme="majorHAnsi" w:cs="TimesNewRoman,Bold"/>
                            <w:bCs/>
                          </w:rPr>
                          <w:t>w</w:t>
                        </w:r>
                        <w:r w:rsidR="004355D1">
                          <w:rPr>
                            <w:rStyle w:val="Hyperlink"/>
                            <w:rFonts w:asciiTheme="majorHAnsi" w:hAnsiTheme="majorHAnsi" w:cs="TimesNewRoman,Bold"/>
                            <w:bCs/>
                          </w:rPr>
                          <w:t>omen</w:t>
                        </w:r>
                      </w:hyperlink>
                    </w:hyperlink>
                  </w:hyperlink>
                </w:hyperlink>
              </w:hyperlink>
            </w:hyperlink>
          </w:p>
          <w:p w14:paraId="0A23FC9D" w14:textId="28A96896"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31" w:history="1">
              <w:r w:rsidR="00F232CF" w:rsidRPr="00ED5C14">
                <w:rPr>
                  <w:rStyle w:val="Hyperlink"/>
                  <w:rFonts w:asciiTheme="majorHAnsi" w:hAnsiTheme="majorHAnsi" w:cs="TimesNewRoman"/>
                </w:rPr>
                <w:t xml:space="preserve">Palm </w:t>
              </w:r>
              <w:r w:rsidR="00F232CF">
                <w:rPr>
                  <w:rStyle w:val="Hyperlink"/>
                  <w:rFonts w:asciiTheme="majorHAnsi" w:hAnsiTheme="majorHAnsi" w:cs="TimesNewRoman"/>
                </w:rPr>
                <w:t>o</w:t>
              </w:r>
              <w:r w:rsidR="00F232CF" w:rsidRPr="00ED5C14">
                <w:rPr>
                  <w:rStyle w:val="Hyperlink"/>
                  <w:rFonts w:asciiTheme="majorHAnsi" w:hAnsiTheme="majorHAnsi" w:cs="TimesNewRoman"/>
                </w:rPr>
                <w:t>il</w:t>
              </w:r>
            </w:hyperlink>
          </w:p>
          <w:p w14:paraId="219ED5CC" w14:textId="77777777" w:rsidR="00257F93" w:rsidRDefault="00257F93" w:rsidP="00257F93">
            <w:pPr>
              <w:adjustRightInd w:val="0"/>
              <w:rPr>
                <w:rFonts w:asciiTheme="majorHAnsi" w:hAnsiTheme="majorHAnsi" w:cs="TimesNewRoman"/>
              </w:rPr>
            </w:pPr>
            <w:r>
              <w:rPr>
                <w:rFonts w:asciiTheme="majorHAnsi" w:hAnsiTheme="majorHAnsi" w:cs="TimesNewRoman"/>
              </w:rPr>
              <w:t xml:space="preserve">Web: </w:t>
            </w:r>
            <w:hyperlink r:id="rId532" w:history="1">
              <w:r w:rsidRPr="003C76D3">
                <w:rPr>
                  <w:rStyle w:val="Hyperlink"/>
                  <w:rFonts w:asciiTheme="majorHAnsi" w:hAnsiTheme="majorHAnsi" w:cs="TimesNewRoman"/>
                </w:rPr>
                <w:t>Hazelnuts</w:t>
              </w:r>
            </w:hyperlink>
          </w:p>
          <w:p w14:paraId="657CC6E1" w14:textId="77777777" w:rsidR="00257F93" w:rsidRDefault="00257F93" w:rsidP="00257F93">
            <w:pPr>
              <w:adjustRightInd w:val="0"/>
              <w:rPr>
                <w:rStyle w:val="Hyperlink"/>
                <w:rFonts w:asciiTheme="majorHAnsi" w:hAnsiTheme="majorHAnsi" w:cs="TimesNewRoman"/>
              </w:rPr>
            </w:pPr>
            <w:r>
              <w:rPr>
                <w:rFonts w:asciiTheme="majorHAnsi" w:hAnsiTheme="majorHAnsi" w:cs="TimesNewRoman"/>
              </w:rPr>
              <w:t xml:space="preserve">Web: </w:t>
            </w:r>
            <w:hyperlink r:id="rId533" w:history="1">
              <w:r w:rsidRPr="00D61C5D">
                <w:rPr>
                  <w:rStyle w:val="Hyperlink"/>
                  <w:rFonts w:asciiTheme="majorHAnsi" w:hAnsiTheme="majorHAnsi" w:cs="TimesNewRoman"/>
                </w:rPr>
                <w:t>Fish and seafood</w:t>
              </w:r>
            </w:hyperlink>
          </w:p>
          <w:p w14:paraId="7EE6826C" w14:textId="77777777" w:rsidR="00257F93" w:rsidRDefault="00257F93" w:rsidP="00257F93">
            <w:pPr>
              <w:adjustRightInd w:val="0"/>
              <w:rPr>
                <w:rFonts w:asciiTheme="majorHAnsi" w:hAnsiTheme="majorHAnsi" w:cs="TimesNewRoman,Bold"/>
                <w:bCs/>
              </w:rPr>
            </w:pPr>
          </w:p>
          <w:p w14:paraId="6C265D85" w14:textId="77777777" w:rsidR="00257F93" w:rsidRPr="001E67EE"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534"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16DEB3ED"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535"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1232A291" w14:textId="77777777" w:rsidR="00257F93" w:rsidRDefault="00257F93" w:rsidP="00257F93">
            <w:pPr>
              <w:adjustRightInd w:val="0"/>
              <w:rPr>
                <w:rStyle w:val="Hyperlink"/>
                <w:rFonts w:asciiTheme="majorHAnsi" w:hAnsiTheme="majorHAnsi" w:cs="TimesNewRoman,Bold"/>
                <w:bCs/>
              </w:rPr>
            </w:pPr>
            <w:r>
              <w:rPr>
                <w:rFonts w:asciiTheme="majorHAnsi" w:hAnsiTheme="majorHAnsi" w:cs="TimesNewRoman,Bold"/>
                <w:bCs/>
              </w:rPr>
              <w:t xml:space="preserve">PDF: </w:t>
            </w:r>
            <w:hyperlink r:id="rId536" w:history="1">
              <w:r w:rsidRPr="005B05F1">
                <w:rPr>
                  <w:rStyle w:val="Hyperlink"/>
                  <w:rFonts w:asciiTheme="majorHAnsi" w:hAnsiTheme="majorHAnsi" w:cs="TimesNewRoman,Bold"/>
                  <w:bCs/>
                </w:rPr>
                <w:t>Responsible sourcing palm oil action plan</w:t>
              </w:r>
            </w:hyperlink>
          </w:p>
          <w:p w14:paraId="1039DA6C" w14:textId="40763741" w:rsidR="004355D1" w:rsidRPr="00387281" w:rsidRDefault="004355D1" w:rsidP="00257F93">
            <w:pPr>
              <w:adjustRightInd w:val="0"/>
              <w:rPr>
                <w:rFonts w:asciiTheme="majorHAnsi" w:hAnsiTheme="majorHAnsi" w:cs="TimesNewRoman,Bold"/>
                <w:bCs/>
              </w:rPr>
            </w:pPr>
          </w:p>
        </w:tc>
      </w:tr>
      <w:tr w:rsidR="00257F93" w:rsidRPr="00CD1FDB" w14:paraId="05A1CEB4" w14:textId="77777777" w:rsidTr="00257F93">
        <w:tc>
          <w:tcPr>
            <w:tcW w:w="2696" w:type="dxa"/>
            <w:shd w:val="clear" w:color="auto" w:fill="auto"/>
          </w:tcPr>
          <w:p w14:paraId="58485383" w14:textId="77777777" w:rsidR="00257F93" w:rsidRPr="0064638E" w:rsidRDefault="00257F93" w:rsidP="00257F93">
            <w:pPr>
              <w:adjustRightInd w:val="0"/>
              <w:rPr>
                <w:rFonts w:asciiTheme="majorHAnsi" w:hAnsiTheme="majorHAnsi" w:cs="TimesNewRoman"/>
              </w:rPr>
            </w:pPr>
            <w:r w:rsidRPr="0064638E">
              <w:rPr>
                <w:rFonts w:asciiTheme="majorHAnsi" w:hAnsiTheme="majorHAnsi" w:cs="TimesNewRoman"/>
              </w:rPr>
              <w:t>Other established or emerging best practices</w:t>
            </w:r>
          </w:p>
          <w:p w14:paraId="69B8A6C6" w14:textId="77777777" w:rsidR="00257F93" w:rsidRPr="00CD1FDB" w:rsidRDefault="00257F93" w:rsidP="00257F93">
            <w:pPr>
              <w:adjustRightInd w:val="0"/>
              <w:rPr>
                <w:rFonts w:asciiTheme="majorHAnsi" w:hAnsiTheme="majorHAnsi" w:cs="TimesNewRoman"/>
              </w:rPr>
            </w:pPr>
          </w:p>
        </w:tc>
        <w:tc>
          <w:tcPr>
            <w:tcW w:w="6840" w:type="dxa"/>
            <w:shd w:val="clear" w:color="auto" w:fill="auto"/>
          </w:tcPr>
          <w:p w14:paraId="6BE2E021" w14:textId="68B6BB43" w:rsidR="00257F93" w:rsidRPr="0056557A" w:rsidRDefault="00257F93" w:rsidP="00257F93">
            <w:pPr>
              <w:adjustRightInd w:val="0"/>
              <w:rPr>
                <w:rFonts w:asciiTheme="majorHAnsi" w:hAnsiTheme="majorHAnsi" w:cs="TimesNewRoman"/>
              </w:rPr>
            </w:pPr>
            <w:r>
              <w:rPr>
                <w:rFonts w:asciiTheme="majorHAnsi" w:hAnsiTheme="majorHAnsi" w:cs="TimesNewRoman"/>
              </w:rPr>
              <w:t xml:space="preserve">CSV: Enhancing rural development and </w:t>
            </w:r>
            <w:r w:rsidRPr="0056557A">
              <w:rPr>
                <w:rFonts w:asciiTheme="majorHAnsi" w:hAnsiTheme="majorHAnsi" w:cs="TimesNewRoman"/>
              </w:rPr>
              <w:t xml:space="preserve">livelihoods </w:t>
            </w:r>
            <w:r w:rsidR="00247022">
              <w:rPr>
                <w:rFonts w:asciiTheme="majorHAnsi" w:hAnsiTheme="majorHAnsi" w:cs="TimesNewRoman"/>
              </w:rPr>
              <w:t>p</w:t>
            </w:r>
            <w:r w:rsidRPr="0056557A">
              <w:rPr>
                <w:rFonts w:asciiTheme="majorHAnsi" w:hAnsiTheme="majorHAnsi" w:cs="TimesNewRoman"/>
              </w:rPr>
              <w:t>25</w:t>
            </w:r>
            <w:r w:rsidR="00836C1C">
              <w:rPr>
                <w:rFonts w:asciiTheme="majorHAnsi" w:hAnsiTheme="majorHAnsi" w:cs="TimesNewRoman"/>
              </w:rPr>
              <w:t>–</w:t>
            </w:r>
            <w:r w:rsidRPr="0056557A">
              <w:rPr>
                <w:rFonts w:asciiTheme="majorHAnsi" w:hAnsiTheme="majorHAnsi" w:cs="TimesNewRoman"/>
              </w:rPr>
              <w:t>30</w:t>
            </w:r>
          </w:p>
          <w:p w14:paraId="79BD48E5" w14:textId="60EEF108" w:rsidR="00257F93" w:rsidRDefault="00257F93" w:rsidP="00257F93">
            <w:pPr>
              <w:adjustRightInd w:val="0"/>
              <w:rPr>
                <w:rFonts w:asciiTheme="majorHAnsi" w:hAnsiTheme="majorHAnsi" w:cs="TimesNewRoman"/>
              </w:rPr>
            </w:pPr>
            <w:r w:rsidRPr="0056557A">
              <w:rPr>
                <w:rFonts w:asciiTheme="majorHAnsi" w:hAnsiTheme="majorHAnsi" w:cs="TimesNewRoman"/>
              </w:rPr>
              <w:t xml:space="preserve">CSV: Respecting and promoting human rights </w:t>
            </w:r>
            <w:r w:rsidR="00247022">
              <w:rPr>
                <w:rFonts w:asciiTheme="majorHAnsi" w:hAnsiTheme="majorHAnsi" w:cs="TimesNewRoman"/>
              </w:rPr>
              <w:t>p</w:t>
            </w:r>
            <w:r w:rsidRPr="0056557A">
              <w:rPr>
                <w:rFonts w:asciiTheme="majorHAnsi" w:hAnsiTheme="majorHAnsi" w:cs="TimesNewRoman"/>
              </w:rPr>
              <w:t>31</w:t>
            </w:r>
            <w:r w:rsidR="00901CEC">
              <w:rPr>
                <w:rFonts w:asciiTheme="majorHAnsi" w:hAnsiTheme="majorHAnsi" w:cs="TimesNewRoman"/>
              </w:rPr>
              <w:t>–</w:t>
            </w:r>
            <w:r w:rsidRPr="0056557A">
              <w:rPr>
                <w:rFonts w:asciiTheme="majorHAnsi" w:hAnsiTheme="majorHAnsi" w:cs="TimesNewRoman"/>
              </w:rPr>
              <w:t>35</w:t>
            </w:r>
          </w:p>
          <w:p w14:paraId="6DA28395" w14:textId="77777777" w:rsidR="00257F93" w:rsidRDefault="00257F93" w:rsidP="00257F93">
            <w:pPr>
              <w:adjustRightInd w:val="0"/>
              <w:rPr>
                <w:rFonts w:asciiTheme="majorHAnsi" w:hAnsiTheme="majorHAnsi" w:cs="TimesNewRoman"/>
              </w:rPr>
            </w:pPr>
          </w:p>
          <w:p w14:paraId="0E9ED7DA" w14:textId="3187089C" w:rsidR="00257F93" w:rsidRPr="00C50C33" w:rsidRDefault="00257F93" w:rsidP="00257F93">
            <w:pPr>
              <w:adjustRightInd w:val="0"/>
              <w:rPr>
                <w:rFonts w:asciiTheme="majorHAnsi" w:hAnsiTheme="majorHAnsi" w:cs="TimesNewRoman"/>
              </w:rPr>
            </w:pPr>
            <w:r>
              <w:rPr>
                <w:rFonts w:asciiTheme="majorHAnsi" w:hAnsiTheme="majorHAnsi" w:cs="TimesNewRoman"/>
              </w:rPr>
              <w:t xml:space="preserve">Web: </w:t>
            </w:r>
            <w:hyperlink r:id="rId537" w:history="1">
              <w:r w:rsidRPr="00F14B47">
                <w:rPr>
                  <w:rStyle w:val="Hyperlink"/>
                  <w:rFonts w:asciiTheme="majorHAnsi" w:hAnsiTheme="majorHAnsi" w:cs="TimesNewRoman"/>
                </w:rPr>
                <w:t xml:space="preserve">Promoting </w:t>
              </w:r>
              <w:r w:rsidR="004355D1">
                <w:rPr>
                  <w:rStyle w:val="Hyperlink"/>
                  <w:rFonts w:asciiTheme="majorHAnsi" w:hAnsiTheme="majorHAnsi" w:cs="TimesNewRoman"/>
                </w:rPr>
                <w:t>decent</w:t>
              </w:r>
              <w:r w:rsidRPr="00F14B47">
                <w:rPr>
                  <w:rStyle w:val="Hyperlink"/>
                  <w:rFonts w:asciiTheme="majorHAnsi" w:hAnsiTheme="majorHAnsi" w:cs="TimesNewRoman"/>
                </w:rPr>
                <w:t xml:space="preserve"> employment and diversity</w:t>
              </w:r>
            </w:hyperlink>
          </w:p>
          <w:p w14:paraId="7ECB8F3F" w14:textId="0F768617" w:rsidR="00257F93" w:rsidRDefault="00257F93" w:rsidP="00257F93">
            <w:pPr>
              <w:pStyle w:val="Heading3"/>
              <w:spacing w:before="0"/>
              <w:rPr>
                <w:rFonts w:eastAsia="SimSun" w:cs="TimesNewRoman"/>
                <w:b/>
                <w:bCs/>
                <w:sz w:val="22"/>
                <w:szCs w:val="22"/>
              </w:rPr>
            </w:pPr>
            <w:r>
              <w:rPr>
                <w:rFonts w:eastAsia="SimSun" w:cs="TimesNewRoman"/>
                <w:sz w:val="22"/>
                <w:szCs w:val="22"/>
              </w:rPr>
              <w:t xml:space="preserve">Web: </w:t>
            </w:r>
            <w:hyperlink r:id="rId538" w:history="1">
              <w:r w:rsidR="001006D6" w:rsidRPr="00423B15">
                <w:rPr>
                  <w:rStyle w:val="Hyperlink"/>
                  <w:rFonts w:eastAsia="SimSun" w:cs="TimesNewRoman"/>
                  <w:sz w:val="22"/>
                  <w:szCs w:val="22"/>
                </w:rPr>
                <w:t>Responsible sourcing</w:t>
              </w:r>
            </w:hyperlink>
          </w:p>
          <w:p w14:paraId="624367E9" w14:textId="77777777" w:rsidR="00257F93" w:rsidRDefault="00257F93" w:rsidP="00257F93">
            <w:pPr>
              <w:adjustRightInd w:val="0"/>
              <w:rPr>
                <w:rFonts w:asciiTheme="majorHAnsi" w:hAnsiTheme="majorHAnsi" w:cs="TimesNewRoman,Bold"/>
                <w:bCs/>
              </w:rPr>
            </w:pPr>
            <w:r>
              <w:rPr>
                <w:rFonts w:asciiTheme="majorHAnsi" w:hAnsiTheme="majorHAnsi" w:cs="TimesNewRoman"/>
                <w:color w:val="000000"/>
              </w:rPr>
              <w:t xml:space="preserve">Web: </w:t>
            </w:r>
            <w:hyperlink r:id="rId539" w:history="1">
              <w:r w:rsidRPr="00A517F8">
                <w:rPr>
                  <w:rStyle w:val="Hyperlink"/>
                  <w:rFonts w:asciiTheme="majorHAnsi" w:hAnsiTheme="majorHAnsi" w:cs="TimesNewRoman"/>
                </w:rPr>
                <w:t>Respecting and promoting human rights</w:t>
              </w:r>
            </w:hyperlink>
          </w:p>
          <w:p w14:paraId="4EF63195" w14:textId="77777777" w:rsidR="00257F93" w:rsidRDefault="00257F93" w:rsidP="00257F93">
            <w:pPr>
              <w:adjustRightInd w:val="0"/>
              <w:rPr>
                <w:rFonts w:asciiTheme="majorHAnsi" w:hAnsiTheme="majorHAnsi" w:cs="TimesNewRoman"/>
              </w:rPr>
            </w:pPr>
          </w:p>
          <w:p w14:paraId="55D8F619" w14:textId="77777777" w:rsidR="00257F93" w:rsidRDefault="00257F93" w:rsidP="00257F93">
            <w:pPr>
              <w:adjustRightInd w:val="0"/>
              <w:rPr>
                <w:rFonts w:asciiTheme="majorHAnsi" w:hAnsiTheme="majorHAnsi" w:cs="TimesNewRoman"/>
                <w:color w:val="000000"/>
              </w:rPr>
            </w:pPr>
            <w:r>
              <w:rPr>
                <w:rFonts w:asciiTheme="majorHAnsi" w:hAnsiTheme="majorHAnsi" w:cs="TimesNewRoman"/>
                <w:color w:val="000000"/>
              </w:rPr>
              <w:t xml:space="preserve">PDF: </w:t>
            </w:r>
            <w:hyperlink r:id="rId540" w:history="1">
              <w:r w:rsidRPr="00F52411">
                <w:rPr>
                  <w:rStyle w:val="Hyperlink"/>
                  <w:rFonts w:asciiTheme="majorHAnsi" w:hAnsiTheme="majorHAnsi" w:cs="TimesNewRoman"/>
                </w:rPr>
                <w:t>Nestl</w:t>
              </w:r>
              <w:r w:rsidRPr="00F52411">
                <w:rPr>
                  <w:rStyle w:val="Hyperlink"/>
                  <w:rFonts w:asciiTheme="majorHAnsi" w:hAnsiTheme="majorHAnsi" w:cs="TimesNewRoman"/>
                  <w:lang w:val="es-AR"/>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7F65F62B" w14:textId="77777777" w:rsidR="00257F93" w:rsidRPr="00E57707" w:rsidRDefault="00257F93" w:rsidP="00257F93">
            <w:pPr>
              <w:adjustRightInd w:val="0"/>
              <w:rPr>
                <w:rFonts w:asciiTheme="majorHAnsi" w:hAnsiTheme="majorHAnsi" w:cs="TimesNewRoman"/>
                <w:color w:val="000000"/>
              </w:rPr>
            </w:pPr>
          </w:p>
        </w:tc>
      </w:tr>
    </w:tbl>
    <w:p w14:paraId="26B9431A" w14:textId="2C500B1F" w:rsidR="00257F93" w:rsidRDefault="00257F93">
      <w:pPr>
        <w:spacing w:line="200" w:lineRule="exact"/>
        <w:rPr>
          <w:sz w:val="20"/>
          <w:szCs w:val="20"/>
        </w:rPr>
      </w:pPr>
    </w:p>
    <w:p w14:paraId="15C77377" w14:textId="1FA54F7C" w:rsidR="00257F93" w:rsidRDefault="00257F93">
      <w:pPr>
        <w:spacing w:line="200" w:lineRule="exact"/>
        <w:rPr>
          <w:sz w:val="20"/>
          <w:szCs w:val="20"/>
        </w:rPr>
      </w:pPr>
    </w:p>
    <w:p w14:paraId="23E704D1" w14:textId="70B08550" w:rsidR="00257F93" w:rsidRDefault="00257F93">
      <w:pPr>
        <w:spacing w:line="200" w:lineRule="exact"/>
        <w:rPr>
          <w:sz w:val="20"/>
          <w:szCs w:val="20"/>
        </w:rPr>
      </w:pPr>
    </w:p>
    <w:p w14:paraId="3EF74187" w14:textId="2E99AE70" w:rsidR="00257F93" w:rsidRDefault="00257F93">
      <w:pPr>
        <w:spacing w:line="200" w:lineRule="exact"/>
        <w:rPr>
          <w:sz w:val="20"/>
          <w:szCs w:val="20"/>
        </w:rPr>
      </w:pPr>
    </w:p>
    <w:p w14:paraId="58C5C2B9" w14:textId="77777777" w:rsidR="00257F93" w:rsidRDefault="00257F93">
      <w:pPr>
        <w:spacing w:line="200" w:lineRule="exact"/>
        <w:rPr>
          <w:sz w:val="20"/>
          <w:szCs w:val="20"/>
        </w:rPr>
      </w:pPr>
    </w:p>
    <w:p w14:paraId="32D0C5F1" w14:textId="77777777" w:rsidR="00E5073F" w:rsidRDefault="00E5073F">
      <w:pPr>
        <w:spacing w:line="240" w:lineRule="exact"/>
        <w:rPr>
          <w:sz w:val="20"/>
          <w:szCs w:val="20"/>
        </w:rPr>
      </w:pPr>
    </w:p>
    <w:p w14:paraId="32D0C5F2" w14:textId="77777777" w:rsidR="00E5073F" w:rsidRDefault="00E25E5C">
      <w:pPr>
        <w:spacing w:line="241" w:lineRule="auto"/>
        <w:ind w:right="180"/>
        <w:rPr>
          <w:sz w:val="20"/>
          <w:szCs w:val="20"/>
        </w:rPr>
      </w:pPr>
      <w:r>
        <w:rPr>
          <w:rFonts w:ascii="Cambria" w:eastAsia="Cambria" w:hAnsi="Cambria" w:cs="Cambria"/>
          <w:b/>
          <w:bCs/>
          <w:sz w:val="21"/>
          <w:szCs w:val="21"/>
        </w:rPr>
        <w:t>Criterion 8: The COP describes effective monitoring and evaluation mechanisms of labour principles integration</w:t>
      </w:r>
    </w:p>
    <w:p w14:paraId="32D0C5F3" w14:textId="77777777" w:rsidR="00E5073F" w:rsidRDefault="00E5073F">
      <w:pPr>
        <w:spacing w:line="241" w:lineRule="exact"/>
        <w:rPr>
          <w:sz w:val="20"/>
          <w:szCs w:val="20"/>
        </w:rPr>
      </w:pPr>
    </w:p>
    <w:p w14:paraId="32D0C5F4"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5F5" w14:textId="77777777" w:rsidR="00E5073F" w:rsidRPr="004355D1" w:rsidRDefault="00E25E5C" w:rsidP="004355D1">
      <w:pPr>
        <w:pStyle w:val="ListParagraph"/>
        <w:numPr>
          <w:ilvl w:val="0"/>
          <w:numId w:val="17"/>
        </w:numPr>
        <w:spacing w:line="234" w:lineRule="auto"/>
        <w:ind w:right="800"/>
        <w:rPr>
          <w:sz w:val="20"/>
          <w:szCs w:val="20"/>
        </w:rPr>
      </w:pPr>
      <w:r w:rsidRPr="004355D1">
        <w:rPr>
          <w:rFonts w:eastAsia="Times New Roman"/>
          <w:sz w:val="21"/>
          <w:szCs w:val="21"/>
        </w:rPr>
        <w:t xml:space="preserve">Any relevant policies, procedures, and activities that the company </w:t>
      </w:r>
      <w:r w:rsidRPr="004355D1">
        <w:rPr>
          <w:rFonts w:eastAsia="Times New Roman"/>
          <w:b/>
          <w:bCs/>
          <w:sz w:val="21"/>
          <w:szCs w:val="21"/>
        </w:rPr>
        <w:t>plans to</w:t>
      </w:r>
      <w:r w:rsidRPr="004355D1">
        <w:rPr>
          <w:rFonts w:eastAsia="Times New Roman"/>
          <w:sz w:val="21"/>
          <w:szCs w:val="21"/>
        </w:rPr>
        <w:t xml:space="preserve"> undertake to fulfill this criterion, including goals, timelines, metrics, and responsible staff</w:t>
      </w:r>
    </w:p>
    <w:p w14:paraId="32D0C5F6" w14:textId="77777777" w:rsidR="00E5073F" w:rsidRDefault="00E5073F">
      <w:pPr>
        <w:spacing w:line="60" w:lineRule="exact"/>
        <w:rPr>
          <w:sz w:val="20"/>
          <w:szCs w:val="20"/>
        </w:rPr>
      </w:pPr>
    </w:p>
    <w:p w14:paraId="32D0C5F7" w14:textId="77777777" w:rsidR="00E5073F" w:rsidRDefault="00E25E5C">
      <w:pPr>
        <w:ind w:left="980" w:right="320" w:hanging="273"/>
        <w:rPr>
          <w:sz w:val="20"/>
          <w:szCs w:val="20"/>
        </w:rPr>
      </w:pPr>
      <w:r>
        <w:rPr>
          <w:noProof/>
          <w:sz w:val="1"/>
          <w:szCs w:val="1"/>
        </w:rPr>
        <w:drawing>
          <wp:inline distT="0" distB="0" distL="0" distR="0" wp14:anchorId="32D0C895" wp14:editId="75102847">
            <wp:extent cx="133350" cy="1333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5F8" w14:textId="77777777" w:rsidR="00E5073F" w:rsidRDefault="00E5073F">
      <w:pPr>
        <w:spacing w:line="24" w:lineRule="exact"/>
        <w:rPr>
          <w:sz w:val="20"/>
          <w:szCs w:val="20"/>
        </w:rPr>
      </w:pPr>
    </w:p>
    <w:p w14:paraId="32D0C5F9" w14:textId="77777777" w:rsidR="00E5073F" w:rsidRPr="004355D1" w:rsidRDefault="00E25E5C" w:rsidP="004355D1">
      <w:pPr>
        <w:pStyle w:val="ListParagraph"/>
        <w:numPr>
          <w:ilvl w:val="0"/>
          <w:numId w:val="22"/>
        </w:numPr>
        <w:rPr>
          <w:sz w:val="20"/>
          <w:szCs w:val="20"/>
        </w:rPr>
      </w:pPr>
      <w:r w:rsidRPr="004355D1">
        <w:rPr>
          <w:rFonts w:ascii="Cambria" w:eastAsia="Cambria" w:hAnsi="Cambria" w:cs="Cambria"/>
          <w:sz w:val="21"/>
          <w:szCs w:val="21"/>
        </w:rPr>
        <w:t>System to track and measure performance based on standardized performance metrics</w:t>
      </w:r>
    </w:p>
    <w:p w14:paraId="32D0C5FA" w14:textId="77777777" w:rsidR="00E5073F" w:rsidRDefault="00E5073F">
      <w:pPr>
        <w:spacing w:line="39" w:lineRule="exact"/>
        <w:rPr>
          <w:sz w:val="20"/>
          <w:szCs w:val="20"/>
        </w:rPr>
      </w:pPr>
    </w:p>
    <w:p w14:paraId="32D0C5FB" w14:textId="77777777" w:rsidR="00E5073F" w:rsidRPr="004355D1" w:rsidRDefault="00E25E5C" w:rsidP="004355D1">
      <w:pPr>
        <w:pStyle w:val="ListParagraph"/>
        <w:numPr>
          <w:ilvl w:val="0"/>
          <w:numId w:val="22"/>
        </w:numPr>
        <w:spacing w:line="239" w:lineRule="auto"/>
        <w:ind w:right="340"/>
        <w:rPr>
          <w:sz w:val="20"/>
          <w:szCs w:val="20"/>
        </w:rPr>
      </w:pPr>
      <w:r w:rsidRPr="004355D1">
        <w:rPr>
          <w:rFonts w:ascii="Cambria" w:eastAsia="Cambria" w:hAnsi="Cambria" w:cs="Cambria"/>
          <w:sz w:val="21"/>
          <w:szCs w:val="21"/>
        </w:rPr>
        <w:t>Dialogues with the representative organization of workers to regularly review progress made and jointly identify priorities for the future</w:t>
      </w:r>
    </w:p>
    <w:p w14:paraId="32D0C5FC" w14:textId="77777777" w:rsidR="00E5073F" w:rsidRDefault="00E5073F">
      <w:pPr>
        <w:spacing w:line="40" w:lineRule="exact"/>
        <w:rPr>
          <w:sz w:val="20"/>
          <w:szCs w:val="20"/>
        </w:rPr>
      </w:pPr>
    </w:p>
    <w:p w14:paraId="32D0C5FD" w14:textId="77777777" w:rsidR="00E5073F" w:rsidRPr="004355D1" w:rsidRDefault="00E25E5C" w:rsidP="004355D1">
      <w:pPr>
        <w:pStyle w:val="ListParagraph"/>
        <w:numPr>
          <w:ilvl w:val="0"/>
          <w:numId w:val="22"/>
        </w:numPr>
        <w:spacing w:line="241" w:lineRule="auto"/>
        <w:ind w:right="440"/>
        <w:rPr>
          <w:sz w:val="20"/>
          <w:szCs w:val="20"/>
        </w:rPr>
      </w:pPr>
      <w:r w:rsidRPr="004355D1">
        <w:rPr>
          <w:rFonts w:ascii="Cambria" w:eastAsia="Cambria" w:hAnsi="Cambria" w:cs="Cambria"/>
          <w:sz w:val="21"/>
          <w:szCs w:val="21"/>
        </w:rPr>
        <w:t>Audits or other steps to monitor and improve the working conditions of companies in the supply chain, in line with principles of international labour standards</w:t>
      </w:r>
    </w:p>
    <w:p w14:paraId="32D0C5FE" w14:textId="77777777" w:rsidR="00E5073F" w:rsidRDefault="00E5073F">
      <w:pPr>
        <w:spacing w:line="35" w:lineRule="exact"/>
        <w:rPr>
          <w:sz w:val="20"/>
          <w:szCs w:val="20"/>
        </w:rPr>
      </w:pPr>
    </w:p>
    <w:p w14:paraId="32D0C5FF" w14:textId="77777777" w:rsidR="00E5073F" w:rsidRPr="004355D1" w:rsidRDefault="00E25E5C" w:rsidP="004355D1">
      <w:pPr>
        <w:pStyle w:val="ListParagraph"/>
        <w:numPr>
          <w:ilvl w:val="0"/>
          <w:numId w:val="22"/>
        </w:numPr>
        <w:spacing w:line="241" w:lineRule="auto"/>
        <w:ind w:right="180"/>
        <w:rPr>
          <w:sz w:val="20"/>
          <w:szCs w:val="20"/>
        </w:rPr>
      </w:pPr>
      <w:r w:rsidRPr="004355D1">
        <w:rPr>
          <w:rFonts w:ascii="Cambria" w:eastAsia="Cambria" w:hAnsi="Cambria" w:cs="Cambria"/>
          <w:sz w:val="21"/>
          <w:szCs w:val="21"/>
        </w:rPr>
        <w:t>Process to positively engage with the suppliers to address the challenges (i.e., partnership approach instead of corrective approach) through schemes to improve workplace practices</w:t>
      </w:r>
    </w:p>
    <w:p w14:paraId="32D0C600" w14:textId="77777777" w:rsidR="00E5073F" w:rsidRDefault="00E5073F">
      <w:pPr>
        <w:spacing w:line="38" w:lineRule="exact"/>
        <w:rPr>
          <w:sz w:val="20"/>
          <w:szCs w:val="20"/>
        </w:rPr>
      </w:pPr>
    </w:p>
    <w:p w14:paraId="32D0C601" w14:textId="77777777" w:rsidR="00E5073F" w:rsidRPr="004355D1" w:rsidRDefault="00E25E5C" w:rsidP="004355D1">
      <w:pPr>
        <w:pStyle w:val="ListParagraph"/>
        <w:numPr>
          <w:ilvl w:val="0"/>
          <w:numId w:val="22"/>
        </w:numPr>
        <w:rPr>
          <w:sz w:val="20"/>
          <w:szCs w:val="20"/>
        </w:rPr>
      </w:pPr>
      <w:r w:rsidRPr="004355D1">
        <w:rPr>
          <w:rFonts w:ascii="Cambria" w:eastAsia="Cambria" w:hAnsi="Cambria" w:cs="Cambria"/>
          <w:sz w:val="21"/>
          <w:szCs w:val="21"/>
        </w:rPr>
        <w:t>Outcomes of integration of the Labour principles</w:t>
      </w:r>
    </w:p>
    <w:p w14:paraId="32D0C602" w14:textId="77777777" w:rsidR="00E5073F" w:rsidRDefault="00E5073F">
      <w:pPr>
        <w:spacing w:line="39" w:lineRule="exact"/>
        <w:rPr>
          <w:sz w:val="20"/>
          <w:szCs w:val="20"/>
        </w:rPr>
      </w:pPr>
    </w:p>
    <w:p w14:paraId="32D0C603" w14:textId="77777777" w:rsidR="00E5073F" w:rsidRDefault="00E25E5C">
      <w:pPr>
        <w:spacing w:line="247" w:lineRule="auto"/>
        <w:ind w:left="720" w:right="120" w:hanging="2"/>
        <w:rPr>
          <w:sz w:val="20"/>
          <w:szCs w:val="20"/>
        </w:rPr>
      </w:pPr>
      <w:r>
        <w:rPr>
          <w:noProof/>
          <w:sz w:val="1"/>
          <w:szCs w:val="1"/>
        </w:rPr>
        <w:drawing>
          <wp:inline distT="0" distB="0" distL="0" distR="0" wp14:anchorId="32D0C897" wp14:editId="07E6173F">
            <wp:extent cx="123825" cy="1238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1"/>
                    <a:srcRect/>
                    <a:stretch>
                      <a:fillRect/>
                    </a:stretch>
                  </pic:blipFill>
                  <pic:spPr bwMode="auto">
                    <a:xfrm>
                      <a:off x="0" y="0"/>
                      <a:ext cx="123825" cy="123825"/>
                    </a:xfrm>
                    <a:prstGeom prst="rect">
                      <a:avLst/>
                    </a:prstGeom>
                    <a:noFill/>
                    <a:ln>
                      <a:noFill/>
                    </a:ln>
                  </pic:spPr>
                </pic:pic>
              </a:graphicData>
            </a:graphic>
          </wp:inline>
        </w:drawing>
      </w:r>
      <w:r>
        <w:rPr>
          <w:rFonts w:ascii="Cambria" w:eastAsia="Cambria" w:hAnsi="Cambria" w:cs="Cambria"/>
          <w:i/>
          <w:iCs/>
          <w:sz w:val="20"/>
          <w:szCs w:val="20"/>
        </w:rPr>
        <w:t xml:space="preserve"> To report main incidents involving the company, disclosure that your organization had no labour-related abuses in the past year satisfies this best practice where providing details may be counterproductive. Suggested GRI Indicators: LA4, HR4-7.</w:t>
      </w:r>
    </w:p>
    <w:p w14:paraId="32D0C604" w14:textId="77777777" w:rsidR="00E5073F" w:rsidRDefault="00E5073F">
      <w:pPr>
        <w:spacing w:line="19" w:lineRule="exact"/>
        <w:rPr>
          <w:sz w:val="20"/>
          <w:szCs w:val="20"/>
        </w:rPr>
      </w:pPr>
    </w:p>
    <w:p w14:paraId="32D0C605" w14:textId="77777777" w:rsidR="00E5073F" w:rsidRPr="004355D1" w:rsidRDefault="00E25E5C" w:rsidP="004355D1">
      <w:pPr>
        <w:pStyle w:val="ListParagraph"/>
        <w:numPr>
          <w:ilvl w:val="0"/>
          <w:numId w:val="23"/>
        </w:numPr>
        <w:rPr>
          <w:sz w:val="20"/>
          <w:szCs w:val="20"/>
        </w:rPr>
      </w:pPr>
      <w:r w:rsidRPr="004355D1">
        <w:rPr>
          <w:rFonts w:ascii="Cambria" w:eastAsia="Cambria" w:hAnsi="Cambria" w:cs="Cambria"/>
          <w:sz w:val="21"/>
          <w:szCs w:val="21"/>
        </w:rPr>
        <w:t>Other established or emerging best practices</w:t>
      </w:r>
    </w:p>
    <w:p w14:paraId="32D0C606" w14:textId="77777777" w:rsidR="00E5073F" w:rsidRDefault="00E5073F">
      <w:pPr>
        <w:spacing w:line="43" w:lineRule="exact"/>
        <w:rPr>
          <w:sz w:val="20"/>
          <w:szCs w:val="20"/>
        </w:rPr>
      </w:pPr>
    </w:p>
    <w:p w14:paraId="32D0C607" w14:textId="77777777" w:rsidR="00E5073F" w:rsidRDefault="00E25E5C">
      <w:pPr>
        <w:spacing w:line="274"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08" w14:textId="78B614B6" w:rsidR="00E5073F" w:rsidRDefault="00E25E5C">
      <w:pPr>
        <w:spacing w:line="20" w:lineRule="exact"/>
        <w:rPr>
          <w:sz w:val="20"/>
          <w:szCs w:val="20"/>
        </w:rPr>
      </w:pPr>
      <w:r>
        <w:rPr>
          <w:noProof/>
          <w:sz w:val="20"/>
          <w:szCs w:val="20"/>
        </w:rPr>
        <w:drawing>
          <wp:anchor distT="0" distB="0" distL="114300" distR="114300" simplePos="0" relativeHeight="251646976" behindDoc="1" locked="0" layoutInCell="0" allowOverlap="1" wp14:anchorId="32D0C899" wp14:editId="211676AC">
            <wp:simplePos x="0" y="0"/>
            <wp:positionH relativeFrom="column">
              <wp:posOffset>451485</wp:posOffset>
            </wp:positionH>
            <wp:positionV relativeFrom="paragraph">
              <wp:posOffset>-493395</wp:posOffset>
            </wp:positionV>
            <wp:extent cx="103505" cy="1035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8000" behindDoc="1" locked="0" layoutInCell="0" allowOverlap="1" wp14:anchorId="32D0C89B" wp14:editId="75D37375">
                <wp:simplePos x="0" y="0"/>
                <wp:positionH relativeFrom="column">
                  <wp:posOffset>379730</wp:posOffset>
                </wp:positionH>
                <wp:positionV relativeFrom="paragraph">
                  <wp:posOffset>132715</wp:posOffset>
                </wp:positionV>
                <wp:extent cx="591756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BC9A5E" id="Shape 7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9pt,10.45pt" to="49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" o:allowincell="f" filled="t" strokeweight=".48pt">
                <v:stroke joinstyle="miter"/>
                <o:lock v:ext="edit" shapetype="f"/>
              </v:line>
            </w:pict>
          </mc:Fallback>
        </mc:AlternateContent>
      </w:r>
    </w:p>
    <w:p w14:paraId="32D0C609" w14:textId="369F2786" w:rsidR="00E5073F" w:rsidRDefault="007A4B54">
      <w:pPr>
        <w:spacing w:line="200" w:lineRule="exact"/>
        <w:rPr>
          <w:sz w:val="20"/>
          <w:szCs w:val="20"/>
        </w:rPr>
      </w:pPr>
      <w:r>
        <w:rPr>
          <w:noProof/>
          <w:sz w:val="20"/>
          <w:szCs w:val="20"/>
        </w:rPr>
        <mc:AlternateContent>
          <mc:Choice Requires="wps">
            <w:drawing>
              <wp:anchor distT="0" distB="0" distL="114300" distR="114300" simplePos="0" relativeHeight="251597824" behindDoc="1" locked="0" layoutInCell="0" allowOverlap="1" wp14:anchorId="32D0C89D" wp14:editId="4900FE5F">
                <wp:simplePos x="0" y="0"/>
                <wp:positionH relativeFrom="column">
                  <wp:posOffset>379786</wp:posOffset>
                </wp:positionH>
                <wp:positionV relativeFrom="paragraph">
                  <wp:posOffset>117308</wp:posOffset>
                </wp:positionV>
                <wp:extent cx="7952" cy="664707"/>
                <wp:effectExtent l="0" t="0" r="30480" b="2159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2" cy="664707"/>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64C49F6" id="Shape 7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9.25pt" to="30.5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" o:allowincell="f" filled="t" strokeweight=".48pt">
                <v:stroke joinstyle="miter"/>
                <o:lock v:ext="edit" shapetype="f"/>
              </v:line>
            </w:pict>
          </mc:Fallback>
        </mc:AlternateContent>
      </w:r>
      <w:r w:rsidR="004355D1">
        <w:rPr>
          <w:noProof/>
          <w:sz w:val="20"/>
          <w:szCs w:val="20"/>
        </w:rPr>
        <mc:AlternateContent>
          <mc:Choice Requires="wps">
            <w:drawing>
              <wp:anchor distT="0" distB="0" distL="114300" distR="114300" simplePos="0" relativeHeight="251599872" behindDoc="1" locked="0" layoutInCell="0" allowOverlap="1" wp14:anchorId="32D0C89F" wp14:editId="343CAB7F">
                <wp:simplePos x="0" y="0"/>
                <wp:positionH relativeFrom="column">
                  <wp:posOffset>6289453</wp:posOffset>
                </wp:positionH>
                <wp:positionV relativeFrom="paragraph">
                  <wp:posOffset>121831</wp:posOffset>
                </wp:positionV>
                <wp:extent cx="5863" cy="701749"/>
                <wp:effectExtent l="0" t="0" r="32385" b="2222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701749"/>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FDE7D34" id="Shape 7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6pt" to="495.7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" o:allowincell="f" filled="t" strokeweight=".48pt">
                <v:stroke joinstyle="miter"/>
                <o:lock v:ext="edit" shapetype="f"/>
              </v:line>
            </w:pict>
          </mc:Fallback>
        </mc:AlternateContent>
      </w:r>
    </w:p>
    <w:p w14:paraId="32D0C60A" w14:textId="77777777" w:rsidR="00E5073F" w:rsidRDefault="00E5073F">
      <w:pPr>
        <w:spacing w:line="200" w:lineRule="exact"/>
        <w:rPr>
          <w:sz w:val="20"/>
          <w:szCs w:val="20"/>
        </w:rPr>
      </w:pPr>
    </w:p>
    <w:p w14:paraId="32D0C60E" w14:textId="29B76BDF" w:rsidR="00E5073F" w:rsidRDefault="00412245" w:rsidP="00412245">
      <w:pPr>
        <w:pStyle w:val="bestpractice"/>
        <w:numPr>
          <w:ilvl w:val="0"/>
          <w:numId w:val="0"/>
        </w:numPr>
        <w:ind w:left="1030"/>
        <w:rPr>
          <w:sz w:val="20"/>
          <w:szCs w:val="20"/>
        </w:rPr>
      </w:pPr>
      <w:r w:rsidRPr="00412245">
        <w:rPr>
          <w:rFonts w:asciiTheme="majorHAnsi" w:hAnsiTheme="majorHAnsi"/>
          <w:lang w:val="en-GB"/>
        </w:rPr>
        <w:t>We work with expert organizations like the Danish Institute for Human Rights, the Fair Labor Association, the International Cocoa Initiative, Verité, Issara Institute, Earthworm Foundation and ProForest. Together, we design and implement interventions.</w:t>
      </w:r>
    </w:p>
    <w:p w14:paraId="32D0C60F" w14:textId="24A444B1" w:rsidR="00E5073F" w:rsidRDefault="00412245">
      <w:pPr>
        <w:spacing w:line="20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32D0C8A1" wp14:editId="3AC67C43">
                <wp:simplePos x="0" y="0"/>
                <wp:positionH relativeFrom="column">
                  <wp:posOffset>381635</wp:posOffset>
                </wp:positionH>
                <wp:positionV relativeFrom="paragraph">
                  <wp:posOffset>65405</wp:posOffset>
                </wp:positionV>
                <wp:extent cx="5917565"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7AB05CD7" id="Shape 73" o:spid="_x0000_s1026" style="position:absolute;margin-left:30.05pt;margin-top:5.15pt;width:465.9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" o:allowincell="f" fillcolor="black" stroked="f"/>
            </w:pict>
          </mc:Fallback>
        </mc:AlternateContent>
      </w:r>
    </w:p>
    <w:p w14:paraId="32D0C610" w14:textId="77777777" w:rsidR="00E5073F" w:rsidRDefault="00E5073F">
      <w:pPr>
        <w:spacing w:line="200" w:lineRule="exact"/>
        <w:rPr>
          <w:sz w:val="20"/>
          <w:szCs w:val="20"/>
        </w:rPr>
      </w:pPr>
    </w:p>
    <w:p w14:paraId="32D0C611" w14:textId="77777777" w:rsidR="00E5073F" w:rsidRDefault="00E5073F">
      <w:pPr>
        <w:spacing w:line="200" w:lineRule="exact"/>
        <w:rPr>
          <w:sz w:val="20"/>
          <w:szCs w:val="20"/>
        </w:rPr>
      </w:pP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978"/>
      </w:tblGrid>
      <w:tr w:rsidR="004355D1" w:rsidRPr="00AB46FC" w14:paraId="7FD15A28" w14:textId="77777777" w:rsidTr="006D64C1">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5A50B774" w14:textId="77777777" w:rsidR="004355D1" w:rsidRPr="00AB46FC" w:rsidRDefault="004355D1" w:rsidP="006D64C1">
            <w:pPr>
              <w:rPr>
                <w:rFonts w:asciiTheme="majorHAnsi" w:hAnsiTheme="majorHAnsi"/>
                <w:sz w:val="20"/>
                <w:szCs w:val="20"/>
              </w:rPr>
            </w:pPr>
            <w:r w:rsidRPr="00AB46FC">
              <w:rPr>
                <w:rFonts w:asciiTheme="majorHAnsi" w:hAnsiTheme="majorHAnsi" w:cs="TimesNewRoman,BoldItalic"/>
                <w:b/>
                <w:bCs/>
                <w:iCs/>
              </w:rPr>
              <w:t>Disclosure mapping</w:t>
            </w:r>
          </w:p>
          <w:p w14:paraId="659AD459" w14:textId="77777777" w:rsidR="004355D1" w:rsidRPr="00AB46FC" w:rsidRDefault="004355D1" w:rsidP="006D64C1">
            <w:pPr>
              <w:rPr>
                <w:rFonts w:asciiTheme="majorHAnsi" w:hAnsiTheme="majorHAnsi"/>
                <w:sz w:val="20"/>
                <w:szCs w:val="20"/>
              </w:rPr>
            </w:pPr>
          </w:p>
        </w:tc>
      </w:tr>
      <w:tr w:rsidR="004355D1" w:rsidRPr="00AB46FC" w14:paraId="146A2F68" w14:textId="77777777" w:rsidTr="006D64C1">
        <w:tc>
          <w:tcPr>
            <w:tcW w:w="9488" w:type="dxa"/>
            <w:gridSpan w:val="2"/>
            <w:shd w:val="clear" w:color="auto" w:fill="auto"/>
          </w:tcPr>
          <w:p w14:paraId="5962208F" w14:textId="77777777" w:rsidR="004355D1" w:rsidRPr="00F42428" w:rsidRDefault="004355D1" w:rsidP="004355D1">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2488029D" w14:textId="5818751A" w:rsidR="004355D1" w:rsidRPr="00EE2003" w:rsidRDefault="004355D1" w:rsidP="004355D1">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542" w:history="1">
              <w:r w:rsidRPr="00901CEC">
                <w:rPr>
                  <w:rStyle w:val="Hyperlink"/>
                  <w:rFonts w:asciiTheme="majorHAnsi" w:hAnsiTheme="majorHAnsi" w:cs="Cambria"/>
                  <w:b/>
                  <w:bCs/>
                  <w:sz w:val="20"/>
                  <w:szCs w:val="20"/>
                </w:rPr>
                <w:t>Creating Shared Value Progress Report 2019</w:t>
              </w:r>
            </w:hyperlink>
            <w:r w:rsidRPr="004F4455">
              <w:rPr>
                <w:rFonts w:asciiTheme="majorHAnsi" w:hAnsiTheme="majorHAnsi"/>
                <w:b/>
                <w:bCs/>
                <w:sz w:val="20"/>
                <w:szCs w:val="20"/>
              </w:rPr>
              <w:t xml:space="preserve"> </w:t>
            </w:r>
          </w:p>
          <w:p w14:paraId="10D913C2" w14:textId="77777777" w:rsidR="004355D1" w:rsidRPr="00CE3EAF" w:rsidRDefault="004355D1" w:rsidP="004355D1">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543"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72D7C154" w14:textId="77777777" w:rsidR="004355D1" w:rsidRDefault="004355D1" w:rsidP="004355D1">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544" w:history="1">
              <w:r w:rsidRPr="0082648B">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5A20BB22" w14:textId="36E1946A" w:rsidR="004355D1" w:rsidRPr="008227AA" w:rsidRDefault="004355D1" w:rsidP="004355D1">
            <w:pPr>
              <w:adjustRightInd w:val="0"/>
              <w:rPr>
                <w:rFonts w:asciiTheme="majorHAnsi" w:hAnsiTheme="majorHAnsi"/>
                <w:sz w:val="20"/>
                <w:szCs w:val="20"/>
              </w:rPr>
            </w:pPr>
            <w:r w:rsidRPr="00201AC2">
              <w:rPr>
                <w:rFonts w:asciiTheme="majorHAnsi" w:hAnsiTheme="majorHAnsi"/>
                <w:b/>
                <w:sz w:val="20"/>
                <w:szCs w:val="20"/>
              </w:rPr>
              <w:t xml:space="preserve">AR: </w:t>
            </w:r>
            <w:hyperlink r:id="rId545" w:history="1">
              <w:r w:rsidRPr="009145CB">
                <w:rPr>
                  <w:rStyle w:val="Hyperlink"/>
                  <w:rFonts w:asciiTheme="majorHAnsi" w:hAnsiTheme="majorHAnsi" w:cs="Cambria"/>
                  <w:b/>
                  <w:bCs/>
                  <w:sz w:val="20"/>
                  <w:szCs w:val="20"/>
                </w:rPr>
                <w:t>Annual Review 2019</w:t>
              </w:r>
            </w:hyperlink>
          </w:p>
          <w:p w14:paraId="6AE5F07B" w14:textId="03525E1F" w:rsidR="00746E99" w:rsidRPr="00746E99" w:rsidRDefault="004355D1" w:rsidP="004355D1">
            <w:pPr>
              <w:adjustRightInd w:val="0"/>
              <w:rPr>
                <w:rFonts w:asciiTheme="majorHAnsi" w:hAnsiTheme="majorHAnsi"/>
                <w:b/>
                <w:color w:val="0000FF"/>
                <w:sz w:val="20"/>
                <w:szCs w:val="20"/>
                <w:u w:val="single"/>
              </w:rPr>
            </w:pPr>
            <w:r w:rsidRPr="00201AC2">
              <w:rPr>
                <w:rFonts w:asciiTheme="majorHAnsi" w:hAnsiTheme="majorHAnsi"/>
                <w:b/>
                <w:sz w:val="20"/>
                <w:szCs w:val="20"/>
              </w:rPr>
              <w:t xml:space="preserve">CFS: </w:t>
            </w:r>
            <w:hyperlink r:id="rId546" w:history="1">
              <w:r w:rsidRPr="00746E99">
                <w:rPr>
                  <w:rStyle w:val="Hyperlink"/>
                  <w:rFonts w:asciiTheme="majorHAnsi" w:hAnsiTheme="majorHAnsi"/>
                  <w:b/>
                  <w:sz w:val="20"/>
                  <w:szCs w:val="20"/>
                </w:rPr>
                <w:t>Consolidated Financial Statements of the Nestlé Group</w:t>
              </w:r>
            </w:hyperlink>
          </w:p>
          <w:p w14:paraId="11B93343" w14:textId="77777777" w:rsidR="004355D1" w:rsidRPr="001655AE" w:rsidRDefault="004355D1" w:rsidP="004355D1">
            <w:pPr>
              <w:adjustRightInd w:val="0"/>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547" w:history="1">
              <w:r w:rsidRPr="00EC02F3">
                <w:rPr>
                  <w:rStyle w:val="Hyperlink"/>
                  <w:rFonts w:asciiTheme="majorHAnsi" w:hAnsiTheme="majorHAnsi" w:cs="Cambria"/>
                  <w:b/>
                  <w:sz w:val="20"/>
                  <w:szCs w:val="20"/>
                </w:rPr>
                <w:t>Corporate Governance Report 2019</w:t>
              </w:r>
            </w:hyperlink>
          </w:p>
          <w:p w14:paraId="4F193099" w14:textId="77777777" w:rsidR="004355D1" w:rsidRPr="00610957" w:rsidRDefault="004355D1" w:rsidP="006D64C1">
            <w:pPr>
              <w:adjustRightInd w:val="0"/>
              <w:rPr>
                <w:rFonts w:asciiTheme="majorHAnsi" w:hAnsiTheme="majorHAnsi"/>
                <w:sz w:val="20"/>
                <w:szCs w:val="20"/>
              </w:rPr>
            </w:pPr>
          </w:p>
        </w:tc>
      </w:tr>
      <w:tr w:rsidR="004355D1" w:rsidRPr="00AB46FC" w14:paraId="14AB2B04" w14:textId="77777777" w:rsidTr="006D64C1">
        <w:tc>
          <w:tcPr>
            <w:tcW w:w="3510" w:type="dxa"/>
            <w:shd w:val="clear" w:color="auto" w:fill="auto"/>
          </w:tcPr>
          <w:p w14:paraId="48A969BE" w14:textId="77777777" w:rsidR="004355D1" w:rsidRPr="00AB46FC" w:rsidRDefault="004355D1" w:rsidP="006D64C1">
            <w:pPr>
              <w:ind w:left="851" w:hanging="851"/>
              <w:rPr>
                <w:rFonts w:asciiTheme="majorHAnsi" w:hAnsiTheme="majorHAnsi" w:cs="Arial"/>
                <w:b/>
              </w:rPr>
            </w:pPr>
            <w:r w:rsidRPr="00AB46FC">
              <w:rPr>
                <w:rFonts w:asciiTheme="majorHAnsi" w:hAnsiTheme="majorHAnsi" w:cs="Arial"/>
                <w:b/>
              </w:rPr>
              <w:t>Best practice</w:t>
            </w:r>
          </w:p>
        </w:tc>
        <w:tc>
          <w:tcPr>
            <w:tcW w:w="5978" w:type="dxa"/>
            <w:shd w:val="clear" w:color="auto" w:fill="auto"/>
          </w:tcPr>
          <w:p w14:paraId="264A8A5F" w14:textId="77777777" w:rsidR="004355D1" w:rsidRPr="00AB46FC" w:rsidRDefault="004355D1" w:rsidP="006D64C1">
            <w:pPr>
              <w:tabs>
                <w:tab w:val="left" w:pos="3135"/>
              </w:tabs>
              <w:adjustRightInd w:val="0"/>
              <w:rPr>
                <w:rFonts w:asciiTheme="majorHAnsi" w:hAnsiTheme="majorHAnsi" w:cs="TimesNewRoman,BoldItalic"/>
                <w:b/>
                <w:bCs/>
                <w:i/>
                <w:iCs/>
              </w:rPr>
            </w:pPr>
            <w:r w:rsidRPr="00AB46FC">
              <w:rPr>
                <w:rFonts w:asciiTheme="majorHAnsi" w:hAnsiTheme="majorHAnsi" w:cs="TimesNewRoman,BoldItalic"/>
                <w:b/>
                <w:bCs/>
                <w:iCs/>
              </w:rPr>
              <w:t>Disclosure location</w:t>
            </w:r>
            <w:r w:rsidRPr="00AB46FC">
              <w:rPr>
                <w:rFonts w:asciiTheme="majorHAnsi" w:hAnsiTheme="majorHAnsi" w:cs="TimesNewRoman,BoldItalic"/>
                <w:b/>
                <w:bCs/>
                <w:i/>
                <w:iCs/>
              </w:rPr>
              <w:tab/>
            </w:r>
          </w:p>
        </w:tc>
      </w:tr>
      <w:tr w:rsidR="004355D1" w:rsidRPr="00AB46FC" w14:paraId="3B14EC19" w14:textId="77777777" w:rsidTr="006D64C1">
        <w:tc>
          <w:tcPr>
            <w:tcW w:w="3510" w:type="dxa"/>
            <w:shd w:val="clear" w:color="auto" w:fill="auto"/>
          </w:tcPr>
          <w:p w14:paraId="059DFD64" w14:textId="77777777" w:rsidR="004355D1" w:rsidRPr="00AB46FC" w:rsidRDefault="004355D1" w:rsidP="006D64C1">
            <w:pPr>
              <w:adjustRightInd w:val="0"/>
              <w:rPr>
                <w:rFonts w:asciiTheme="majorHAnsi" w:hAnsiTheme="majorHAnsi" w:cs="TimesNewRoman"/>
              </w:rPr>
            </w:pPr>
            <w:r w:rsidRPr="00AB46FC">
              <w:rPr>
                <w:rFonts w:asciiTheme="majorHAnsi" w:hAnsiTheme="majorHAnsi" w:cs="TimesNewRoman"/>
              </w:rPr>
              <w:t>System to track and measure performance based on standardized performance metrics</w:t>
            </w:r>
          </w:p>
          <w:p w14:paraId="190E9D01" w14:textId="77777777" w:rsidR="004355D1" w:rsidRPr="00AB46FC" w:rsidRDefault="004355D1" w:rsidP="006D64C1">
            <w:pPr>
              <w:adjustRightInd w:val="0"/>
              <w:rPr>
                <w:rFonts w:asciiTheme="majorHAnsi" w:hAnsiTheme="majorHAnsi" w:cs="TimesNewRoman"/>
              </w:rPr>
            </w:pPr>
          </w:p>
        </w:tc>
        <w:tc>
          <w:tcPr>
            <w:tcW w:w="5978" w:type="dxa"/>
            <w:shd w:val="clear" w:color="auto" w:fill="auto"/>
          </w:tcPr>
          <w:p w14:paraId="60A9E144" w14:textId="541ED7BB" w:rsidR="004355D1" w:rsidRPr="00FE0375" w:rsidRDefault="004355D1" w:rsidP="006D64C1">
            <w:pPr>
              <w:adjustRightInd w:val="0"/>
              <w:rPr>
                <w:rFonts w:asciiTheme="majorHAnsi" w:hAnsiTheme="majorHAnsi" w:cs="TimesNewRoman"/>
              </w:rPr>
            </w:pPr>
            <w:r w:rsidRPr="00FE0375">
              <w:rPr>
                <w:rFonts w:asciiTheme="majorHAnsi" w:hAnsiTheme="majorHAnsi" w:cs="TimesNewRoman"/>
              </w:rPr>
              <w:t xml:space="preserve">CSV: Our 2020 commitments and </w:t>
            </w:r>
            <w:r w:rsidRPr="0056557A">
              <w:rPr>
                <w:rFonts w:asciiTheme="majorHAnsi" w:hAnsiTheme="majorHAnsi" w:cs="TimesNewRoman"/>
              </w:rPr>
              <w:t xml:space="preserve">progress </w:t>
            </w:r>
            <w:r w:rsidR="00247022">
              <w:rPr>
                <w:rFonts w:asciiTheme="majorHAnsi" w:hAnsiTheme="majorHAnsi" w:cs="TimesNewRoman"/>
              </w:rPr>
              <w:t>p</w:t>
            </w:r>
            <w:r w:rsidRPr="0056557A">
              <w:rPr>
                <w:rFonts w:asciiTheme="majorHAnsi" w:hAnsiTheme="majorHAnsi" w:cs="TimesNewRoman"/>
              </w:rPr>
              <w:t>5</w:t>
            </w:r>
          </w:p>
          <w:p w14:paraId="7033C67E" w14:textId="471A4C8E" w:rsidR="004355D1" w:rsidRPr="004355D1"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w:t>
            </w:r>
            <w:bookmarkStart w:id="15" w:name="_Hlk32323426"/>
            <w:r w:rsidRPr="00FE0375">
              <w:rPr>
                <w:rFonts w:asciiTheme="majorHAnsi" w:hAnsiTheme="majorHAnsi" w:cs="TimesNewRoman"/>
              </w:rPr>
              <w:t xml:space="preserve">Delivering impact through </w:t>
            </w:r>
            <w:r w:rsidRPr="003C11BF">
              <w:rPr>
                <w:rFonts w:asciiTheme="majorHAnsi" w:hAnsiTheme="majorHAnsi" w:cs="TimesNewRoman"/>
                <w:i/>
                <w:iCs/>
              </w:rPr>
              <w:t>Farmer Connect</w:t>
            </w:r>
            <w:r w:rsidRPr="0056557A">
              <w:rPr>
                <w:rFonts w:asciiTheme="majorHAnsi" w:hAnsiTheme="majorHAnsi" w:cs="TimesNewRoman"/>
              </w:rPr>
              <w:t xml:space="preserve"> </w:t>
            </w:r>
            <w:bookmarkEnd w:id="15"/>
            <w:r w:rsidR="00247022">
              <w:rPr>
                <w:rFonts w:asciiTheme="majorHAnsi" w:hAnsiTheme="majorHAnsi" w:cs="TimesNewRoman"/>
              </w:rPr>
              <w:t>p</w:t>
            </w:r>
            <w:r w:rsidRPr="0056557A">
              <w:rPr>
                <w:rFonts w:asciiTheme="majorHAnsi" w:hAnsiTheme="majorHAnsi" w:cs="TimesNewRoman"/>
              </w:rPr>
              <w:t>26</w:t>
            </w:r>
          </w:p>
          <w:p w14:paraId="0D52B2FB" w14:textId="7875B86A" w:rsidR="004355D1" w:rsidRPr="00FE0375" w:rsidRDefault="004355D1" w:rsidP="006D64C1">
            <w:pPr>
              <w:adjustRightInd w:val="0"/>
              <w:rPr>
                <w:rFonts w:asciiTheme="majorHAnsi" w:hAnsiTheme="majorHAnsi" w:cs="TimesNewRoman"/>
              </w:rPr>
            </w:pPr>
            <w:r w:rsidRPr="00FE0375">
              <w:rPr>
                <w:rFonts w:asciiTheme="majorHAnsi" w:hAnsiTheme="majorHAnsi" w:cs="TimesNewRoman"/>
              </w:rPr>
              <w:t xml:space="preserve">CSV: </w:t>
            </w:r>
            <w:r w:rsidRPr="0056557A">
              <w:rPr>
                <w:rFonts w:asciiTheme="majorHAnsi" w:hAnsiTheme="majorHAnsi" w:cs="TimesNewRoman"/>
              </w:rPr>
              <w:t xml:space="preserve">Implement responsible sourcing </w:t>
            </w:r>
            <w:r w:rsidR="00247022">
              <w:rPr>
                <w:rFonts w:asciiTheme="majorHAnsi" w:hAnsiTheme="majorHAnsi" w:cs="TimesNewRoman"/>
              </w:rPr>
              <w:t>p</w:t>
            </w:r>
            <w:r w:rsidRPr="0056557A">
              <w:rPr>
                <w:rFonts w:asciiTheme="majorHAnsi" w:hAnsiTheme="majorHAnsi" w:cs="TimesNewRoman"/>
              </w:rPr>
              <w:t>28</w:t>
            </w:r>
          </w:p>
          <w:p w14:paraId="38A90D8B" w14:textId="061E12BF" w:rsidR="004355D1" w:rsidRPr="00FE0375" w:rsidRDefault="004355D1" w:rsidP="006D64C1">
            <w:pPr>
              <w:adjustRightInd w:val="0"/>
              <w:rPr>
                <w:rFonts w:asciiTheme="majorHAnsi" w:hAnsiTheme="majorHAnsi" w:cs="TimesNewRoman"/>
              </w:rPr>
            </w:pPr>
            <w:r w:rsidRPr="00FE0375">
              <w:rPr>
                <w:rFonts w:asciiTheme="majorHAnsi" w:hAnsiTheme="majorHAnsi" w:cs="TimesNewRoman"/>
              </w:rPr>
              <w:t xml:space="preserve">CSV: </w:t>
            </w:r>
            <w:r w:rsidR="00B73C11">
              <w:rPr>
                <w:rFonts w:asciiTheme="majorHAnsi" w:hAnsiTheme="majorHAnsi" w:cs="TimesNewRoman"/>
              </w:rPr>
              <w:t>Responsible c</w:t>
            </w:r>
            <w:r w:rsidR="00B73C11" w:rsidRPr="00FE0375">
              <w:rPr>
                <w:rFonts w:asciiTheme="majorHAnsi" w:hAnsiTheme="majorHAnsi" w:cs="TimesNewRoman"/>
              </w:rPr>
              <w:t xml:space="preserve">offee </w:t>
            </w:r>
            <w:r w:rsidR="00B73C11">
              <w:rPr>
                <w:rFonts w:asciiTheme="majorHAnsi" w:hAnsiTheme="majorHAnsi" w:cs="TimesNewRoman"/>
              </w:rPr>
              <w:t xml:space="preserve">sourcing </w:t>
            </w:r>
            <w:r w:rsidR="00247022">
              <w:rPr>
                <w:rFonts w:asciiTheme="majorHAnsi" w:hAnsiTheme="majorHAnsi" w:cs="TimesNewRoman"/>
              </w:rPr>
              <w:t>p</w:t>
            </w:r>
            <w:r w:rsidRPr="0056557A">
              <w:rPr>
                <w:rFonts w:asciiTheme="majorHAnsi" w:hAnsiTheme="majorHAnsi" w:cs="TimesNewRoman"/>
              </w:rPr>
              <w:t>29</w:t>
            </w:r>
          </w:p>
          <w:p w14:paraId="4879567A" w14:textId="484ABB98" w:rsidR="004355D1" w:rsidRDefault="004355D1" w:rsidP="006D64C1">
            <w:pPr>
              <w:adjustRightInd w:val="0"/>
              <w:rPr>
                <w:rFonts w:asciiTheme="majorHAnsi" w:hAnsiTheme="majorHAnsi" w:cs="TimesNewRoman"/>
              </w:rPr>
            </w:pPr>
            <w:r w:rsidRPr="00FE0375">
              <w:rPr>
                <w:rFonts w:asciiTheme="majorHAnsi" w:hAnsiTheme="majorHAnsi" w:cs="TimesNewRoman"/>
              </w:rPr>
              <w:t>CSV</w:t>
            </w:r>
            <w:r>
              <w:rPr>
                <w:rFonts w:asciiTheme="majorHAnsi" w:hAnsiTheme="majorHAnsi" w:cs="TimesNewRoman"/>
              </w:rPr>
              <w:t xml:space="preserve">: Respecting and promoting human </w:t>
            </w:r>
            <w:r w:rsidRPr="0056557A">
              <w:rPr>
                <w:rFonts w:asciiTheme="majorHAnsi" w:hAnsiTheme="majorHAnsi" w:cs="TimesNewRoman"/>
              </w:rPr>
              <w:t xml:space="preserve">rights </w:t>
            </w:r>
            <w:r w:rsidR="00247022">
              <w:rPr>
                <w:rFonts w:asciiTheme="majorHAnsi" w:hAnsiTheme="majorHAnsi" w:cs="TimesNewRoman"/>
              </w:rPr>
              <w:t>p</w:t>
            </w:r>
            <w:r w:rsidRPr="0056557A">
              <w:rPr>
                <w:rFonts w:asciiTheme="majorHAnsi" w:hAnsiTheme="majorHAnsi" w:cs="TimesNewRoman"/>
              </w:rPr>
              <w:t>31</w:t>
            </w:r>
          </w:p>
          <w:p w14:paraId="71F75D02" w14:textId="330FF33A" w:rsidR="004355D1" w:rsidRPr="004355D1" w:rsidRDefault="004355D1" w:rsidP="006D64C1">
            <w:pPr>
              <w:adjustRightInd w:val="0"/>
              <w:rPr>
                <w:rFonts w:asciiTheme="majorHAnsi" w:hAnsiTheme="majorHAnsi" w:cs="TimesNewRoman"/>
                <w:highlight w:val="yellow"/>
              </w:rPr>
            </w:pPr>
            <w:r>
              <w:rPr>
                <w:rFonts w:asciiTheme="majorHAnsi" w:hAnsiTheme="majorHAnsi" w:cs="TimesNewRoman"/>
              </w:rPr>
              <w:t xml:space="preserve">CSV: Assess and address human rights </w:t>
            </w:r>
            <w:r w:rsidRPr="0056557A">
              <w:rPr>
                <w:rFonts w:asciiTheme="majorHAnsi" w:hAnsiTheme="majorHAnsi" w:cs="TimesNewRoman"/>
              </w:rPr>
              <w:t xml:space="preserve">impacts </w:t>
            </w:r>
            <w:r w:rsidR="00247022">
              <w:rPr>
                <w:rFonts w:asciiTheme="majorHAnsi" w:hAnsiTheme="majorHAnsi" w:cs="TimesNewRoman"/>
              </w:rPr>
              <w:t>p</w:t>
            </w:r>
            <w:r w:rsidRPr="0056557A">
              <w:rPr>
                <w:rFonts w:asciiTheme="majorHAnsi" w:hAnsiTheme="majorHAnsi" w:cs="TimesNewRoman"/>
              </w:rPr>
              <w:t>32</w:t>
            </w:r>
          </w:p>
          <w:p w14:paraId="39B81C00" w14:textId="4F99A73F" w:rsidR="004355D1" w:rsidRDefault="004355D1" w:rsidP="006D64C1">
            <w:pPr>
              <w:adjustRightInd w:val="0"/>
              <w:rPr>
                <w:rFonts w:asciiTheme="majorHAnsi" w:hAnsiTheme="majorHAnsi" w:cs="TimesNewRoman"/>
              </w:rPr>
            </w:pPr>
            <w:r>
              <w:rPr>
                <w:rFonts w:asciiTheme="majorHAnsi" w:hAnsiTheme="majorHAnsi" w:cs="TimesNewRoman"/>
              </w:rPr>
              <w:t xml:space="preserve">CSV: Protecting </w:t>
            </w:r>
            <w:r w:rsidR="005E2CB7">
              <w:rPr>
                <w:rFonts w:asciiTheme="majorHAnsi" w:hAnsiTheme="majorHAnsi" w:cs="TimesNewRoman"/>
              </w:rPr>
              <w:t xml:space="preserve">workers and </w:t>
            </w:r>
            <w:r w:rsidRPr="0056557A">
              <w:rPr>
                <w:rFonts w:asciiTheme="majorHAnsi" w:hAnsiTheme="majorHAnsi" w:cs="TimesNewRoman"/>
              </w:rPr>
              <w:t xml:space="preserve">children </w:t>
            </w:r>
            <w:r w:rsidR="00247022">
              <w:rPr>
                <w:rFonts w:asciiTheme="majorHAnsi" w:hAnsiTheme="majorHAnsi" w:cs="TimesNewRoman"/>
              </w:rPr>
              <w:t>p</w:t>
            </w:r>
            <w:r w:rsidRPr="0056557A">
              <w:rPr>
                <w:rFonts w:asciiTheme="majorHAnsi" w:hAnsiTheme="majorHAnsi" w:cs="TimesNewRoman"/>
              </w:rPr>
              <w:t>33</w:t>
            </w:r>
          </w:p>
          <w:p w14:paraId="13BD0EEB" w14:textId="4BB96065" w:rsidR="005E2CB7" w:rsidRDefault="005E2CB7" w:rsidP="005E2CB7">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56557A">
              <w:rPr>
                <w:rFonts w:asciiTheme="majorHAnsi" w:hAnsiTheme="majorHAnsi" w:cs="TimesNewRoman,Bold"/>
                <w:bCs/>
              </w:rPr>
              <w:t xml:space="preserve">integrity </w:t>
            </w:r>
            <w:r w:rsidR="00247022">
              <w:rPr>
                <w:rFonts w:asciiTheme="majorHAnsi" w:hAnsiTheme="majorHAnsi" w:cs="TimesNewRoman,Bold"/>
                <w:bCs/>
              </w:rPr>
              <w:t>p</w:t>
            </w:r>
            <w:r w:rsidRPr="0056557A">
              <w:rPr>
                <w:rFonts w:asciiTheme="majorHAnsi" w:hAnsiTheme="majorHAnsi" w:cs="TimesNewRoman,Bold"/>
                <w:bCs/>
              </w:rPr>
              <w:t>34</w:t>
            </w:r>
          </w:p>
          <w:p w14:paraId="7667FBE2" w14:textId="0D119438" w:rsidR="004355D1" w:rsidRPr="0056557A" w:rsidRDefault="004355D1" w:rsidP="006D64C1">
            <w:pPr>
              <w:adjustRightInd w:val="0"/>
              <w:rPr>
                <w:rFonts w:asciiTheme="majorHAnsi" w:hAnsiTheme="majorHAnsi" w:cs="TimesNewRoman"/>
              </w:rPr>
            </w:pPr>
            <w:r>
              <w:rPr>
                <w:rFonts w:asciiTheme="majorHAnsi" w:hAnsiTheme="majorHAnsi" w:cs="TimesNewRoman"/>
              </w:rPr>
              <w:t xml:space="preserve">CSV: Empowering </w:t>
            </w:r>
            <w:r w:rsidRPr="0056557A">
              <w:rPr>
                <w:rFonts w:asciiTheme="majorHAnsi" w:hAnsiTheme="majorHAnsi" w:cs="TimesNewRoman"/>
              </w:rPr>
              <w:t xml:space="preserve">women </w:t>
            </w:r>
            <w:r w:rsidR="00247022">
              <w:rPr>
                <w:rFonts w:asciiTheme="majorHAnsi" w:hAnsiTheme="majorHAnsi" w:cs="TimesNewRoman"/>
              </w:rPr>
              <w:t>p</w:t>
            </w:r>
            <w:r w:rsidRPr="0056557A">
              <w:rPr>
                <w:rFonts w:asciiTheme="majorHAnsi" w:hAnsiTheme="majorHAnsi" w:cs="TimesNewRoman"/>
              </w:rPr>
              <w:t>38</w:t>
            </w:r>
          </w:p>
          <w:p w14:paraId="0E36F9AD" w14:textId="3C1D1B4A" w:rsidR="004355D1" w:rsidRPr="0056557A" w:rsidRDefault="004355D1" w:rsidP="006D64C1">
            <w:pPr>
              <w:adjustRightInd w:val="0"/>
              <w:rPr>
                <w:rFonts w:asciiTheme="majorHAnsi" w:hAnsiTheme="majorHAnsi" w:cs="TimesNewRoman"/>
              </w:rPr>
            </w:pPr>
            <w:r w:rsidRPr="0056557A">
              <w:rPr>
                <w:rFonts w:asciiTheme="majorHAnsi" w:hAnsiTheme="majorHAnsi" w:cs="TimesNewRoman"/>
              </w:rPr>
              <w:t xml:space="preserve">CSV: Workplace safety and health </w:t>
            </w:r>
            <w:r w:rsidR="00247022">
              <w:rPr>
                <w:rFonts w:asciiTheme="majorHAnsi" w:hAnsiTheme="majorHAnsi" w:cs="TimesNewRoman"/>
              </w:rPr>
              <w:t>p</w:t>
            </w:r>
            <w:r w:rsidRPr="0056557A">
              <w:rPr>
                <w:rFonts w:asciiTheme="majorHAnsi" w:hAnsiTheme="majorHAnsi" w:cs="TimesNewRoman"/>
              </w:rPr>
              <w:t>39</w:t>
            </w:r>
          </w:p>
          <w:p w14:paraId="6E151CF7" w14:textId="53EF4933" w:rsidR="004355D1" w:rsidRPr="0056557A" w:rsidRDefault="004355D1" w:rsidP="006D64C1">
            <w:pPr>
              <w:adjustRightInd w:val="0"/>
              <w:rPr>
                <w:rFonts w:asciiTheme="majorHAnsi" w:hAnsiTheme="majorHAnsi" w:cs="TimesNewRoman"/>
              </w:rPr>
            </w:pPr>
            <w:r w:rsidRPr="0056557A">
              <w:rPr>
                <w:rFonts w:asciiTheme="majorHAnsi" w:hAnsiTheme="majorHAnsi" w:cs="TimesNewRoman"/>
              </w:rPr>
              <w:t xml:space="preserve">CSV: Our key performance indicators </w:t>
            </w:r>
            <w:r w:rsidR="00247022">
              <w:rPr>
                <w:rFonts w:asciiTheme="majorHAnsi" w:hAnsiTheme="majorHAnsi" w:cs="TimesNewRoman"/>
              </w:rPr>
              <w:t>p</w:t>
            </w:r>
            <w:r w:rsidR="0056557A">
              <w:rPr>
                <w:rFonts w:asciiTheme="majorHAnsi" w:hAnsiTheme="majorHAnsi" w:cs="TimesNewRoman"/>
              </w:rPr>
              <w:t>57</w:t>
            </w:r>
            <w:r w:rsidR="00836C1C">
              <w:rPr>
                <w:rFonts w:asciiTheme="majorHAnsi" w:hAnsiTheme="majorHAnsi" w:cs="TimesNewRoman"/>
              </w:rPr>
              <w:t>–</w:t>
            </w:r>
            <w:r w:rsidRPr="0056557A">
              <w:rPr>
                <w:rFonts w:asciiTheme="majorHAnsi" w:hAnsiTheme="majorHAnsi" w:cs="TimesNewRoman"/>
              </w:rPr>
              <w:t>58</w:t>
            </w:r>
          </w:p>
          <w:p w14:paraId="3B0515A2" w14:textId="77777777" w:rsidR="004355D1" w:rsidRDefault="004355D1" w:rsidP="006D64C1">
            <w:pPr>
              <w:adjustRightInd w:val="0"/>
              <w:rPr>
                <w:rFonts w:asciiTheme="majorHAnsi" w:hAnsiTheme="majorHAnsi" w:cs="TimesNewRoman"/>
              </w:rPr>
            </w:pPr>
          </w:p>
          <w:p w14:paraId="4D1BC2E4" w14:textId="77777777" w:rsidR="004355D1" w:rsidRDefault="004355D1" w:rsidP="006D64C1">
            <w:pPr>
              <w:pStyle w:val="Heading3"/>
              <w:spacing w:before="0"/>
              <w:rPr>
                <w:rFonts w:eastAsia="SimSun" w:cs="TimesNewRoman"/>
                <w:b/>
                <w:bCs/>
                <w:sz w:val="22"/>
                <w:szCs w:val="22"/>
                <w:u w:val="single"/>
              </w:rPr>
            </w:pPr>
            <w:r>
              <w:rPr>
                <w:rFonts w:eastAsia="SimSun" w:cs="TimesNewRoman"/>
                <w:sz w:val="22"/>
                <w:szCs w:val="22"/>
              </w:rPr>
              <w:t xml:space="preserve">Web: </w:t>
            </w:r>
            <w:hyperlink r:id="rId548" w:history="1">
              <w:r w:rsidRPr="00AA5BC9">
                <w:rPr>
                  <w:rStyle w:val="Hyperlink"/>
                  <w:rFonts w:eastAsia="SimSun" w:cs="TimesNewRoman"/>
                  <w:sz w:val="22"/>
                  <w:szCs w:val="22"/>
                </w:rPr>
                <w:t>Progress at a glance</w:t>
              </w:r>
            </w:hyperlink>
          </w:p>
          <w:p w14:paraId="3D1072E7" w14:textId="77777777" w:rsidR="004355D1" w:rsidRPr="00A232A0" w:rsidRDefault="004355D1" w:rsidP="006D64C1">
            <w:pPr>
              <w:adjustRightInd w:val="0"/>
              <w:rPr>
                <w:rFonts w:asciiTheme="majorHAnsi" w:hAnsiTheme="majorHAnsi" w:cs="TimesNewRoman"/>
              </w:rPr>
            </w:pPr>
          </w:p>
        </w:tc>
      </w:tr>
      <w:tr w:rsidR="004355D1" w:rsidRPr="00AB46FC" w14:paraId="6B712A89" w14:textId="77777777" w:rsidTr="006D64C1">
        <w:tc>
          <w:tcPr>
            <w:tcW w:w="3510" w:type="dxa"/>
            <w:shd w:val="clear" w:color="auto" w:fill="auto"/>
          </w:tcPr>
          <w:p w14:paraId="2CB24F4E" w14:textId="77777777" w:rsidR="004355D1" w:rsidRPr="00AB46FC" w:rsidRDefault="004355D1" w:rsidP="006D64C1">
            <w:pPr>
              <w:adjustRightInd w:val="0"/>
              <w:rPr>
                <w:rFonts w:asciiTheme="majorHAnsi" w:hAnsiTheme="majorHAnsi" w:cs="TimesNewRoman"/>
              </w:rPr>
            </w:pPr>
            <w:r w:rsidRPr="00AB46FC">
              <w:rPr>
                <w:rFonts w:asciiTheme="majorHAnsi" w:hAnsiTheme="majorHAnsi" w:cs="TimesNewRoman"/>
              </w:rPr>
              <w:t>Dialogues with the representative organization of workers to regularly review progress made and jointly identify priorities for the future</w:t>
            </w:r>
          </w:p>
          <w:p w14:paraId="4F991D1B" w14:textId="77777777" w:rsidR="004355D1" w:rsidRPr="00AB46FC" w:rsidRDefault="004355D1" w:rsidP="006D64C1">
            <w:pPr>
              <w:adjustRightInd w:val="0"/>
              <w:rPr>
                <w:rFonts w:asciiTheme="majorHAnsi" w:hAnsiTheme="majorHAnsi" w:cs="TimesNewRoman"/>
              </w:rPr>
            </w:pPr>
          </w:p>
        </w:tc>
        <w:tc>
          <w:tcPr>
            <w:tcW w:w="5978" w:type="dxa"/>
            <w:shd w:val="clear" w:color="auto" w:fill="auto"/>
          </w:tcPr>
          <w:p w14:paraId="781DD724" w14:textId="4BE3FA1A" w:rsidR="005E2CB7" w:rsidRDefault="005E2CB7" w:rsidP="005E2CB7">
            <w:pPr>
              <w:adjustRightInd w:val="0"/>
              <w:rPr>
                <w:rFonts w:asciiTheme="majorHAnsi" w:hAnsiTheme="majorHAnsi" w:cs="TimesNewRoman"/>
              </w:rPr>
            </w:pPr>
            <w:r>
              <w:rPr>
                <w:rFonts w:asciiTheme="majorHAnsi" w:hAnsiTheme="majorHAnsi" w:cs="TimesNewRoman"/>
              </w:rPr>
              <w:t xml:space="preserve">CSV: Protecting workers and </w:t>
            </w:r>
            <w:r w:rsidRPr="0056557A">
              <w:rPr>
                <w:rFonts w:asciiTheme="majorHAnsi" w:hAnsiTheme="majorHAnsi" w:cs="TimesNewRoman"/>
              </w:rPr>
              <w:t xml:space="preserve">children </w:t>
            </w:r>
            <w:r w:rsidR="00247022">
              <w:rPr>
                <w:rFonts w:asciiTheme="majorHAnsi" w:hAnsiTheme="majorHAnsi" w:cs="TimesNewRoman"/>
              </w:rPr>
              <w:t>p</w:t>
            </w:r>
            <w:r w:rsidRPr="0056557A">
              <w:rPr>
                <w:rFonts w:asciiTheme="majorHAnsi" w:hAnsiTheme="majorHAnsi" w:cs="TimesNewRoman"/>
              </w:rPr>
              <w:t>33</w:t>
            </w:r>
          </w:p>
          <w:p w14:paraId="1F29C501" w14:textId="77777777" w:rsidR="004355D1" w:rsidRDefault="004355D1" w:rsidP="006D64C1">
            <w:pPr>
              <w:adjustRightInd w:val="0"/>
              <w:rPr>
                <w:rFonts w:asciiTheme="majorHAnsi" w:hAnsiTheme="majorHAnsi" w:cs="TimesNewRoman"/>
              </w:rPr>
            </w:pPr>
          </w:p>
          <w:p w14:paraId="20777EB3" w14:textId="77777777" w:rsidR="004355D1" w:rsidRDefault="004355D1" w:rsidP="006D64C1">
            <w:pPr>
              <w:adjustRightInd w:val="0"/>
              <w:rPr>
                <w:rFonts w:asciiTheme="majorHAnsi" w:hAnsiTheme="majorHAnsi" w:cs="TimesNewRoman,Bold"/>
                <w:bCs/>
              </w:rPr>
            </w:pPr>
            <w:r>
              <w:rPr>
                <w:rFonts w:asciiTheme="majorHAnsi" w:hAnsiTheme="majorHAnsi" w:cs="TimesNewRoman,Bold"/>
                <w:bCs/>
              </w:rPr>
              <w:t xml:space="preserve">Web: </w:t>
            </w:r>
            <w:hyperlink r:id="rId549" w:history="1">
              <w:r w:rsidRPr="00622EC4">
                <w:rPr>
                  <w:rStyle w:val="Hyperlink"/>
                  <w:rFonts w:asciiTheme="majorHAnsi" w:hAnsiTheme="majorHAnsi" w:cs="TimesNewRoman,Bold"/>
                  <w:bCs/>
                </w:rPr>
                <w:t>Engaging with our suppliers</w:t>
              </w:r>
            </w:hyperlink>
          </w:p>
          <w:p w14:paraId="23444982"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0" w:history="1">
              <w:r w:rsidRPr="00737194">
                <w:rPr>
                  <w:rStyle w:val="Hyperlink"/>
                  <w:rFonts w:asciiTheme="majorHAnsi" w:hAnsiTheme="majorHAnsi" w:cs="TimesNewRoman"/>
                </w:rPr>
                <w:t>Engaging with our people</w:t>
              </w:r>
            </w:hyperlink>
          </w:p>
          <w:p w14:paraId="0DC4C7B6"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1" w:history="1">
              <w:r w:rsidRPr="0062641D">
                <w:rPr>
                  <w:rStyle w:val="Hyperlink"/>
                  <w:rFonts w:asciiTheme="majorHAnsi" w:hAnsiTheme="majorHAnsi" w:cs="TimesNewRoman"/>
                </w:rPr>
                <w:t>Stakeholder engagement</w:t>
              </w:r>
            </w:hyperlink>
            <w:r>
              <w:rPr>
                <w:rFonts w:asciiTheme="majorHAnsi" w:hAnsiTheme="majorHAnsi" w:cs="TimesNewRoman"/>
              </w:rPr>
              <w:t xml:space="preserve"> </w:t>
            </w:r>
          </w:p>
          <w:p w14:paraId="512E4F88" w14:textId="77777777" w:rsidR="004355D1" w:rsidRDefault="004355D1" w:rsidP="006D64C1">
            <w:pPr>
              <w:adjustRightInd w:val="0"/>
              <w:rPr>
                <w:rFonts w:asciiTheme="majorHAnsi" w:hAnsiTheme="majorHAnsi" w:cs="TimesNewRoman"/>
              </w:rPr>
            </w:pPr>
          </w:p>
          <w:p w14:paraId="78ADFA02" w14:textId="77777777" w:rsidR="004355D1" w:rsidRPr="001E67EE"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52"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455D0441" w14:textId="77777777" w:rsidR="004355D1" w:rsidRPr="001D4C43" w:rsidRDefault="004355D1" w:rsidP="006D64C1">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553" w:history="1">
              <w:r w:rsidRPr="00FC0927">
                <w:rPr>
                  <w:rStyle w:val="Hyperlink"/>
                  <w:rFonts w:asciiTheme="majorHAnsi" w:hAnsiTheme="majorHAnsi" w:cs="Cambria"/>
                </w:rPr>
                <w:t>Labour Rights in Agricultural Supply Chains: A Roadmap</w:t>
              </w:r>
            </w:hyperlink>
          </w:p>
          <w:p w14:paraId="1C791040" w14:textId="77777777" w:rsidR="004355D1" w:rsidRPr="00772B02" w:rsidRDefault="004355D1" w:rsidP="006D64C1">
            <w:pPr>
              <w:adjustRightInd w:val="0"/>
              <w:rPr>
                <w:rFonts w:asciiTheme="majorHAnsi" w:hAnsiTheme="majorHAnsi" w:cs="TimesNewRoman"/>
              </w:rPr>
            </w:pPr>
          </w:p>
        </w:tc>
      </w:tr>
      <w:tr w:rsidR="004355D1" w:rsidRPr="00AB46FC" w14:paraId="336267E6" w14:textId="77777777" w:rsidTr="006D64C1">
        <w:tc>
          <w:tcPr>
            <w:tcW w:w="3510" w:type="dxa"/>
            <w:shd w:val="clear" w:color="auto" w:fill="auto"/>
          </w:tcPr>
          <w:p w14:paraId="6F79A7F4" w14:textId="77777777" w:rsidR="004355D1" w:rsidRPr="00AB46FC" w:rsidRDefault="004355D1" w:rsidP="006D64C1">
            <w:pPr>
              <w:adjustRightInd w:val="0"/>
              <w:rPr>
                <w:rFonts w:asciiTheme="majorHAnsi" w:hAnsiTheme="majorHAnsi" w:cs="TimesNewRoman"/>
              </w:rPr>
            </w:pPr>
            <w:r w:rsidRPr="00AB46FC">
              <w:rPr>
                <w:rFonts w:asciiTheme="majorHAnsi" w:hAnsiTheme="majorHAnsi" w:cs="TimesNewRoman"/>
              </w:rPr>
              <w:t>Audits or other steps to monitor and improve the working conditions of companies in the supply chain, in line with principles of international labour standards</w:t>
            </w:r>
          </w:p>
          <w:p w14:paraId="292D21EB" w14:textId="77777777" w:rsidR="004355D1" w:rsidRPr="00AB46FC" w:rsidRDefault="004355D1" w:rsidP="006D64C1">
            <w:pPr>
              <w:adjustRightInd w:val="0"/>
              <w:rPr>
                <w:rFonts w:asciiTheme="majorHAnsi" w:hAnsiTheme="majorHAnsi" w:cs="TimesNewRoman"/>
              </w:rPr>
            </w:pPr>
          </w:p>
        </w:tc>
        <w:tc>
          <w:tcPr>
            <w:tcW w:w="5978" w:type="dxa"/>
            <w:shd w:val="clear" w:color="auto" w:fill="auto"/>
          </w:tcPr>
          <w:p w14:paraId="437B0BF6" w14:textId="59D8DB04" w:rsidR="004355D1" w:rsidRPr="00FE0375" w:rsidRDefault="004355D1" w:rsidP="006D64C1">
            <w:pPr>
              <w:adjustRightInd w:val="0"/>
              <w:rPr>
                <w:rFonts w:asciiTheme="majorHAnsi" w:hAnsiTheme="majorHAnsi" w:cs="TimesNewRoman"/>
              </w:rPr>
            </w:pPr>
            <w:r w:rsidRPr="00FE0375">
              <w:rPr>
                <w:rFonts w:asciiTheme="majorHAnsi" w:hAnsiTheme="majorHAnsi" w:cs="TimesNewRoman"/>
              </w:rPr>
              <w:t xml:space="preserve">CSV: Delivering impact through </w:t>
            </w:r>
            <w:r w:rsidRPr="003C11BF">
              <w:rPr>
                <w:rFonts w:asciiTheme="majorHAnsi" w:hAnsiTheme="majorHAnsi" w:cs="TimesNewRoman"/>
                <w:i/>
                <w:iCs/>
              </w:rPr>
              <w:t>Farmer Connect</w:t>
            </w:r>
            <w:r w:rsidRPr="005F6CE2">
              <w:rPr>
                <w:rFonts w:asciiTheme="majorHAnsi" w:hAnsiTheme="majorHAnsi" w:cs="TimesNewRoman"/>
              </w:rPr>
              <w:t xml:space="preserve"> </w:t>
            </w:r>
            <w:r w:rsidR="00247022">
              <w:rPr>
                <w:rFonts w:asciiTheme="majorHAnsi" w:hAnsiTheme="majorHAnsi" w:cs="TimesNewRoman"/>
              </w:rPr>
              <w:t>p</w:t>
            </w:r>
            <w:r w:rsidRPr="005F6CE2">
              <w:rPr>
                <w:rFonts w:asciiTheme="majorHAnsi" w:hAnsiTheme="majorHAnsi" w:cs="TimesNewRoman"/>
              </w:rPr>
              <w:t>26</w:t>
            </w:r>
          </w:p>
          <w:p w14:paraId="6286C32B" w14:textId="7952F9A8" w:rsidR="004355D1" w:rsidRPr="00FE0375" w:rsidRDefault="004355D1" w:rsidP="006D64C1">
            <w:pPr>
              <w:adjustRightInd w:val="0"/>
              <w:rPr>
                <w:rFonts w:asciiTheme="majorHAnsi" w:hAnsiTheme="majorHAnsi" w:cs="TimesNewRoman"/>
              </w:rPr>
            </w:pPr>
            <w:r w:rsidRPr="00FE0375">
              <w:rPr>
                <w:rFonts w:asciiTheme="majorHAnsi" w:hAnsiTheme="majorHAnsi" w:cs="TimesNewRoman"/>
              </w:rPr>
              <w:t xml:space="preserve">CSV: Implement responsible </w:t>
            </w:r>
            <w:r w:rsidRPr="005F6CE2">
              <w:rPr>
                <w:rFonts w:asciiTheme="majorHAnsi" w:hAnsiTheme="majorHAnsi" w:cs="TimesNewRoman"/>
              </w:rPr>
              <w:t xml:space="preserve">sourcing </w:t>
            </w:r>
            <w:r w:rsidR="00247022">
              <w:rPr>
                <w:rFonts w:asciiTheme="majorHAnsi" w:hAnsiTheme="majorHAnsi" w:cs="TimesNewRoman"/>
              </w:rPr>
              <w:t>p</w:t>
            </w:r>
            <w:r w:rsidRPr="005F6CE2">
              <w:rPr>
                <w:rFonts w:asciiTheme="majorHAnsi" w:hAnsiTheme="majorHAnsi" w:cs="TimesNewRoman"/>
              </w:rPr>
              <w:t>28</w:t>
            </w:r>
          </w:p>
          <w:p w14:paraId="66FA2A8D" w14:textId="4AC1CB1B" w:rsidR="004355D1" w:rsidRPr="005E2CB7"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w:t>
            </w:r>
            <w:r w:rsidR="00B73C11">
              <w:rPr>
                <w:rFonts w:asciiTheme="majorHAnsi" w:hAnsiTheme="majorHAnsi" w:cs="TimesNewRoman"/>
              </w:rPr>
              <w:t>Responsible c</w:t>
            </w:r>
            <w:r w:rsidR="00B73C11" w:rsidRPr="00735176">
              <w:rPr>
                <w:rFonts w:asciiTheme="majorHAnsi" w:hAnsiTheme="majorHAnsi" w:cs="TimesNewRoman"/>
              </w:rPr>
              <w:t>offee</w:t>
            </w:r>
            <w:r w:rsidR="00B73C11">
              <w:rPr>
                <w:rFonts w:asciiTheme="majorHAnsi" w:hAnsiTheme="majorHAnsi" w:cs="TimesNewRoman"/>
              </w:rPr>
              <w:t xml:space="preserve"> sourcing</w:t>
            </w:r>
            <w:r w:rsidR="00B73C11" w:rsidRPr="00735176">
              <w:rPr>
                <w:rFonts w:asciiTheme="majorHAnsi" w:hAnsiTheme="majorHAnsi" w:cs="TimesNewRoman"/>
              </w:rPr>
              <w:t xml:space="preserve"> </w:t>
            </w:r>
            <w:r w:rsidR="00247022">
              <w:rPr>
                <w:rFonts w:asciiTheme="majorHAnsi" w:hAnsiTheme="majorHAnsi" w:cs="TimesNewRoman"/>
              </w:rPr>
              <w:t>p</w:t>
            </w:r>
            <w:r w:rsidRPr="00735176">
              <w:rPr>
                <w:rFonts w:asciiTheme="majorHAnsi" w:hAnsiTheme="majorHAnsi" w:cs="TimesNewRoman"/>
              </w:rPr>
              <w:t>29</w:t>
            </w:r>
          </w:p>
          <w:p w14:paraId="263F4C93" w14:textId="3DFE4929" w:rsidR="004355D1" w:rsidRPr="001D7D44" w:rsidRDefault="004355D1" w:rsidP="006D64C1">
            <w:pPr>
              <w:adjustRightInd w:val="0"/>
              <w:rPr>
                <w:rFonts w:asciiTheme="majorHAnsi" w:hAnsiTheme="majorHAnsi" w:cs="TimesNewRoman"/>
              </w:rPr>
            </w:pPr>
            <w:r w:rsidRPr="00FE0375">
              <w:rPr>
                <w:rFonts w:asciiTheme="majorHAnsi" w:hAnsiTheme="majorHAnsi" w:cs="TimesNewRoman"/>
              </w:rPr>
              <w:t xml:space="preserve">CSV: </w:t>
            </w:r>
            <w:r w:rsidRPr="00541D1F">
              <w:rPr>
                <w:rFonts w:asciiTheme="majorHAnsi" w:hAnsiTheme="majorHAnsi" w:cs="TimesNewRoman"/>
                <w:i/>
                <w:iCs/>
              </w:rPr>
              <w:t>Nestlé Cocoa Plan</w:t>
            </w:r>
            <w:r w:rsidRPr="00735176">
              <w:rPr>
                <w:rFonts w:asciiTheme="majorHAnsi" w:hAnsiTheme="majorHAnsi" w:cs="TimesNewRoman"/>
              </w:rPr>
              <w:t xml:space="preserve"> </w:t>
            </w:r>
            <w:r w:rsidR="00247022">
              <w:rPr>
                <w:rFonts w:asciiTheme="majorHAnsi" w:hAnsiTheme="majorHAnsi" w:cs="TimesNewRoman"/>
              </w:rPr>
              <w:t>p</w:t>
            </w:r>
            <w:r w:rsidRPr="00735176">
              <w:rPr>
                <w:rFonts w:asciiTheme="majorHAnsi" w:hAnsiTheme="majorHAnsi" w:cs="TimesNewRoman"/>
              </w:rPr>
              <w:t>30</w:t>
            </w:r>
          </w:p>
          <w:p w14:paraId="656965B6" w14:textId="216F5F0F" w:rsidR="004355D1" w:rsidRPr="005E2CB7" w:rsidRDefault="004355D1" w:rsidP="006D64C1">
            <w:pPr>
              <w:adjustRightInd w:val="0"/>
              <w:rPr>
                <w:rFonts w:asciiTheme="majorHAnsi" w:hAnsiTheme="majorHAnsi" w:cs="TimesNewRoman"/>
                <w:highlight w:val="yellow"/>
              </w:rPr>
            </w:pPr>
            <w:r w:rsidRPr="00FE0375">
              <w:rPr>
                <w:rFonts w:asciiTheme="majorHAnsi" w:hAnsiTheme="majorHAnsi" w:cs="TimesNewRoman"/>
              </w:rPr>
              <w:t>CSV</w:t>
            </w:r>
            <w:r>
              <w:rPr>
                <w:rFonts w:asciiTheme="majorHAnsi" w:hAnsiTheme="majorHAnsi" w:cs="TimesNewRoman"/>
              </w:rPr>
              <w:t xml:space="preserve">: Respecting and promoting human </w:t>
            </w:r>
            <w:r w:rsidRPr="00735176">
              <w:rPr>
                <w:rFonts w:asciiTheme="majorHAnsi" w:hAnsiTheme="majorHAnsi" w:cs="TimesNewRoman"/>
              </w:rPr>
              <w:t xml:space="preserve">rights </w:t>
            </w:r>
            <w:r w:rsidR="00247022">
              <w:rPr>
                <w:rFonts w:asciiTheme="majorHAnsi" w:hAnsiTheme="majorHAnsi" w:cs="TimesNewRoman"/>
              </w:rPr>
              <w:t>p</w:t>
            </w:r>
            <w:r w:rsidRPr="00735176">
              <w:rPr>
                <w:rFonts w:asciiTheme="majorHAnsi" w:hAnsiTheme="majorHAnsi" w:cs="TimesNewRoman"/>
              </w:rPr>
              <w:t>31</w:t>
            </w:r>
          </w:p>
          <w:p w14:paraId="176FEDCE" w14:textId="043B3E76" w:rsidR="004355D1" w:rsidRDefault="004355D1" w:rsidP="006D64C1">
            <w:pPr>
              <w:adjustRightInd w:val="0"/>
              <w:rPr>
                <w:rFonts w:asciiTheme="majorHAnsi" w:hAnsiTheme="majorHAnsi" w:cs="TimesNewRoman"/>
              </w:rPr>
            </w:pPr>
            <w:r>
              <w:rPr>
                <w:rFonts w:asciiTheme="majorHAnsi" w:hAnsiTheme="majorHAnsi" w:cs="TimesNewRoman"/>
              </w:rPr>
              <w:t xml:space="preserve">CSV: Assess and address human rights </w:t>
            </w:r>
            <w:r w:rsidRPr="00735176">
              <w:rPr>
                <w:rFonts w:asciiTheme="majorHAnsi" w:hAnsiTheme="majorHAnsi" w:cs="TimesNewRoman"/>
              </w:rPr>
              <w:t xml:space="preserve">impacts </w:t>
            </w:r>
            <w:r w:rsidR="00247022">
              <w:rPr>
                <w:rFonts w:asciiTheme="majorHAnsi" w:hAnsiTheme="majorHAnsi" w:cs="TimesNewRoman"/>
              </w:rPr>
              <w:t>p</w:t>
            </w:r>
            <w:r w:rsidRPr="00735176">
              <w:rPr>
                <w:rFonts w:asciiTheme="majorHAnsi" w:hAnsiTheme="majorHAnsi" w:cs="TimesNewRoman"/>
              </w:rPr>
              <w:t>32</w:t>
            </w:r>
          </w:p>
          <w:p w14:paraId="7E4CD261" w14:textId="47C89759" w:rsidR="005E2CB7" w:rsidRDefault="005E2CB7" w:rsidP="005E2CB7">
            <w:pPr>
              <w:adjustRightInd w:val="0"/>
              <w:rPr>
                <w:rFonts w:asciiTheme="majorHAnsi" w:hAnsiTheme="majorHAnsi" w:cs="TimesNewRoman"/>
              </w:rPr>
            </w:pPr>
            <w:r>
              <w:rPr>
                <w:rFonts w:asciiTheme="majorHAnsi" w:hAnsiTheme="majorHAnsi" w:cs="TimesNewRoman"/>
              </w:rPr>
              <w:t xml:space="preserve">CSV: Protecting workers and </w:t>
            </w:r>
            <w:r w:rsidRPr="00735176">
              <w:rPr>
                <w:rFonts w:asciiTheme="majorHAnsi" w:hAnsiTheme="majorHAnsi" w:cs="TimesNewRoman"/>
              </w:rPr>
              <w:t xml:space="preserve">children </w:t>
            </w:r>
            <w:r w:rsidR="00247022">
              <w:rPr>
                <w:rFonts w:asciiTheme="majorHAnsi" w:hAnsiTheme="majorHAnsi" w:cs="TimesNewRoman"/>
              </w:rPr>
              <w:t>p</w:t>
            </w:r>
            <w:r w:rsidRPr="00735176">
              <w:rPr>
                <w:rFonts w:asciiTheme="majorHAnsi" w:hAnsiTheme="majorHAnsi" w:cs="TimesNewRoman"/>
              </w:rPr>
              <w:t>33</w:t>
            </w:r>
          </w:p>
          <w:p w14:paraId="4595053B" w14:textId="75D84FD3" w:rsidR="005E2CB7" w:rsidRDefault="005E2CB7" w:rsidP="005E2CB7">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w:t>
            </w:r>
            <w:r w:rsidRPr="00735176">
              <w:rPr>
                <w:rFonts w:asciiTheme="majorHAnsi" w:hAnsiTheme="majorHAnsi" w:cs="TimesNewRoman,Bold"/>
                <w:bCs/>
              </w:rPr>
              <w:t xml:space="preserve">and integrity </w:t>
            </w:r>
            <w:r w:rsidR="00247022">
              <w:rPr>
                <w:rFonts w:asciiTheme="majorHAnsi" w:hAnsiTheme="majorHAnsi" w:cs="TimesNewRoman,Bold"/>
                <w:bCs/>
              </w:rPr>
              <w:t>p</w:t>
            </w:r>
            <w:r w:rsidRPr="00735176">
              <w:rPr>
                <w:rFonts w:asciiTheme="majorHAnsi" w:hAnsiTheme="majorHAnsi" w:cs="TimesNewRoman,Bold"/>
                <w:bCs/>
              </w:rPr>
              <w:t>34</w:t>
            </w:r>
          </w:p>
          <w:p w14:paraId="524F5673" w14:textId="77777777" w:rsidR="004355D1" w:rsidRDefault="004355D1" w:rsidP="006D64C1">
            <w:pPr>
              <w:adjustRightInd w:val="0"/>
              <w:rPr>
                <w:rFonts w:asciiTheme="majorHAnsi" w:hAnsiTheme="majorHAnsi" w:cs="TimesNewRoman"/>
              </w:rPr>
            </w:pPr>
          </w:p>
          <w:p w14:paraId="48B45EC8"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4" w:history="1">
              <w:r>
                <w:rPr>
                  <w:rStyle w:val="Hyperlink"/>
                  <w:rFonts w:asciiTheme="majorHAnsi" w:hAnsiTheme="majorHAnsi" w:cs="TimesNewRoman"/>
                </w:rPr>
                <w:t xml:space="preserve">Delivering impact through </w:t>
              </w:r>
              <w:r w:rsidRPr="003C11BF">
                <w:rPr>
                  <w:rStyle w:val="Hyperlink"/>
                  <w:rFonts w:asciiTheme="majorHAnsi" w:hAnsiTheme="majorHAnsi" w:cs="TimesNewRoman"/>
                  <w:i/>
                  <w:iCs/>
                </w:rPr>
                <w:t>Farmer Connect</w:t>
              </w:r>
            </w:hyperlink>
          </w:p>
          <w:p w14:paraId="4AA4F2CD"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5" w:history="1">
              <w:r w:rsidRPr="00F96F64">
                <w:rPr>
                  <w:rStyle w:val="Hyperlink"/>
                  <w:rFonts w:asciiTheme="majorHAnsi" w:hAnsiTheme="majorHAnsi" w:cs="TimesNewRoman"/>
                </w:rPr>
                <w:t>Respecting and promoting human rights</w:t>
              </w:r>
            </w:hyperlink>
          </w:p>
          <w:p w14:paraId="35037BA3"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6" w:history="1">
              <w:r w:rsidRPr="00E41153">
                <w:rPr>
                  <w:rStyle w:val="Hyperlink"/>
                  <w:rFonts w:asciiTheme="majorHAnsi" w:hAnsiTheme="majorHAnsi" w:cs="TimesNewRoman"/>
                </w:rPr>
                <w:t>Human rights impacts</w:t>
              </w:r>
            </w:hyperlink>
          </w:p>
          <w:p w14:paraId="61AAFBE6"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7" w:history="1">
              <w:r w:rsidRPr="00CF74A9">
                <w:rPr>
                  <w:rStyle w:val="Hyperlink"/>
                  <w:rFonts w:asciiTheme="majorHAnsi" w:hAnsiTheme="majorHAnsi" w:cs="TimesNewRoman"/>
                </w:rPr>
                <w:t>Our salient human rights issues</w:t>
              </w:r>
            </w:hyperlink>
          </w:p>
          <w:p w14:paraId="778E7EAB" w14:textId="019A986B"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8" w:history="1">
              <w:r w:rsidR="00EC4A62" w:rsidRPr="00075BD9">
                <w:rPr>
                  <w:rStyle w:val="Hyperlink"/>
                  <w:rFonts w:asciiTheme="majorHAnsi" w:hAnsiTheme="majorHAnsi" w:cs="TimesNewRoman"/>
                </w:rPr>
                <w:t xml:space="preserve">Protecting </w:t>
              </w:r>
              <w:r w:rsidR="00EC4A62" w:rsidRPr="00ED5806">
                <w:rPr>
                  <w:rStyle w:val="Hyperlink"/>
                  <w:rFonts w:asciiTheme="majorHAnsi" w:hAnsiTheme="majorHAnsi" w:cs="TimesNewRoman"/>
                </w:rPr>
                <w:t xml:space="preserve">workers and </w:t>
              </w:r>
              <w:r w:rsidR="00EC4A62" w:rsidRPr="00075BD9">
                <w:rPr>
                  <w:rStyle w:val="Hyperlink"/>
                  <w:rFonts w:asciiTheme="majorHAnsi" w:hAnsiTheme="majorHAnsi" w:cs="TimesNewRoman"/>
                </w:rPr>
                <w:t>children</w:t>
              </w:r>
            </w:hyperlink>
          </w:p>
          <w:p w14:paraId="309E5757"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59" w:history="1">
              <w:r w:rsidRPr="007E6282">
                <w:rPr>
                  <w:rStyle w:val="Hyperlink"/>
                  <w:rFonts w:asciiTheme="majorHAnsi" w:hAnsiTheme="majorHAnsi" w:cs="TimesNewRoman"/>
                </w:rPr>
                <w:t>Coffee</w:t>
              </w:r>
            </w:hyperlink>
          </w:p>
          <w:p w14:paraId="458969C4"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60" w:history="1">
              <w:r w:rsidRPr="00853D9E">
                <w:rPr>
                  <w:rStyle w:val="Hyperlink"/>
                  <w:rFonts w:asciiTheme="majorHAnsi" w:hAnsiTheme="majorHAnsi" w:cs="TimesNewRoman"/>
                </w:rPr>
                <w:t>Cocoa</w:t>
              </w:r>
            </w:hyperlink>
          </w:p>
          <w:p w14:paraId="43AB50C8"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61" w:history="1">
              <w:r w:rsidRPr="003D1BC4">
                <w:rPr>
                  <w:rStyle w:val="Hyperlink"/>
                  <w:rFonts w:asciiTheme="majorHAnsi" w:hAnsiTheme="majorHAnsi" w:cs="TimesNewRoman"/>
                </w:rPr>
                <w:t>Palm oil</w:t>
              </w:r>
            </w:hyperlink>
          </w:p>
          <w:p w14:paraId="1E46D490"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62" w:history="1">
              <w:r w:rsidRPr="00ED0462">
                <w:rPr>
                  <w:rStyle w:val="Hyperlink"/>
                  <w:rFonts w:asciiTheme="majorHAnsi" w:hAnsiTheme="majorHAnsi" w:cs="TimesNewRoman"/>
                </w:rPr>
                <w:t>Sugar</w:t>
              </w:r>
            </w:hyperlink>
          </w:p>
          <w:p w14:paraId="1E554BDE" w14:textId="77777777" w:rsidR="004355D1" w:rsidRDefault="004355D1" w:rsidP="006D64C1">
            <w:pPr>
              <w:adjustRightInd w:val="0"/>
              <w:rPr>
                <w:rFonts w:asciiTheme="majorHAnsi" w:hAnsiTheme="majorHAnsi" w:cs="TimesNewRoman"/>
              </w:rPr>
            </w:pPr>
          </w:p>
          <w:p w14:paraId="494C35ED" w14:textId="77777777" w:rsidR="004355D1" w:rsidRPr="001E67EE"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63"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0BBD9A5F" w14:textId="77777777" w:rsidR="004355D1" w:rsidRPr="001D4C43" w:rsidRDefault="004355D1" w:rsidP="006D64C1">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564" w:history="1">
              <w:r w:rsidRPr="00FC0927">
                <w:rPr>
                  <w:rStyle w:val="Hyperlink"/>
                  <w:rFonts w:asciiTheme="majorHAnsi" w:hAnsiTheme="majorHAnsi" w:cs="Cambria"/>
                </w:rPr>
                <w:t>Labour Rights in Agricultural Supply Chains: A Roadmap</w:t>
              </w:r>
            </w:hyperlink>
          </w:p>
          <w:p w14:paraId="03D7D6C1" w14:textId="77777777" w:rsidR="004355D1"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65"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57361D14" w14:textId="07BD30C1" w:rsidR="00C02AFE" w:rsidRPr="00252E34" w:rsidRDefault="004355D1" w:rsidP="00C02AFE">
            <w:pPr>
              <w:adjustRightInd w:val="0"/>
              <w:rPr>
                <w:rFonts w:asciiTheme="majorHAnsi" w:hAnsiTheme="majorHAnsi" w:cs="TimesNewRoman"/>
                <w:color w:val="000000"/>
              </w:rPr>
            </w:pPr>
            <w:r>
              <w:rPr>
                <w:rFonts w:asciiTheme="majorHAnsi" w:hAnsiTheme="majorHAnsi" w:cs="TimesNewRoman"/>
                <w:color w:val="000000"/>
              </w:rPr>
              <w:t xml:space="preserve">PDF: </w:t>
            </w:r>
            <w:hyperlink r:id="rId566" w:history="1">
              <w:r w:rsidR="00C02AFE" w:rsidRPr="00541D1F">
                <w:rPr>
                  <w:rStyle w:val="Hyperlink"/>
                  <w:rFonts w:asciiTheme="majorHAnsi" w:hAnsiTheme="majorHAnsi" w:cs="TimesNewRoman"/>
                  <w:i/>
                  <w:iCs/>
                </w:rPr>
                <w:t>Nestlé Cocoa Plan</w:t>
              </w:r>
              <w:r w:rsidR="00C02AFE" w:rsidRPr="00EF44AD">
                <w:rPr>
                  <w:rStyle w:val="Hyperlink"/>
                  <w:rFonts w:asciiTheme="majorHAnsi" w:hAnsiTheme="majorHAnsi" w:cs="TimesNewRoman"/>
                </w:rPr>
                <w:t>: Tackling Child Labour 2019 Report</w:t>
              </w:r>
            </w:hyperlink>
          </w:p>
          <w:p w14:paraId="2BADB9EC" w14:textId="77777777" w:rsidR="004355D1" w:rsidRDefault="004355D1" w:rsidP="006D64C1">
            <w:pPr>
              <w:adjustRightInd w:val="0"/>
              <w:rPr>
                <w:rFonts w:asciiTheme="majorHAnsi" w:hAnsiTheme="majorHAnsi" w:cs="TimesNewRoman,Bold"/>
                <w:bCs/>
              </w:rPr>
            </w:pPr>
            <w:r>
              <w:rPr>
                <w:rFonts w:asciiTheme="majorHAnsi" w:hAnsiTheme="majorHAnsi" w:cs="TimesNewRoman,Bold"/>
                <w:bCs/>
              </w:rPr>
              <w:t xml:space="preserve">PDF: </w:t>
            </w:r>
            <w:hyperlink r:id="rId567" w:history="1">
              <w:r w:rsidRPr="005B05F1">
                <w:rPr>
                  <w:rStyle w:val="Hyperlink"/>
                  <w:rFonts w:asciiTheme="majorHAnsi" w:hAnsiTheme="majorHAnsi" w:cs="TimesNewRoman,Bold"/>
                  <w:bCs/>
                </w:rPr>
                <w:t>Responsible sourcing palm oil action plan</w:t>
              </w:r>
            </w:hyperlink>
          </w:p>
          <w:p w14:paraId="42C24F20" w14:textId="77777777" w:rsidR="004355D1" w:rsidRPr="00D5109D" w:rsidRDefault="004355D1" w:rsidP="006D64C1">
            <w:pPr>
              <w:adjustRightInd w:val="0"/>
              <w:rPr>
                <w:rFonts w:asciiTheme="majorHAnsi" w:hAnsiTheme="majorHAnsi" w:cs="TimesNewRoman"/>
                <w:color w:val="0000FF"/>
                <w:u w:val="single"/>
              </w:rPr>
            </w:pPr>
          </w:p>
        </w:tc>
      </w:tr>
      <w:tr w:rsidR="004355D1" w:rsidRPr="00AB46FC" w14:paraId="0D7AC7F3" w14:textId="77777777" w:rsidTr="006D64C1">
        <w:tc>
          <w:tcPr>
            <w:tcW w:w="3510" w:type="dxa"/>
            <w:shd w:val="clear" w:color="auto" w:fill="auto"/>
          </w:tcPr>
          <w:p w14:paraId="6138C442" w14:textId="77777777" w:rsidR="004355D1" w:rsidRPr="00AB46FC" w:rsidRDefault="004355D1" w:rsidP="006D64C1">
            <w:pPr>
              <w:adjustRightInd w:val="0"/>
              <w:rPr>
                <w:rFonts w:asciiTheme="majorHAnsi" w:hAnsiTheme="majorHAnsi" w:cs="TimesNewRoman"/>
              </w:rPr>
            </w:pPr>
            <w:r w:rsidRPr="00AB46FC">
              <w:rPr>
                <w:rFonts w:asciiTheme="majorHAnsi" w:hAnsiTheme="majorHAnsi" w:cs="TimesNewRoman"/>
              </w:rPr>
              <w:t>Process to positively engage with the suppliers to address the challenges (i.e., partnership approach instead of corrective approach) through schemes to improve workplace practices</w:t>
            </w:r>
          </w:p>
          <w:p w14:paraId="59CE12C8" w14:textId="77777777" w:rsidR="004355D1" w:rsidRPr="00AB46FC" w:rsidRDefault="004355D1" w:rsidP="006D64C1">
            <w:pPr>
              <w:adjustRightInd w:val="0"/>
              <w:rPr>
                <w:rFonts w:asciiTheme="majorHAnsi" w:hAnsiTheme="majorHAnsi" w:cs="TimesNewRoman"/>
              </w:rPr>
            </w:pPr>
          </w:p>
        </w:tc>
        <w:tc>
          <w:tcPr>
            <w:tcW w:w="5978" w:type="dxa"/>
            <w:shd w:val="clear" w:color="auto" w:fill="auto"/>
          </w:tcPr>
          <w:p w14:paraId="51B377B2" w14:textId="405CBA35" w:rsidR="004355D1" w:rsidRPr="00C74144"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Delivering impact through </w:t>
            </w:r>
            <w:r w:rsidRPr="003C11BF">
              <w:rPr>
                <w:rFonts w:asciiTheme="majorHAnsi" w:hAnsiTheme="majorHAnsi" w:cs="TimesNewRoman"/>
                <w:i/>
                <w:iCs/>
              </w:rPr>
              <w:t>Farmer Connect</w:t>
            </w:r>
            <w:r w:rsidRPr="00735176">
              <w:rPr>
                <w:rFonts w:asciiTheme="majorHAnsi" w:hAnsiTheme="majorHAnsi" w:cs="TimesNewRoman"/>
              </w:rPr>
              <w:t xml:space="preserve"> </w:t>
            </w:r>
            <w:r w:rsidR="00247022">
              <w:rPr>
                <w:rFonts w:asciiTheme="majorHAnsi" w:hAnsiTheme="majorHAnsi" w:cs="TimesNewRoman"/>
              </w:rPr>
              <w:t>p</w:t>
            </w:r>
            <w:r w:rsidRPr="00735176">
              <w:rPr>
                <w:rFonts w:asciiTheme="majorHAnsi" w:hAnsiTheme="majorHAnsi" w:cs="TimesNewRoman"/>
              </w:rPr>
              <w:t>26</w:t>
            </w:r>
          </w:p>
          <w:p w14:paraId="6D03B6DC" w14:textId="4BBAD512" w:rsidR="004355D1" w:rsidRPr="00C74144"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Implement responsible </w:t>
            </w:r>
            <w:r w:rsidRPr="00735176">
              <w:rPr>
                <w:rFonts w:asciiTheme="majorHAnsi" w:hAnsiTheme="majorHAnsi" w:cs="TimesNewRoman"/>
              </w:rPr>
              <w:t xml:space="preserve">sourcing </w:t>
            </w:r>
            <w:r w:rsidR="00247022">
              <w:rPr>
                <w:rFonts w:asciiTheme="majorHAnsi" w:hAnsiTheme="majorHAnsi" w:cs="TimesNewRoman"/>
              </w:rPr>
              <w:t>p</w:t>
            </w:r>
            <w:r w:rsidRPr="00735176">
              <w:rPr>
                <w:rFonts w:asciiTheme="majorHAnsi" w:hAnsiTheme="majorHAnsi" w:cs="TimesNewRoman"/>
              </w:rPr>
              <w:t>28</w:t>
            </w:r>
          </w:p>
          <w:p w14:paraId="428B15E6" w14:textId="07999A9C" w:rsidR="004355D1" w:rsidRPr="00C74144"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w:t>
            </w:r>
            <w:r w:rsidR="007B570C">
              <w:rPr>
                <w:rFonts w:asciiTheme="majorHAnsi" w:hAnsiTheme="majorHAnsi" w:cs="TimesNewRoman"/>
              </w:rPr>
              <w:t>Responsible c</w:t>
            </w:r>
            <w:r w:rsidRPr="00735176">
              <w:rPr>
                <w:rFonts w:asciiTheme="majorHAnsi" w:hAnsiTheme="majorHAnsi" w:cs="TimesNewRoman"/>
              </w:rPr>
              <w:t xml:space="preserve">offee </w:t>
            </w:r>
            <w:r w:rsidR="007B570C">
              <w:rPr>
                <w:rFonts w:asciiTheme="majorHAnsi" w:hAnsiTheme="majorHAnsi" w:cs="TimesNewRoman"/>
              </w:rPr>
              <w:t xml:space="preserve">sourcing </w:t>
            </w:r>
            <w:r w:rsidR="00247022">
              <w:rPr>
                <w:rFonts w:asciiTheme="majorHAnsi" w:hAnsiTheme="majorHAnsi" w:cs="TimesNewRoman"/>
              </w:rPr>
              <w:t>p</w:t>
            </w:r>
            <w:r w:rsidRPr="00735176">
              <w:rPr>
                <w:rFonts w:asciiTheme="majorHAnsi" w:hAnsiTheme="majorHAnsi" w:cs="TimesNewRoman"/>
              </w:rPr>
              <w:t>29</w:t>
            </w:r>
          </w:p>
          <w:p w14:paraId="6CD3FBAF" w14:textId="6C0E5E70" w:rsidR="004355D1" w:rsidRPr="00C74144" w:rsidRDefault="004355D1" w:rsidP="006D64C1">
            <w:pPr>
              <w:adjustRightInd w:val="0"/>
              <w:rPr>
                <w:rFonts w:asciiTheme="majorHAnsi" w:hAnsiTheme="majorHAnsi" w:cs="TimesNewRoman"/>
                <w:highlight w:val="yellow"/>
              </w:rPr>
            </w:pPr>
            <w:r w:rsidRPr="00FE0375">
              <w:rPr>
                <w:rFonts w:asciiTheme="majorHAnsi" w:hAnsiTheme="majorHAnsi" w:cs="TimesNewRoman"/>
              </w:rPr>
              <w:t>CSV: Nestlé</w:t>
            </w:r>
            <w:r>
              <w:rPr>
                <w:rFonts w:asciiTheme="majorHAnsi" w:hAnsiTheme="majorHAnsi" w:cs="TimesNewRoman"/>
              </w:rPr>
              <w:t xml:space="preserve"> </w:t>
            </w:r>
            <w:r w:rsidRPr="00735176">
              <w:rPr>
                <w:rFonts w:asciiTheme="majorHAnsi" w:hAnsiTheme="majorHAnsi" w:cs="TimesNewRoman"/>
              </w:rPr>
              <w:t xml:space="preserve">Cocoa Plan </w:t>
            </w:r>
            <w:r w:rsidR="00247022">
              <w:rPr>
                <w:rFonts w:asciiTheme="majorHAnsi" w:hAnsiTheme="majorHAnsi" w:cs="TimesNewRoman"/>
              </w:rPr>
              <w:t>p</w:t>
            </w:r>
            <w:r w:rsidRPr="00735176">
              <w:rPr>
                <w:rFonts w:asciiTheme="majorHAnsi" w:hAnsiTheme="majorHAnsi" w:cs="TimesNewRoman"/>
              </w:rPr>
              <w:t>30</w:t>
            </w:r>
          </w:p>
          <w:p w14:paraId="1B6B4E54" w14:textId="72C6705F" w:rsidR="004355D1" w:rsidRPr="00C74144" w:rsidRDefault="004355D1" w:rsidP="006D64C1">
            <w:pPr>
              <w:adjustRightInd w:val="0"/>
              <w:rPr>
                <w:rFonts w:asciiTheme="majorHAnsi" w:hAnsiTheme="majorHAnsi" w:cs="TimesNewRoman"/>
                <w:highlight w:val="yellow"/>
              </w:rPr>
            </w:pPr>
            <w:r w:rsidRPr="00FE0375">
              <w:rPr>
                <w:rFonts w:asciiTheme="majorHAnsi" w:hAnsiTheme="majorHAnsi" w:cs="TimesNewRoman"/>
              </w:rPr>
              <w:t>CSV</w:t>
            </w:r>
            <w:r>
              <w:rPr>
                <w:rFonts w:asciiTheme="majorHAnsi" w:hAnsiTheme="majorHAnsi" w:cs="TimesNewRoman"/>
              </w:rPr>
              <w:t xml:space="preserve">: Respecting and promoting human </w:t>
            </w:r>
            <w:r w:rsidRPr="00735176">
              <w:rPr>
                <w:rFonts w:asciiTheme="majorHAnsi" w:hAnsiTheme="majorHAnsi" w:cs="TimesNewRoman"/>
              </w:rPr>
              <w:t xml:space="preserve">rights </w:t>
            </w:r>
            <w:r w:rsidR="00247022">
              <w:rPr>
                <w:rFonts w:asciiTheme="majorHAnsi" w:hAnsiTheme="majorHAnsi" w:cs="TimesNewRoman"/>
              </w:rPr>
              <w:t>p</w:t>
            </w:r>
            <w:r w:rsidRPr="00735176">
              <w:rPr>
                <w:rFonts w:asciiTheme="majorHAnsi" w:hAnsiTheme="majorHAnsi" w:cs="TimesNewRoman"/>
              </w:rPr>
              <w:t>31</w:t>
            </w:r>
          </w:p>
          <w:p w14:paraId="7EA8B9C3" w14:textId="2C538729" w:rsidR="004355D1" w:rsidRPr="00C74144" w:rsidRDefault="004355D1" w:rsidP="006D64C1">
            <w:pPr>
              <w:adjustRightInd w:val="0"/>
              <w:rPr>
                <w:rFonts w:asciiTheme="majorHAnsi" w:hAnsiTheme="majorHAnsi" w:cs="TimesNewRoman"/>
                <w:highlight w:val="yellow"/>
              </w:rPr>
            </w:pPr>
            <w:r>
              <w:rPr>
                <w:rFonts w:asciiTheme="majorHAnsi" w:hAnsiTheme="majorHAnsi" w:cs="TimesNewRoman"/>
              </w:rPr>
              <w:t xml:space="preserve">CSV: Assess and address human rights </w:t>
            </w:r>
            <w:r w:rsidRPr="00735176">
              <w:rPr>
                <w:rFonts w:asciiTheme="majorHAnsi" w:hAnsiTheme="majorHAnsi" w:cs="TimesNewRoman"/>
              </w:rPr>
              <w:t xml:space="preserve">impacts </w:t>
            </w:r>
            <w:r w:rsidR="00247022">
              <w:rPr>
                <w:rFonts w:asciiTheme="majorHAnsi" w:hAnsiTheme="majorHAnsi" w:cs="TimesNewRoman"/>
              </w:rPr>
              <w:t>p</w:t>
            </w:r>
            <w:r w:rsidRPr="00735176">
              <w:rPr>
                <w:rFonts w:asciiTheme="majorHAnsi" w:hAnsiTheme="majorHAnsi" w:cs="TimesNewRoman"/>
              </w:rPr>
              <w:t>32</w:t>
            </w:r>
          </w:p>
          <w:p w14:paraId="3BE4C0AF" w14:textId="7381E8C9" w:rsidR="00C74144" w:rsidRDefault="00C74144" w:rsidP="00C74144">
            <w:pPr>
              <w:adjustRightInd w:val="0"/>
              <w:rPr>
                <w:rFonts w:asciiTheme="majorHAnsi" w:hAnsiTheme="majorHAnsi" w:cs="TimesNewRoman"/>
              </w:rPr>
            </w:pPr>
            <w:r>
              <w:rPr>
                <w:rFonts w:asciiTheme="majorHAnsi" w:hAnsiTheme="majorHAnsi" w:cs="TimesNewRoman"/>
              </w:rPr>
              <w:t xml:space="preserve">CSV: Protecting workers and </w:t>
            </w:r>
            <w:r w:rsidRPr="00735176">
              <w:rPr>
                <w:rFonts w:asciiTheme="majorHAnsi" w:hAnsiTheme="majorHAnsi" w:cs="TimesNewRoman"/>
              </w:rPr>
              <w:t xml:space="preserve">children </w:t>
            </w:r>
            <w:r w:rsidR="00247022">
              <w:rPr>
                <w:rFonts w:asciiTheme="majorHAnsi" w:hAnsiTheme="majorHAnsi" w:cs="TimesNewRoman"/>
              </w:rPr>
              <w:t>p</w:t>
            </w:r>
            <w:r w:rsidRPr="00735176">
              <w:rPr>
                <w:rFonts w:asciiTheme="majorHAnsi" w:hAnsiTheme="majorHAnsi" w:cs="TimesNewRoman"/>
              </w:rPr>
              <w:t>33</w:t>
            </w:r>
          </w:p>
          <w:p w14:paraId="4162510E" w14:textId="205D9C65" w:rsidR="004355D1" w:rsidRDefault="00C242B5" w:rsidP="006D64C1">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735176">
              <w:rPr>
                <w:rFonts w:asciiTheme="majorHAnsi" w:hAnsiTheme="majorHAnsi" w:cs="TimesNewRoman,Bold"/>
                <w:bCs/>
              </w:rPr>
              <w:t xml:space="preserve">integrity </w:t>
            </w:r>
            <w:r w:rsidR="00247022">
              <w:rPr>
                <w:rFonts w:asciiTheme="majorHAnsi" w:hAnsiTheme="majorHAnsi" w:cs="TimesNewRoman,Bold"/>
                <w:bCs/>
              </w:rPr>
              <w:t>p</w:t>
            </w:r>
            <w:r w:rsidRPr="00735176">
              <w:rPr>
                <w:rFonts w:asciiTheme="majorHAnsi" w:hAnsiTheme="majorHAnsi" w:cs="TimesNewRoman,Bold"/>
                <w:bCs/>
              </w:rPr>
              <w:t>34</w:t>
            </w:r>
          </w:p>
          <w:p w14:paraId="4245A05D" w14:textId="77777777" w:rsidR="007B570C" w:rsidRPr="004253BB" w:rsidRDefault="007B570C" w:rsidP="006D64C1">
            <w:pPr>
              <w:adjustRightInd w:val="0"/>
              <w:rPr>
                <w:rFonts w:asciiTheme="majorHAnsi" w:hAnsiTheme="majorHAnsi" w:cs="TimesNewRoman,Bold"/>
                <w:bCs/>
              </w:rPr>
            </w:pPr>
          </w:p>
          <w:p w14:paraId="73CC59C7"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68" w:history="1">
              <w:r>
                <w:rPr>
                  <w:rStyle w:val="Hyperlink"/>
                  <w:rFonts w:asciiTheme="majorHAnsi" w:hAnsiTheme="majorHAnsi" w:cs="TimesNewRoman"/>
                </w:rPr>
                <w:t xml:space="preserve">Delivering impact through </w:t>
              </w:r>
              <w:r w:rsidRPr="003C11BF">
                <w:rPr>
                  <w:rStyle w:val="Hyperlink"/>
                  <w:rFonts w:asciiTheme="majorHAnsi" w:hAnsiTheme="majorHAnsi" w:cs="TimesNewRoman"/>
                  <w:i/>
                  <w:iCs/>
                </w:rPr>
                <w:t>Farmer Connect</w:t>
              </w:r>
            </w:hyperlink>
          </w:p>
          <w:p w14:paraId="019D2361"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69" w:history="1">
              <w:r w:rsidRPr="00F96F64">
                <w:rPr>
                  <w:rStyle w:val="Hyperlink"/>
                  <w:rFonts w:asciiTheme="majorHAnsi" w:hAnsiTheme="majorHAnsi" w:cs="TimesNewRoman"/>
                </w:rPr>
                <w:t>Respecting and promoting human rights</w:t>
              </w:r>
            </w:hyperlink>
          </w:p>
          <w:p w14:paraId="0462EBED"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0" w:history="1">
              <w:r w:rsidRPr="00E41153">
                <w:rPr>
                  <w:rStyle w:val="Hyperlink"/>
                  <w:rFonts w:asciiTheme="majorHAnsi" w:hAnsiTheme="majorHAnsi" w:cs="TimesNewRoman"/>
                </w:rPr>
                <w:t>Human rights impacts</w:t>
              </w:r>
            </w:hyperlink>
          </w:p>
          <w:p w14:paraId="6201929A"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1" w:history="1">
              <w:r w:rsidRPr="00CF74A9">
                <w:rPr>
                  <w:rStyle w:val="Hyperlink"/>
                  <w:rFonts w:asciiTheme="majorHAnsi" w:hAnsiTheme="majorHAnsi" w:cs="TimesNewRoman"/>
                </w:rPr>
                <w:t>Our salient human rights issues</w:t>
              </w:r>
            </w:hyperlink>
          </w:p>
          <w:p w14:paraId="285B9B6F" w14:textId="77777777" w:rsidR="00C242B5" w:rsidRDefault="00C242B5" w:rsidP="00C242B5">
            <w:pPr>
              <w:adjustRightInd w:val="0"/>
              <w:rPr>
                <w:rFonts w:asciiTheme="majorHAnsi" w:hAnsiTheme="majorHAnsi" w:cs="TimesNewRoman"/>
              </w:rPr>
            </w:pPr>
            <w:r>
              <w:rPr>
                <w:rFonts w:asciiTheme="majorHAnsi" w:hAnsiTheme="majorHAnsi" w:cs="TimesNewRoman"/>
              </w:rPr>
              <w:t xml:space="preserve">Web: </w:t>
            </w:r>
            <w:hyperlink r:id="rId572" w:history="1">
              <w:r w:rsidRPr="00075BD9">
                <w:rPr>
                  <w:rStyle w:val="Hyperlink"/>
                  <w:rFonts w:asciiTheme="majorHAnsi" w:hAnsiTheme="majorHAnsi" w:cs="TimesNewRoman"/>
                </w:rPr>
                <w:t xml:space="preserve">Protecting </w:t>
              </w:r>
              <w:r w:rsidRPr="00ED5806">
                <w:rPr>
                  <w:rStyle w:val="Hyperlink"/>
                  <w:rFonts w:asciiTheme="majorHAnsi" w:hAnsiTheme="majorHAnsi" w:cs="TimesNewRoman"/>
                </w:rPr>
                <w:t xml:space="preserve">workers and </w:t>
              </w:r>
              <w:r w:rsidRPr="00075BD9">
                <w:rPr>
                  <w:rStyle w:val="Hyperlink"/>
                  <w:rFonts w:asciiTheme="majorHAnsi" w:hAnsiTheme="majorHAnsi" w:cs="TimesNewRoman"/>
                </w:rPr>
                <w:t>children</w:t>
              </w:r>
            </w:hyperlink>
          </w:p>
          <w:p w14:paraId="59106F44"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3" w:history="1">
              <w:r w:rsidRPr="009747E3">
                <w:rPr>
                  <w:rStyle w:val="Hyperlink"/>
                  <w:rFonts w:asciiTheme="majorHAnsi" w:hAnsiTheme="majorHAnsi" w:cs="TimesNewRoman"/>
                </w:rPr>
                <w:t>Engaging with our people</w:t>
              </w:r>
            </w:hyperlink>
          </w:p>
          <w:p w14:paraId="6689676E" w14:textId="77777777" w:rsidR="004355D1" w:rsidRDefault="004355D1" w:rsidP="006D64C1">
            <w:pPr>
              <w:adjustRightInd w:val="0"/>
              <w:rPr>
                <w:rFonts w:asciiTheme="majorHAnsi" w:hAnsiTheme="majorHAnsi" w:cs="TimesNewRoman,Bold"/>
                <w:bCs/>
              </w:rPr>
            </w:pPr>
            <w:r w:rsidRPr="00855A2D">
              <w:rPr>
                <w:rFonts w:asciiTheme="majorHAnsi" w:hAnsiTheme="majorHAnsi" w:cs="TimesNewRoman,Bold"/>
                <w:bCs/>
              </w:rPr>
              <w:t xml:space="preserve">Web: </w:t>
            </w:r>
            <w:hyperlink r:id="rId574" w:history="1">
              <w:r w:rsidRPr="00855A2D">
                <w:rPr>
                  <w:rStyle w:val="Hyperlink"/>
                  <w:rFonts w:asciiTheme="majorHAnsi" w:hAnsiTheme="majorHAnsi" w:cs="TimesNewRoman,Bold"/>
                  <w:bCs/>
                </w:rPr>
                <w:t>Stakeholder engagement</w:t>
              </w:r>
            </w:hyperlink>
          </w:p>
          <w:p w14:paraId="4051DE19" w14:textId="77777777" w:rsidR="004355D1" w:rsidRDefault="004355D1" w:rsidP="006D64C1">
            <w:pPr>
              <w:adjustRightInd w:val="0"/>
              <w:rPr>
                <w:rFonts w:asciiTheme="majorHAnsi" w:hAnsiTheme="majorHAnsi" w:cs="TimesNewRoman,Bold"/>
                <w:bCs/>
              </w:rPr>
            </w:pPr>
            <w:r>
              <w:rPr>
                <w:rFonts w:asciiTheme="majorHAnsi" w:hAnsiTheme="majorHAnsi" w:cs="TimesNewRoman,Bold"/>
                <w:bCs/>
              </w:rPr>
              <w:t xml:space="preserve">Web: </w:t>
            </w:r>
            <w:hyperlink r:id="rId575" w:history="1">
              <w:r w:rsidRPr="00981A0A">
                <w:rPr>
                  <w:rStyle w:val="Hyperlink"/>
                  <w:rFonts w:asciiTheme="majorHAnsi" w:hAnsiTheme="majorHAnsi" w:cs="TimesNewRoman,Bold"/>
                  <w:bCs/>
                </w:rPr>
                <w:t>Partnerships and collective action</w:t>
              </w:r>
            </w:hyperlink>
          </w:p>
          <w:p w14:paraId="1FC23795"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6" w:history="1">
              <w:r w:rsidRPr="007E6282">
                <w:rPr>
                  <w:rStyle w:val="Hyperlink"/>
                  <w:rFonts w:asciiTheme="majorHAnsi" w:hAnsiTheme="majorHAnsi" w:cs="TimesNewRoman"/>
                </w:rPr>
                <w:t>Coffee</w:t>
              </w:r>
            </w:hyperlink>
          </w:p>
          <w:p w14:paraId="78DB0214"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7" w:history="1">
              <w:r w:rsidRPr="00853D9E">
                <w:rPr>
                  <w:rStyle w:val="Hyperlink"/>
                  <w:rFonts w:asciiTheme="majorHAnsi" w:hAnsiTheme="majorHAnsi" w:cs="TimesNewRoman"/>
                </w:rPr>
                <w:t>Cocoa</w:t>
              </w:r>
            </w:hyperlink>
          </w:p>
          <w:p w14:paraId="04EBA6E4"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8" w:history="1">
              <w:r w:rsidRPr="003D1BC4">
                <w:rPr>
                  <w:rStyle w:val="Hyperlink"/>
                  <w:rFonts w:asciiTheme="majorHAnsi" w:hAnsiTheme="majorHAnsi" w:cs="TimesNewRoman"/>
                </w:rPr>
                <w:t>Palm oil</w:t>
              </w:r>
            </w:hyperlink>
          </w:p>
          <w:p w14:paraId="5F6E2269"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79" w:history="1">
              <w:r w:rsidRPr="00ED0462">
                <w:rPr>
                  <w:rStyle w:val="Hyperlink"/>
                  <w:rFonts w:asciiTheme="majorHAnsi" w:hAnsiTheme="majorHAnsi" w:cs="TimesNewRoman"/>
                </w:rPr>
                <w:t>Sugar</w:t>
              </w:r>
            </w:hyperlink>
          </w:p>
          <w:p w14:paraId="1F2B0F15" w14:textId="77777777" w:rsidR="004355D1" w:rsidRDefault="004355D1" w:rsidP="006D64C1">
            <w:pPr>
              <w:adjustRightInd w:val="0"/>
              <w:rPr>
                <w:rFonts w:asciiTheme="majorHAnsi" w:hAnsiTheme="majorHAnsi" w:cs="TimesNewRoman,Bold"/>
                <w:bCs/>
              </w:rPr>
            </w:pPr>
          </w:p>
          <w:p w14:paraId="51EE528C" w14:textId="77777777" w:rsidR="004355D1" w:rsidRPr="001E67EE"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80"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3EE1AE5C" w14:textId="77777777" w:rsidR="004355D1" w:rsidRPr="001D4C43" w:rsidRDefault="004355D1" w:rsidP="006D64C1">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581" w:history="1">
              <w:r w:rsidRPr="00FC0927">
                <w:rPr>
                  <w:rStyle w:val="Hyperlink"/>
                  <w:rFonts w:asciiTheme="majorHAnsi" w:hAnsiTheme="majorHAnsi" w:cs="Cambria"/>
                </w:rPr>
                <w:t>Labour Rights in Agricultural Supply Chains: A Roadmap</w:t>
              </w:r>
            </w:hyperlink>
          </w:p>
          <w:p w14:paraId="72EACFAB" w14:textId="77777777" w:rsidR="004355D1"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82"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609085CB" w14:textId="25C29EA8" w:rsidR="006A1011" w:rsidRPr="00252E34" w:rsidRDefault="004355D1" w:rsidP="006A1011">
            <w:pPr>
              <w:adjustRightInd w:val="0"/>
              <w:rPr>
                <w:rFonts w:asciiTheme="majorHAnsi" w:hAnsiTheme="majorHAnsi" w:cs="TimesNewRoman"/>
                <w:color w:val="000000"/>
              </w:rPr>
            </w:pPr>
            <w:r>
              <w:rPr>
                <w:rFonts w:asciiTheme="majorHAnsi" w:hAnsiTheme="majorHAnsi" w:cs="TimesNewRoman"/>
                <w:color w:val="000000"/>
              </w:rPr>
              <w:t xml:space="preserve">PDF: </w:t>
            </w:r>
            <w:hyperlink r:id="rId583" w:history="1">
              <w:r w:rsidR="006A1011" w:rsidRPr="00541D1F">
                <w:rPr>
                  <w:rStyle w:val="Hyperlink"/>
                  <w:rFonts w:asciiTheme="majorHAnsi" w:hAnsiTheme="majorHAnsi" w:cs="TimesNewRoman"/>
                  <w:i/>
                  <w:iCs/>
                </w:rPr>
                <w:t>Nestlé Cocoa Plan:</w:t>
              </w:r>
              <w:r w:rsidR="006A1011" w:rsidRPr="00EF44AD">
                <w:rPr>
                  <w:rStyle w:val="Hyperlink"/>
                  <w:rFonts w:asciiTheme="majorHAnsi" w:hAnsiTheme="majorHAnsi" w:cs="TimesNewRoman"/>
                </w:rPr>
                <w:t xml:space="preserve"> Tackling Child Labour 2019 Report</w:t>
              </w:r>
            </w:hyperlink>
          </w:p>
          <w:p w14:paraId="3767A7A0" w14:textId="77777777" w:rsidR="004355D1" w:rsidRPr="00855A2D" w:rsidRDefault="004355D1" w:rsidP="006D64C1">
            <w:pPr>
              <w:adjustRightInd w:val="0"/>
              <w:rPr>
                <w:rFonts w:asciiTheme="majorHAnsi" w:hAnsiTheme="majorHAnsi" w:cs="TimesNewRoman,Bold"/>
                <w:bCs/>
              </w:rPr>
            </w:pPr>
            <w:r>
              <w:rPr>
                <w:rFonts w:asciiTheme="majorHAnsi" w:hAnsiTheme="majorHAnsi" w:cs="TimesNewRoman,Bold"/>
                <w:bCs/>
              </w:rPr>
              <w:t xml:space="preserve">PDF: </w:t>
            </w:r>
            <w:hyperlink r:id="rId584" w:history="1">
              <w:r w:rsidRPr="005B05F1">
                <w:rPr>
                  <w:rStyle w:val="Hyperlink"/>
                  <w:rFonts w:asciiTheme="majorHAnsi" w:hAnsiTheme="majorHAnsi" w:cs="TimesNewRoman,Bold"/>
                  <w:bCs/>
                </w:rPr>
                <w:t>Responsible sourcing palm oil action plan</w:t>
              </w:r>
            </w:hyperlink>
          </w:p>
          <w:p w14:paraId="1E9677B3" w14:textId="77777777" w:rsidR="004355D1" w:rsidRPr="00855A2D" w:rsidRDefault="004355D1" w:rsidP="006D64C1">
            <w:pPr>
              <w:adjustRightInd w:val="0"/>
              <w:rPr>
                <w:rFonts w:asciiTheme="majorHAnsi" w:hAnsiTheme="majorHAnsi" w:cs="TimesNewRoman,Bold"/>
                <w:bCs/>
                <w:highlight w:val="yellow"/>
              </w:rPr>
            </w:pPr>
          </w:p>
        </w:tc>
      </w:tr>
      <w:tr w:rsidR="004355D1" w:rsidRPr="00AB46FC" w14:paraId="75F1D833" w14:textId="77777777" w:rsidTr="006D64C1">
        <w:tc>
          <w:tcPr>
            <w:tcW w:w="3510" w:type="dxa"/>
            <w:shd w:val="clear" w:color="auto" w:fill="auto"/>
          </w:tcPr>
          <w:p w14:paraId="3A55786A" w14:textId="77777777" w:rsidR="004355D1" w:rsidRPr="00AB46FC" w:rsidRDefault="004355D1" w:rsidP="006D64C1">
            <w:pPr>
              <w:adjustRightInd w:val="0"/>
              <w:rPr>
                <w:rFonts w:asciiTheme="majorHAnsi" w:hAnsiTheme="majorHAnsi" w:cs="TimesNewRoman"/>
              </w:rPr>
            </w:pPr>
            <w:r w:rsidRPr="00AB46FC">
              <w:rPr>
                <w:rFonts w:asciiTheme="majorHAnsi" w:hAnsiTheme="majorHAnsi" w:cs="TimesNewRoman"/>
              </w:rPr>
              <w:t>Outcomes of integration of the Labour principles</w:t>
            </w:r>
          </w:p>
        </w:tc>
        <w:tc>
          <w:tcPr>
            <w:tcW w:w="5978" w:type="dxa"/>
            <w:shd w:val="clear" w:color="auto" w:fill="auto"/>
          </w:tcPr>
          <w:p w14:paraId="7BF94AC1" w14:textId="5BAA4543" w:rsidR="004355D1" w:rsidRPr="00C242B5"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Delivering impact through </w:t>
            </w:r>
            <w:r w:rsidRPr="00C83EA7">
              <w:rPr>
                <w:rFonts w:asciiTheme="majorHAnsi" w:hAnsiTheme="majorHAnsi" w:cs="TimesNewRoman"/>
                <w:i/>
                <w:iCs/>
              </w:rPr>
              <w:t>Farmer Connect</w:t>
            </w:r>
            <w:r w:rsidRPr="00FF4168">
              <w:rPr>
                <w:rFonts w:asciiTheme="majorHAnsi" w:hAnsiTheme="majorHAnsi" w:cs="TimesNewRoman"/>
              </w:rPr>
              <w:t xml:space="preserve"> </w:t>
            </w:r>
            <w:r w:rsidR="00247022">
              <w:rPr>
                <w:rFonts w:asciiTheme="majorHAnsi" w:hAnsiTheme="majorHAnsi" w:cs="TimesNewRoman"/>
              </w:rPr>
              <w:t>p</w:t>
            </w:r>
            <w:r w:rsidRPr="00FF4168">
              <w:rPr>
                <w:rFonts w:asciiTheme="majorHAnsi" w:hAnsiTheme="majorHAnsi" w:cs="TimesNewRoman"/>
              </w:rPr>
              <w:t>26</w:t>
            </w:r>
          </w:p>
          <w:p w14:paraId="25B5BC8F" w14:textId="00C9984B" w:rsidR="004355D1" w:rsidRPr="00C242B5"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Implement responsible </w:t>
            </w:r>
            <w:r w:rsidRPr="00FF4168">
              <w:rPr>
                <w:rFonts w:asciiTheme="majorHAnsi" w:hAnsiTheme="majorHAnsi" w:cs="TimesNewRoman"/>
              </w:rPr>
              <w:t xml:space="preserve">sourcing </w:t>
            </w:r>
            <w:r w:rsidR="00247022">
              <w:rPr>
                <w:rFonts w:asciiTheme="majorHAnsi" w:hAnsiTheme="majorHAnsi" w:cs="TimesNewRoman"/>
              </w:rPr>
              <w:t>p</w:t>
            </w:r>
            <w:r w:rsidRPr="00FF4168">
              <w:rPr>
                <w:rFonts w:asciiTheme="majorHAnsi" w:hAnsiTheme="majorHAnsi" w:cs="TimesNewRoman"/>
              </w:rPr>
              <w:t>28</w:t>
            </w:r>
          </w:p>
          <w:p w14:paraId="480F89E6" w14:textId="2ACD174F" w:rsidR="004355D1" w:rsidRPr="00C242B5"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w:t>
            </w:r>
            <w:r w:rsidR="00A769F8">
              <w:rPr>
                <w:rFonts w:asciiTheme="majorHAnsi" w:hAnsiTheme="majorHAnsi" w:cs="TimesNewRoman"/>
              </w:rPr>
              <w:t>Responsible c</w:t>
            </w:r>
            <w:r w:rsidR="00A769F8" w:rsidRPr="00FE0375">
              <w:rPr>
                <w:rFonts w:asciiTheme="majorHAnsi" w:hAnsiTheme="majorHAnsi" w:cs="TimesNewRoman"/>
              </w:rPr>
              <w:t xml:space="preserve">offee </w:t>
            </w:r>
            <w:r w:rsidR="00A769F8">
              <w:rPr>
                <w:rFonts w:asciiTheme="majorHAnsi" w:hAnsiTheme="majorHAnsi" w:cs="TimesNewRoman"/>
              </w:rPr>
              <w:t xml:space="preserve">sourcing </w:t>
            </w:r>
            <w:r w:rsidR="00247022">
              <w:rPr>
                <w:rFonts w:asciiTheme="majorHAnsi" w:hAnsiTheme="majorHAnsi" w:cs="TimesNewRoman"/>
              </w:rPr>
              <w:t>p</w:t>
            </w:r>
            <w:r w:rsidRPr="00FF4168">
              <w:rPr>
                <w:rFonts w:asciiTheme="majorHAnsi" w:hAnsiTheme="majorHAnsi" w:cs="TimesNewRoman"/>
              </w:rPr>
              <w:t>29</w:t>
            </w:r>
          </w:p>
          <w:p w14:paraId="172A0F21" w14:textId="31FFB076" w:rsidR="004355D1" w:rsidRPr="00C242B5" w:rsidRDefault="004355D1" w:rsidP="006D64C1">
            <w:pPr>
              <w:adjustRightInd w:val="0"/>
              <w:rPr>
                <w:rFonts w:asciiTheme="majorHAnsi" w:hAnsiTheme="majorHAnsi" w:cs="TimesNewRoman"/>
                <w:highlight w:val="yellow"/>
              </w:rPr>
            </w:pPr>
            <w:r w:rsidRPr="00FE0375">
              <w:rPr>
                <w:rFonts w:asciiTheme="majorHAnsi" w:hAnsiTheme="majorHAnsi" w:cs="TimesNewRoman"/>
              </w:rPr>
              <w:t xml:space="preserve">CSV: </w:t>
            </w:r>
            <w:r w:rsidRPr="00541D1F">
              <w:rPr>
                <w:rFonts w:asciiTheme="majorHAnsi" w:hAnsiTheme="majorHAnsi" w:cs="TimesNewRoman"/>
                <w:i/>
                <w:iCs/>
              </w:rPr>
              <w:t>Nestlé Cocoa Plan</w:t>
            </w:r>
            <w:r w:rsidRPr="00FF4168">
              <w:rPr>
                <w:rFonts w:asciiTheme="majorHAnsi" w:hAnsiTheme="majorHAnsi" w:cs="TimesNewRoman"/>
              </w:rPr>
              <w:t xml:space="preserve"> </w:t>
            </w:r>
            <w:r w:rsidR="00247022">
              <w:rPr>
                <w:rFonts w:asciiTheme="majorHAnsi" w:hAnsiTheme="majorHAnsi" w:cs="TimesNewRoman"/>
              </w:rPr>
              <w:t>p</w:t>
            </w:r>
            <w:r w:rsidRPr="00FF4168">
              <w:rPr>
                <w:rFonts w:asciiTheme="majorHAnsi" w:hAnsiTheme="majorHAnsi" w:cs="TimesNewRoman"/>
              </w:rPr>
              <w:t>30</w:t>
            </w:r>
          </w:p>
          <w:p w14:paraId="43931EE8" w14:textId="50B6B0BD" w:rsidR="004355D1" w:rsidRPr="00C242B5" w:rsidRDefault="004355D1" w:rsidP="006D64C1">
            <w:pPr>
              <w:adjustRightInd w:val="0"/>
              <w:rPr>
                <w:rFonts w:asciiTheme="majorHAnsi" w:hAnsiTheme="majorHAnsi" w:cs="TimesNewRoman"/>
                <w:highlight w:val="yellow"/>
              </w:rPr>
            </w:pPr>
            <w:r w:rsidRPr="00FE0375">
              <w:rPr>
                <w:rFonts w:asciiTheme="majorHAnsi" w:hAnsiTheme="majorHAnsi" w:cs="TimesNewRoman"/>
              </w:rPr>
              <w:t>CSV</w:t>
            </w:r>
            <w:r>
              <w:rPr>
                <w:rFonts w:asciiTheme="majorHAnsi" w:hAnsiTheme="majorHAnsi" w:cs="TimesNewRoman"/>
              </w:rPr>
              <w:t xml:space="preserve">: Respecting and promoting human </w:t>
            </w:r>
            <w:r w:rsidRPr="00FF4168">
              <w:rPr>
                <w:rFonts w:asciiTheme="majorHAnsi" w:hAnsiTheme="majorHAnsi" w:cs="TimesNewRoman"/>
              </w:rPr>
              <w:t xml:space="preserve">rights </w:t>
            </w:r>
            <w:r w:rsidR="00247022">
              <w:rPr>
                <w:rFonts w:asciiTheme="majorHAnsi" w:hAnsiTheme="majorHAnsi" w:cs="TimesNewRoman"/>
              </w:rPr>
              <w:t>p</w:t>
            </w:r>
            <w:r w:rsidRPr="00FF4168">
              <w:rPr>
                <w:rFonts w:asciiTheme="majorHAnsi" w:hAnsiTheme="majorHAnsi" w:cs="TimesNewRoman"/>
              </w:rPr>
              <w:t>31</w:t>
            </w:r>
          </w:p>
          <w:p w14:paraId="7E1593C7" w14:textId="28B1C17F" w:rsidR="004355D1" w:rsidRPr="00C242B5" w:rsidRDefault="004355D1" w:rsidP="006D64C1">
            <w:pPr>
              <w:adjustRightInd w:val="0"/>
              <w:rPr>
                <w:rFonts w:asciiTheme="majorHAnsi" w:hAnsiTheme="majorHAnsi" w:cs="TimesNewRoman"/>
                <w:highlight w:val="yellow"/>
              </w:rPr>
            </w:pPr>
            <w:r>
              <w:rPr>
                <w:rFonts w:asciiTheme="majorHAnsi" w:hAnsiTheme="majorHAnsi" w:cs="TimesNewRoman"/>
              </w:rPr>
              <w:t xml:space="preserve">CSV: Assess and address human rights </w:t>
            </w:r>
            <w:r w:rsidRPr="00FF4168">
              <w:rPr>
                <w:rFonts w:asciiTheme="majorHAnsi" w:hAnsiTheme="majorHAnsi" w:cs="TimesNewRoman"/>
              </w:rPr>
              <w:t xml:space="preserve">impacts </w:t>
            </w:r>
            <w:r w:rsidR="00247022">
              <w:rPr>
                <w:rFonts w:asciiTheme="majorHAnsi" w:hAnsiTheme="majorHAnsi" w:cs="TimesNewRoman"/>
              </w:rPr>
              <w:t>p</w:t>
            </w:r>
            <w:r w:rsidRPr="00FF4168">
              <w:rPr>
                <w:rFonts w:asciiTheme="majorHAnsi" w:hAnsiTheme="majorHAnsi" w:cs="TimesNewRoman"/>
              </w:rPr>
              <w:t>32</w:t>
            </w:r>
          </w:p>
          <w:p w14:paraId="32AEDEE8" w14:textId="5C942D03" w:rsidR="00C242B5" w:rsidRDefault="00C242B5" w:rsidP="00C242B5">
            <w:pPr>
              <w:adjustRightInd w:val="0"/>
              <w:rPr>
                <w:rFonts w:asciiTheme="majorHAnsi" w:hAnsiTheme="majorHAnsi" w:cs="TimesNewRoman"/>
              </w:rPr>
            </w:pPr>
            <w:r>
              <w:rPr>
                <w:rFonts w:asciiTheme="majorHAnsi" w:hAnsiTheme="majorHAnsi" w:cs="TimesNewRoman"/>
              </w:rPr>
              <w:t xml:space="preserve">CSV: Protecting workers and </w:t>
            </w:r>
            <w:r w:rsidRPr="00FF4168">
              <w:rPr>
                <w:rFonts w:asciiTheme="majorHAnsi" w:hAnsiTheme="majorHAnsi" w:cs="TimesNewRoman"/>
              </w:rPr>
              <w:t xml:space="preserve">children </w:t>
            </w:r>
            <w:r w:rsidR="00247022">
              <w:rPr>
                <w:rFonts w:asciiTheme="majorHAnsi" w:hAnsiTheme="majorHAnsi" w:cs="TimesNewRoman"/>
              </w:rPr>
              <w:t>p</w:t>
            </w:r>
            <w:r w:rsidRPr="00FF4168">
              <w:rPr>
                <w:rFonts w:asciiTheme="majorHAnsi" w:hAnsiTheme="majorHAnsi" w:cs="TimesNewRoman"/>
              </w:rPr>
              <w:t>33</w:t>
            </w:r>
          </w:p>
          <w:p w14:paraId="14B01C02" w14:textId="12D196A2" w:rsidR="00C242B5" w:rsidRDefault="00C242B5" w:rsidP="00C242B5">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FF4168">
              <w:rPr>
                <w:rFonts w:asciiTheme="majorHAnsi" w:hAnsiTheme="majorHAnsi" w:cs="TimesNewRoman,Bold"/>
                <w:bCs/>
              </w:rPr>
              <w:t xml:space="preserve">integrity </w:t>
            </w:r>
            <w:r w:rsidR="00247022">
              <w:rPr>
                <w:rFonts w:asciiTheme="majorHAnsi" w:hAnsiTheme="majorHAnsi" w:cs="TimesNewRoman,Bold"/>
                <w:bCs/>
              </w:rPr>
              <w:t>p</w:t>
            </w:r>
            <w:r w:rsidRPr="00FF4168">
              <w:rPr>
                <w:rFonts w:asciiTheme="majorHAnsi" w:hAnsiTheme="majorHAnsi" w:cs="TimesNewRoman,Bold"/>
                <w:bCs/>
              </w:rPr>
              <w:t>34</w:t>
            </w:r>
          </w:p>
          <w:p w14:paraId="26AE6275" w14:textId="1C40CE83" w:rsidR="004355D1" w:rsidRPr="00A769F8" w:rsidRDefault="004355D1" w:rsidP="006D64C1">
            <w:pPr>
              <w:adjustRightInd w:val="0"/>
              <w:rPr>
                <w:rFonts w:asciiTheme="majorHAnsi" w:hAnsiTheme="majorHAnsi" w:cs="TimesNewRoman"/>
              </w:rPr>
            </w:pPr>
            <w:r>
              <w:rPr>
                <w:rFonts w:asciiTheme="majorHAnsi" w:hAnsiTheme="majorHAnsi" w:cs="TimesNewRoman"/>
              </w:rPr>
              <w:t xml:space="preserve">CSV: Our key performance indicators </w:t>
            </w:r>
            <w:r w:rsidR="00247022">
              <w:rPr>
                <w:rFonts w:asciiTheme="majorHAnsi" w:hAnsiTheme="majorHAnsi" w:cs="TimesNewRoman"/>
              </w:rPr>
              <w:t>p</w:t>
            </w:r>
            <w:r w:rsidR="00FF4168" w:rsidRPr="00FF4168">
              <w:rPr>
                <w:rFonts w:asciiTheme="majorHAnsi" w:hAnsiTheme="majorHAnsi" w:cs="TimesNewRoman"/>
              </w:rPr>
              <w:t>57</w:t>
            </w:r>
            <w:r w:rsidR="00836C1C">
              <w:rPr>
                <w:rFonts w:asciiTheme="majorHAnsi" w:hAnsiTheme="majorHAnsi" w:cs="TimesNewRoman"/>
              </w:rPr>
              <w:t>–58</w:t>
            </w:r>
          </w:p>
          <w:p w14:paraId="0B03E32C" w14:textId="77777777" w:rsidR="004355D1" w:rsidRDefault="004355D1" w:rsidP="006D64C1">
            <w:pPr>
              <w:adjustRightInd w:val="0"/>
              <w:rPr>
                <w:rFonts w:asciiTheme="majorHAnsi" w:hAnsiTheme="majorHAnsi" w:cs="TimesNewRoman,Bold"/>
                <w:b/>
                <w:bCs/>
                <w:highlight w:val="yellow"/>
              </w:rPr>
            </w:pPr>
          </w:p>
          <w:p w14:paraId="2F2EB918"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85" w:history="1">
              <w:r>
                <w:rPr>
                  <w:rStyle w:val="Hyperlink"/>
                  <w:rFonts w:asciiTheme="majorHAnsi" w:hAnsiTheme="majorHAnsi" w:cs="TimesNewRoman"/>
                </w:rPr>
                <w:t xml:space="preserve">Delivering impact through </w:t>
              </w:r>
              <w:r w:rsidRPr="00C83EA7">
                <w:rPr>
                  <w:rStyle w:val="Hyperlink"/>
                  <w:rFonts w:asciiTheme="majorHAnsi" w:hAnsiTheme="majorHAnsi" w:cs="TimesNewRoman"/>
                  <w:i/>
                  <w:iCs/>
                </w:rPr>
                <w:t>Farmer Connect</w:t>
              </w:r>
            </w:hyperlink>
          </w:p>
          <w:p w14:paraId="2E7FAAB5"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86" w:history="1">
              <w:r w:rsidRPr="00F96F64">
                <w:rPr>
                  <w:rStyle w:val="Hyperlink"/>
                  <w:rFonts w:asciiTheme="majorHAnsi" w:hAnsiTheme="majorHAnsi" w:cs="TimesNewRoman"/>
                </w:rPr>
                <w:t>Respecting and promoting human rights</w:t>
              </w:r>
            </w:hyperlink>
          </w:p>
          <w:p w14:paraId="72C4A530"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87" w:history="1">
              <w:r w:rsidRPr="00E41153">
                <w:rPr>
                  <w:rStyle w:val="Hyperlink"/>
                  <w:rFonts w:asciiTheme="majorHAnsi" w:hAnsiTheme="majorHAnsi" w:cs="TimesNewRoman"/>
                </w:rPr>
                <w:t>Human rights impacts</w:t>
              </w:r>
            </w:hyperlink>
          </w:p>
          <w:p w14:paraId="7D020E8E"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88" w:history="1">
              <w:r w:rsidRPr="00CF74A9">
                <w:rPr>
                  <w:rStyle w:val="Hyperlink"/>
                  <w:rFonts w:asciiTheme="majorHAnsi" w:hAnsiTheme="majorHAnsi" w:cs="TimesNewRoman"/>
                </w:rPr>
                <w:t>Our salient human rights issues</w:t>
              </w:r>
            </w:hyperlink>
          </w:p>
          <w:p w14:paraId="194C4070" w14:textId="77777777" w:rsidR="00C242B5" w:rsidRDefault="00C242B5" w:rsidP="00C242B5">
            <w:pPr>
              <w:adjustRightInd w:val="0"/>
              <w:rPr>
                <w:rFonts w:asciiTheme="majorHAnsi" w:hAnsiTheme="majorHAnsi" w:cs="TimesNewRoman"/>
              </w:rPr>
            </w:pPr>
            <w:r>
              <w:rPr>
                <w:rFonts w:asciiTheme="majorHAnsi" w:hAnsiTheme="majorHAnsi" w:cs="TimesNewRoman"/>
              </w:rPr>
              <w:t xml:space="preserve">Web: </w:t>
            </w:r>
            <w:hyperlink r:id="rId589" w:history="1">
              <w:r w:rsidRPr="00075BD9">
                <w:rPr>
                  <w:rStyle w:val="Hyperlink"/>
                  <w:rFonts w:asciiTheme="majorHAnsi" w:hAnsiTheme="majorHAnsi" w:cs="TimesNewRoman"/>
                </w:rPr>
                <w:t xml:space="preserve">Protecting </w:t>
              </w:r>
              <w:r w:rsidRPr="00ED5806">
                <w:rPr>
                  <w:rStyle w:val="Hyperlink"/>
                  <w:rFonts w:asciiTheme="majorHAnsi" w:hAnsiTheme="majorHAnsi" w:cs="TimesNewRoman"/>
                </w:rPr>
                <w:t xml:space="preserve">workers and </w:t>
              </w:r>
              <w:r w:rsidRPr="00075BD9">
                <w:rPr>
                  <w:rStyle w:val="Hyperlink"/>
                  <w:rFonts w:asciiTheme="majorHAnsi" w:hAnsiTheme="majorHAnsi" w:cs="TimesNewRoman"/>
                </w:rPr>
                <w:t>children</w:t>
              </w:r>
            </w:hyperlink>
          </w:p>
          <w:p w14:paraId="2ABCD8E4" w14:textId="77777777" w:rsidR="004355D1" w:rsidRDefault="004355D1" w:rsidP="006D64C1">
            <w:pPr>
              <w:adjustRightInd w:val="0"/>
              <w:rPr>
                <w:rFonts w:asciiTheme="majorHAnsi" w:hAnsiTheme="majorHAnsi" w:cs="TimesNewRoman,Bold"/>
                <w:bCs/>
              </w:rPr>
            </w:pPr>
            <w:r w:rsidRPr="00855A2D">
              <w:rPr>
                <w:rFonts w:asciiTheme="majorHAnsi" w:hAnsiTheme="majorHAnsi" w:cs="TimesNewRoman,Bold"/>
                <w:bCs/>
              </w:rPr>
              <w:t xml:space="preserve">Web: </w:t>
            </w:r>
            <w:hyperlink r:id="rId590" w:history="1">
              <w:r w:rsidRPr="00855A2D">
                <w:rPr>
                  <w:rStyle w:val="Hyperlink"/>
                  <w:rFonts w:asciiTheme="majorHAnsi" w:hAnsiTheme="majorHAnsi" w:cs="TimesNewRoman,Bold"/>
                  <w:bCs/>
                </w:rPr>
                <w:t>Stakeholder engagement</w:t>
              </w:r>
            </w:hyperlink>
          </w:p>
          <w:p w14:paraId="29D95C3A" w14:textId="77777777" w:rsidR="004355D1" w:rsidRDefault="004355D1" w:rsidP="006D64C1">
            <w:pPr>
              <w:adjustRightInd w:val="0"/>
              <w:rPr>
                <w:rFonts w:asciiTheme="majorHAnsi" w:hAnsiTheme="majorHAnsi" w:cs="TimesNewRoman,Bold"/>
                <w:bCs/>
              </w:rPr>
            </w:pPr>
            <w:r>
              <w:rPr>
                <w:rFonts w:asciiTheme="majorHAnsi" w:hAnsiTheme="majorHAnsi" w:cs="TimesNewRoman,Bold"/>
                <w:bCs/>
              </w:rPr>
              <w:t xml:space="preserve">Web: </w:t>
            </w:r>
            <w:hyperlink r:id="rId591" w:history="1">
              <w:r w:rsidRPr="00981A0A">
                <w:rPr>
                  <w:rStyle w:val="Hyperlink"/>
                  <w:rFonts w:asciiTheme="majorHAnsi" w:hAnsiTheme="majorHAnsi" w:cs="TimesNewRoman,Bold"/>
                  <w:bCs/>
                </w:rPr>
                <w:t>Partnerships and collective action</w:t>
              </w:r>
            </w:hyperlink>
          </w:p>
          <w:p w14:paraId="12B3D5CB"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92" w:history="1">
              <w:r w:rsidRPr="007E6282">
                <w:rPr>
                  <w:rStyle w:val="Hyperlink"/>
                  <w:rFonts w:asciiTheme="majorHAnsi" w:hAnsiTheme="majorHAnsi" w:cs="TimesNewRoman"/>
                </w:rPr>
                <w:t>Coffee</w:t>
              </w:r>
            </w:hyperlink>
          </w:p>
          <w:p w14:paraId="181D937B"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93" w:history="1">
              <w:r w:rsidRPr="00853D9E">
                <w:rPr>
                  <w:rStyle w:val="Hyperlink"/>
                  <w:rFonts w:asciiTheme="majorHAnsi" w:hAnsiTheme="majorHAnsi" w:cs="TimesNewRoman"/>
                </w:rPr>
                <w:t>Cocoa</w:t>
              </w:r>
            </w:hyperlink>
          </w:p>
          <w:p w14:paraId="41AF9B24"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94" w:history="1">
              <w:r w:rsidRPr="003D1BC4">
                <w:rPr>
                  <w:rStyle w:val="Hyperlink"/>
                  <w:rFonts w:asciiTheme="majorHAnsi" w:hAnsiTheme="majorHAnsi" w:cs="TimesNewRoman"/>
                </w:rPr>
                <w:t>Palm oil</w:t>
              </w:r>
            </w:hyperlink>
          </w:p>
          <w:p w14:paraId="08DF9C88" w14:textId="77777777" w:rsidR="004355D1" w:rsidRDefault="004355D1" w:rsidP="006D64C1">
            <w:pPr>
              <w:adjustRightInd w:val="0"/>
              <w:rPr>
                <w:rFonts w:asciiTheme="majorHAnsi" w:hAnsiTheme="majorHAnsi" w:cs="TimesNewRoman"/>
              </w:rPr>
            </w:pPr>
            <w:r>
              <w:rPr>
                <w:rFonts w:asciiTheme="majorHAnsi" w:hAnsiTheme="majorHAnsi" w:cs="TimesNewRoman"/>
              </w:rPr>
              <w:t xml:space="preserve">Web: </w:t>
            </w:r>
            <w:hyperlink r:id="rId595" w:history="1">
              <w:r w:rsidRPr="00ED0462">
                <w:rPr>
                  <w:rStyle w:val="Hyperlink"/>
                  <w:rFonts w:asciiTheme="majorHAnsi" w:hAnsiTheme="majorHAnsi" w:cs="TimesNewRoman"/>
                </w:rPr>
                <w:t>Sugar</w:t>
              </w:r>
            </w:hyperlink>
          </w:p>
          <w:p w14:paraId="0584C8D4" w14:textId="77777777" w:rsidR="004355D1" w:rsidRDefault="004355D1" w:rsidP="006D64C1">
            <w:pPr>
              <w:adjustRightInd w:val="0"/>
              <w:rPr>
                <w:rStyle w:val="Hyperlink"/>
                <w:rFonts w:asciiTheme="majorHAnsi" w:hAnsiTheme="majorHAnsi" w:cs="TimesNewRoman"/>
              </w:rPr>
            </w:pPr>
            <w:r>
              <w:rPr>
                <w:rFonts w:asciiTheme="majorHAnsi" w:hAnsiTheme="majorHAnsi" w:cs="TimesNewRoman"/>
              </w:rPr>
              <w:t xml:space="preserve">Web: </w:t>
            </w:r>
            <w:hyperlink r:id="rId596" w:history="1">
              <w:r w:rsidRPr="000B2974">
                <w:rPr>
                  <w:rStyle w:val="Hyperlink"/>
                  <w:rFonts w:asciiTheme="majorHAnsi" w:hAnsiTheme="majorHAnsi" w:cs="TimesNewRoman"/>
                </w:rPr>
                <w:t>Hazelnuts</w:t>
              </w:r>
            </w:hyperlink>
          </w:p>
          <w:p w14:paraId="52192210" w14:textId="77777777" w:rsidR="004355D1" w:rsidRPr="00064E7B" w:rsidRDefault="004355D1" w:rsidP="006D64C1">
            <w:pPr>
              <w:pStyle w:val="Heading3"/>
              <w:spacing w:before="0"/>
              <w:rPr>
                <w:rFonts w:eastAsia="SimSun" w:cs="TimesNewRoman"/>
                <w:b/>
                <w:bCs/>
                <w:sz w:val="22"/>
                <w:szCs w:val="22"/>
                <w:u w:val="single"/>
              </w:rPr>
            </w:pPr>
            <w:r>
              <w:rPr>
                <w:rFonts w:eastAsia="SimSun" w:cs="TimesNewRoman"/>
                <w:sz w:val="22"/>
                <w:szCs w:val="22"/>
              </w:rPr>
              <w:t xml:space="preserve">Web: </w:t>
            </w:r>
            <w:hyperlink r:id="rId597" w:history="1">
              <w:r w:rsidRPr="00AA5BC9">
                <w:rPr>
                  <w:rStyle w:val="Hyperlink"/>
                  <w:rFonts w:eastAsia="SimSun" w:cs="TimesNewRoman"/>
                  <w:sz w:val="22"/>
                  <w:szCs w:val="22"/>
                </w:rPr>
                <w:t>Progress at a glance</w:t>
              </w:r>
            </w:hyperlink>
          </w:p>
          <w:p w14:paraId="293CB0BB" w14:textId="77777777" w:rsidR="004355D1" w:rsidRDefault="004355D1" w:rsidP="006D64C1">
            <w:pPr>
              <w:adjustRightInd w:val="0"/>
              <w:rPr>
                <w:rFonts w:asciiTheme="majorHAnsi" w:hAnsiTheme="majorHAnsi" w:cs="TimesNewRoman,Bold"/>
                <w:bCs/>
              </w:rPr>
            </w:pPr>
          </w:p>
          <w:p w14:paraId="1854C583" w14:textId="77777777" w:rsidR="004355D1" w:rsidRPr="001E67EE"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598"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0729E253" w14:textId="77777777" w:rsidR="004355D1" w:rsidRPr="001D4C43" w:rsidRDefault="004355D1" w:rsidP="006D64C1">
            <w:pPr>
              <w:adjustRightInd w:val="0"/>
              <w:rPr>
                <w:rFonts w:asciiTheme="majorHAnsi" w:hAnsiTheme="majorHAnsi" w:cs="TimesNewRoman"/>
                <w:u w:val="single"/>
              </w:rPr>
            </w:pPr>
            <w:r>
              <w:rPr>
                <w:rFonts w:asciiTheme="majorHAnsi" w:hAnsiTheme="majorHAnsi" w:cs="TimesNewRoman"/>
                <w:u w:val="single"/>
              </w:rPr>
              <w:t>P</w:t>
            </w:r>
            <w:r>
              <w:rPr>
                <w:rFonts w:asciiTheme="majorHAnsi" w:hAnsiTheme="majorHAnsi"/>
              </w:rPr>
              <w:t xml:space="preserve">DF: </w:t>
            </w:r>
            <w:hyperlink r:id="rId599" w:history="1">
              <w:r w:rsidRPr="00FC0927">
                <w:rPr>
                  <w:rStyle w:val="Hyperlink"/>
                  <w:rFonts w:asciiTheme="majorHAnsi" w:hAnsiTheme="majorHAnsi" w:cs="Cambria"/>
                </w:rPr>
                <w:t>Labour Rights in Agricultural Supply Chains: A Roadmap</w:t>
              </w:r>
            </w:hyperlink>
          </w:p>
          <w:p w14:paraId="6CDC3250" w14:textId="77777777" w:rsidR="004355D1" w:rsidRDefault="004355D1"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600" w:history="1">
              <w:r w:rsidRPr="00252E34">
                <w:rPr>
                  <w:rStyle w:val="Hyperlink"/>
                  <w:rFonts w:asciiTheme="majorHAnsi" w:hAnsiTheme="majorHAnsi" w:cs="TimesNewRoman"/>
                </w:rPr>
                <w:t>Ne</w:t>
              </w:r>
              <w:r w:rsidRPr="00FE0375">
                <w:rPr>
                  <w:rStyle w:val="Hyperlink"/>
                  <w:rFonts w:asciiTheme="majorHAnsi" w:hAnsiTheme="majorHAnsi" w:cs="TimesNewRoman"/>
                </w:rPr>
                <w:t>stlé Commitment on Labour Rights in Agricultural Supply Chains</w:t>
              </w:r>
            </w:hyperlink>
          </w:p>
          <w:p w14:paraId="22BF6BED" w14:textId="6E3D0B98" w:rsidR="008C35F4" w:rsidRPr="008C35F4" w:rsidRDefault="004355D1" w:rsidP="008C35F4">
            <w:pPr>
              <w:adjustRightInd w:val="0"/>
              <w:rPr>
                <w:rFonts w:asciiTheme="majorHAnsi" w:hAnsiTheme="majorHAnsi" w:cstheme="majorHAnsi"/>
                <w:color w:val="000000"/>
              </w:rPr>
            </w:pPr>
            <w:r w:rsidRPr="008C35F4">
              <w:rPr>
                <w:rFonts w:asciiTheme="majorHAnsi" w:hAnsiTheme="majorHAnsi" w:cstheme="majorHAnsi"/>
                <w:color w:val="000000"/>
              </w:rPr>
              <w:t xml:space="preserve">PDF: </w:t>
            </w:r>
            <w:hyperlink r:id="rId601" w:history="1">
              <w:r w:rsidR="008C35F4" w:rsidRPr="00541D1F">
                <w:rPr>
                  <w:rStyle w:val="Hyperlink"/>
                  <w:rFonts w:asciiTheme="majorHAnsi" w:hAnsiTheme="majorHAnsi" w:cstheme="majorHAnsi"/>
                  <w:i/>
                  <w:iCs/>
                </w:rPr>
                <w:t>Nestlé Cocoa Plan</w:t>
              </w:r>
              <w:r w:rsidR="008C35F4" w:rsidRPr="008C35F4">
                <w:rPr>
                  <w:rStyle w:val="Hyperlink"/>
                  <w:rFonts w:asciiTheme="majorHAnsi" w:hAnsiTheme="majorHAnsi" w:cstheme="majorHAnsi"/>
                </w:rPr>
                <w:t>: Tackling Child Labour 2019 Report</w:t>
              </w:r>
            </w:hyperlink>
          </w:p>
          <w:p w14:paraId="7CD757DE" w14:textId="77777777" w:rsidR="004355D1" w:rsidRPr="008C35F4" w:rsidRDefault="004355D1" w:rsidP="006D64C1">
            <w:pPr>
              <w:adjustRightInd w:val="0"/>
              <w:rPr>
                <w:rFonts w:asciiTheme="majorHAnsi" w:hAnsiTheme="majorHAnsi" w:cstheme="majorHAnsi"/>
              </w:rPr>
            </w:pPr>
            <w:r w:rsidRPr="008C35F4">
              <w:rPr>
                <w:rFonts w:asciiTheme="majorHAnsi" w:hAnsiTheme="majorHAnsi" w:cstheme="majorHAnsi"/>
                <w:bCs/>
              </w:rPr>
              <w:t xml:space="preserve">PDF: </w:t>
            </w:r>
            <w:hyperlink r:id="rId602" w:history="1">
              <w:r w:rsidRPr="008C35F4">
                <w:rPr>
                  <w:rStyle w:val="Hyperlink"/>
                  <w:rFonts w:asciiTheme="majorHAnsi" w:hAnsiTheme="majorHAnsi" w:cstheme="majorHAnsi"/>
                  <w:bCs/>
                </w:rPr>
                <w:t>Responsible sourcing palm oil action plan</w:t>
              </w:r>
            </w:hyperlink>
          </w:p>
          <w:p w14:paraId="3EF5C776" w14:textId="3CA180FA" w:rsidR="004355D1" w:rsidRPr="00EC4A62" w:rsidRDefault="004355D1" w:rsidP="006D64C1">
            <w:pPr>
              <w:adjustRightInd w:val="0"/>
              <w:rPr>
                <w:rFonts w:asciiTheme="majorHAnsi" w:hAnsiTheme="majorHAnsi" w:cs="TimesNewRoman"/>
                <w:color w:val="FF0000"/>
              </w:rPr>
            </w:pPr>
            <w:r w:rsidRPr="008C35F4">
              <w:rPr>
                <w:rFonts w:asciiTheme="majorHAnsi" w:hAnsiTheme="majorHAnsi" w:cstheme="majorHAnsi"/>
              </w:rPr>
              <w:t>PDF:</w:t>
            </w:r>
            <w:r w:rsidRPr="008C35F4">
              <w:rPr>
                <w:rFonts w:asciiTheme="majorHAnsi" w:hAnsiTheme="majorHAnsi" w:cstheme="majorHAnsi"/>
                <w:color w:val="FF0000"/>
              </w:rPr>
              <w:t xml:space="preserve"> </w:t>
            </w:r>
            <w:hyperlink r:id="rId603" w:anchor="page=31" w:history="1">
              <w:r w:rsidRPr="00C5538E">
                <w:rPr>
                  <w:rStyle w:val="Hyperlink"/>
                  <w:rFonts w:asciiTheme="majorHAnsi" w:hAnsiTheme="majorHAnsi" w:cstheme="majorHAnsi"/>
                </w:rPr>
                <w:t>GRI Content Index: Labor/Management relations</w:t>
              </w:r>
            </w:hyperlink>
          </w:p>
        </w:tc>
      </w:tr>
      <w:tr w:rsidR="004355D1" w:rsidRPr="00AB46FC" w14:paraId="5163520B" w14:textId="77777777" w:rsidTr="006D64C1">
        <w:tc>
          <w:tcPr>
            <w:tcW w:w="3510" w:type="dxa"/>
            <w:shd w:val="clear" w:color="auto" w:fill="auto"/>
          </w:tcPr>
          <w:p w14:paraId="5A0010AA" w14:textId="77777777" w:rsidR="004355D1" w:rsidRPr="00AB46FC" w:rsidRDefault="004355D1" w:rsidP="006D64C1">
            <w:pPr>
              <w:adjustRightInd w:val="0"/>
              <w:rPr>
                <w:rFonts w:asciiTheme="majorHAnsi" w:hAnsiTheme="majorHAnsi" w:cs="TimesNewRoman"/>
              </w:rPr>
            </w:pPr>
            <w:r w:rsidRPr="0064638E">
              <w:rPr>
                <w:rFonts w:asciiTheme="majorHAnsi" w:hAnsiTheme="majorHAnsi" w:cs="TimesNewRoman"/>
              </w:rPr>
              <w:t>Other established or emerging best practices</w:t>
            </w:r>
          </w:p>
        </w:tc>
        <w:tc>
          <w:tcPr>
            <w:tcW w:w="5978" w:type="dxa"/>
            <w:shd w:val="clear" w:color="auto" w:fill="auto"/>
          </w:tcPr>
          <w:p w14:paraId="4F8C3893" w14:textId="39A0E52E" w:rsidR="004355D1" w:rsidRPr="00B50A4A" w:rsidRDefault="004355D1" w:rsidP="006D64C1">
            <w:pPr>
              <w:adjustRightInd w:val="0"/>
              <w:rPr>
                <w:rFonts w:asciiTheme="majorHAnsi" w:hAnsiTheme="majorHAnsi" w:cs="TimesNewRoman"/>
                <w:lang w:val="de-DE"/>
              </w:rPr>
            </w:pPr>
            <w:r>
              <w:rPr>
                <w:rFonts w:asciiTheme="majorHAnsi" w:hAnsiTheme="majorHAnsi" w:cs="TimesNewRoman"/>
              </w:rPr>
              <w:t xml:space="preserve">Web: </w:t>
            </w:r>
            <w:hyperlink r:id="rId604" w:history="1">
              <w:r w:rsidRPr="009612BB">
                <w:rPr>
                  <w:rStyle w:val="Hyperlink"/>
                  <w:rFonts w:asciiTheme="majorHAnsi" w:hAnsiTheme="majorHAnsi" w:cs="TimesNewRoman"/>
                </w:rPr>
                <w:t>Creating Shared Value in action</w:t>
              </w:r>
            </w:hyperlink>
            <w:r>
              <w:rPr>
                <w:rFonts w:asciiTheme="majorHAnsi" w:hAnsiTheme="majorHAnsi" w:cs="TimesNewRoman"/>
              </w:rPr>
              <w:t xml:space="preserve"> </w:t>
            </w:r>
          </w:p>
        </w:tc>
      </w:tr>
    </w:tbl>
    <w:p w14:paraId="32D0C61D" w14:textId="77777777" w:rsidR="00E5073F" w:rsidRDefault="00E25E5C">
      <w:pPr>
        <w:rPr>
          <w:sz w:val="20"/>
          <w:szCs w:val="20"/>
        </w:rPr>
      </w:pPr>
      <w:bookmarkStart w:id="16" w:name="page12"/>
      <w:bookmarkEnd w:id="16"/>
      <w:r>
        <w:rPr>
          <w:rFonts w:ascii="Cambria" w:eastAsia="Cambria" w:hAnsi="Cambria" w:cs="Cambria"/>
          <w:b/>
          <w:bCs/>
          <w:i/>
          <w:iCs/>
          <w:color w:val="3378CB"/>
          <w:sz w:val="32"/>
          <w:szCs w:val="32"/>
        </w:rPr>
        <w:t>Robust Environmental Management Policies &amp; Procedures</w:t>
      </w:r>
    </w:p>
    <w:p w14:paraId="32D0C61E" w14:textId="77777777" w:rsidR="00E5073F" w:rsidRDefault="00E5073F">
      <w:pPr>
        <w:spacing w:line="200" w:lineRule="exact"/>
        <w:rPr>
          <w:sz w:val="20"/>
          <w:szCs w:val="20"/>
        </w:rPr>
      </w:pPr>
    </w:p>
    <w:p w14:paraId="32D0C61F" w14:textId="77777777" w:rsidR="00E5073F" w:rsidRDefault="00E5073F">
      <w:pPr>
        <w:spacing w:line="290" w:lineRule="exact"/>
        <w:rPr>
          <w:sz w:val="20"/>
          <w:szCs w:val="20"/>
        </w:rPr>
      </w:pPr>
    </w:p>
    <w:p w14:paraId="32D0C620" w14:textId="77777777" w:rsidR="00E5073F" w:rsidRDefault="00E25E5C">
      <w:pPr>
        <w:spacing w:line="241" w:lineRule="auto"/>
        <w:ind w:right="1480"/>
        <w:rPr>
          <w:sz w:val="20"/>
          <w:szCs w:val="20"/>
        </w:rPr>
      </w:pPr>
      <w:r>
        <w:rPr>
          <w:rFonts w:ascii="Cambria" w:eastAsia="Cambria" w:hAnsi="Cambria" w:cs="Cambria"/>
          <w:b/>
          <w:bCs/>
          <w:sz w:val="21"/>
          <w:szCs w:val="21"/>
        </w:rPr>
        <w:t xml:space="preserve">Criterion 9: The COP describes robust </w:t>
      </w:r>
      <w:r>
        <w:rPr>
          <w:rFonts w:ascii="Cambria" w:eastAsia="Cambria" w:hAnsi="Cambria" w:cs="Cambria"/>
          <w:b/>
          <w:bCs/>
          <w:i/>
          <w:iCs/>
          <w:sz w:val="21"/>
          <w:szCs w:val="21"/>
        </w:rPr>
        <w:t>commitments, strategies or policies</w:t>
      </w:r>
      <w:r>
        <w:rPr>
          <w:rFonts w:ascii="Cambria" w:eastAsia="Cambria" w:hAnsi="Cambria" w:cs="Cambria"/>
          <w:b/>
          <w:bCs/>
          <w:sz w:val="21"/>
          <w:szCs w:val="21"/>
        </w:rPr>
        <w:t xml:space="preserve"> in the area of environmental stewardship</w:t>
      </w:r>
    </w:p>
    <w:p w14:paraId="32D0C621" w14:textId="77777777" w:rsidR="00E5073F" w:rsidRDefault="00E5073F">
      <w:pPr>
        <w:spacing w:line="241" w:lineRule="exact"/>
        <w:rPr>
          <w:sz w:val="20"/>
          <w:szCs w:val="20"/>
        </w:rPr>
      </w:pPr>
    </w:p>
    <w:p w14:paraId="32D0C622"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23" w14:textId="77777777" w:rsidR="00E5073F" w:rsidRPr="00C242B5" w:rsidRDefault="00E25E5C" w:rsidP="00C242B5">
      <w:pPr>
        <w:pStyle w:val="ListParagraph"/>
        <w:numPr>
          <w:ilvl w:val="0"/>
          <w:numId w:val="17"/>
        </w:numPr>
        <w:spacing w:line="235" w:lineRule="auto"/>
        <w:ind w:right="800"/>
        <w:rPr>
          <w:sz w:val="20"/>
          <w:szCs w:val="20"/>
        </w:rPr>
      </w:pPr>
      <w:r w:rsidRPr="00C242B5">
        <w:rPr>
          <w:rFonts w:eastAsia="Times New Roman"/>
          <w:sz w:val="21"/>
          <w:szCs w:val="21"/>
        </w:rPr>
        <w:t xml:space="preserve">Any relevant policies, procedures, and activities that the company </w:t>
      </w:r>
      <w:r w:rsidRPr="00C242B5">
        <w:rPr>
          <w:rFonts w:eastAsia="Times New Roman"/>
          <w:b/>
          <w:bCs/>
          <w:sz w:val="21"/>
          <w:szCs w:val="21"/>
        </w:rPr>
        <w:t>plans to</w:t>
      </w:r>
      <w:r w:rsidRPr="00C242B5">
        <w:rPr>
          <w:rFonts w:eastAsia="Times New Roman"/>
          <w:sz w:val="21"/>
          <w:szCs w:val="21"/>
        </w:rPr>
        <w:t xml:space="preserve"> undertake to fulfill this criterion, including goals, timelines, metrics, and responsible staff</w:t>
      </w:r>
    </w:p>
    <w:p w14:paraId="32D0C624" w14:textId="77777777" w:rsidR="00E5073F" w:rsidRDefault="00E5073F">
      <w:pPr>
        <w:spacing w:line="59" w:lineRule="exact"/>
        <w:rPr>
          <w:sz w:val="20"/>
          <w:szCs w:val="20"/>
        </w:rPr>
      </w:pPr>
    </w:p>
    <w:p w14:paraId="32D0C625" w14:textId="77777777" w:rsidR="00E5073F" w:rsidRDefault="00E25E5C">
      <w:pPr>
        <w:ind w:left="980" w:right="320" w:hanging="273"/>
        <w:rPr>
          <w:sz w:val="20"/>
          <w:szCs w:val="20"/>
        </w:rPr>
      </w:pPr>
      <w:r>
        <w:rPr>
          <w:noProof/>
          <w:sz w:val="1"/>
          <w:szCs w:val="1"/>
        </w:rPr>
        <w:drawing>
          <wp:inline distT="0" distB="0" distL="0" distR="0" wp14:anchorId="32D0C8A3" wp14:editId="52DE42D8">
            <wp:extent cx="133350" cy="1333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26" w14:textId="77777777" w:rsidR="00E5073F" w:rsidRDefault="00E5073F">
      <w:pPr>
        <w:spacing w:line="24" w:lineRule="exact"/>
        <w:rPr>
          <w:sz w:val="20"/>
          <w:szCs w:val="20"/>
        </w:rPr>
      </w:pPr>
    </w:p>
    <w:p w14:paraId="32D0C627" w14:textId="77777777" w:rsidR="00E5073F" w:rsidRPr="00C242B5" w:rsidRDefault="00E25E5C" w:rsidP="00C242B5">
      <w:pPr>
        <w:pStyle w:val="ListParagraph"/>
        <w:numPr>
          <w:ilvl w:val="0"/>
          <w:numId w:val="23"/>
        </w:numPr>
        <w:spacing w:line="239" w:lineRule="auto"/>
        <w:ind w:right="760"/>
        <w:rPr>
          <w:sz w:val="20"/>
          <w:szCs w:val="20"/>
        </w:rPr>
      </w:pPr>
      <w:r w:rsidRPr="00C242B5">
        <w:rPr>
          <w:rFonts w:ascii="Cambria" w:eastAsia="Cambria" w:hAnsi="Cambria" w:cs="Cambria"/>
          <w:sz w:val="21"/>
          <w:szCs w:val="21"/>
        </w:rPr>
        <w:t>Reference to relevant international conventions and other international instruments (e.g. Rio Declaration on Environment and Development)</w:t>
      </w:r>
    </w:p>
    <w:p w14:paraId="32D0C628" w14:textId="77777777" w:rsidR="00E5073F" w:rsidRDefault="00E5073F">
      <w:pPr>
        <w:spacing w:line="42" w:lineRule="exact"/>
        <w:rPr>
          <w:sz w:val="20"/>
          <w:szCs w:val="20"/>
        </w:rPr>
      </w:pPr>
    </w:p>
    <w:p w14:paraId="32D0C629" w14:textId="77777777" w:rsidR="00E5073F" w:rsidRDefault="00E25E5C">
      <w:pPr>
        <w:spacing w:line="239" w:lineRule="auto"/>
        <w:ind w:left="720" w:right="300" w:hanging="2"/>
        <w:rPr>
          <w:sz w:val="20"/>
          <w:szCs w:val="20"/>
        </w:rPr>
      </w:pPr>
      <w:r>
        <w:rPr>
          <w:noProof/>
          <w:sz w:val="1"/>
          <w:szCs w:val="1"/>
        </w:rPr>
        <w:drawing>
          <wp:inline distT="0" distB="0" distL="0" distR="0" wp14:anchorId="32D0C8A5" wp14:editId="33B7469E">
            <wp:extent cx="133350" cy="1333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While the 10 Global Compact principles are based on international conventions, organisations are encouraged to reference these documents explicitly to show detailed understanding of the Global Compact principles’ underlying meaning.</w:t>
      </w:r>
    </w:p>
    <w:p w14:paraId="32D0C62A" w14:textId="77777777" w:rsidR="00E5073F" w:rsidRDefault="00E5073F">
      <w:pPr>
        <w:spacing w:line="26" w:lineRule="exact"/>
        <w:rPr>
          <w:sz w:val="20"/>
          <w:szCs w:val="20"/>
        </w:rPr>
      </w:pPr>
    </w:p>
    <w:p w14:paraId="32D0C62B" w14:textId="77777777" w:rsidR="00E5073F" w:rsidRPr="00C242B5" w:rsidRDefault="00E25E5C" w:rsidP="00C242B5">
      <w:pPr>
        <w:pStyle w:val="ListParagraph"/>
        <w:numPr>
          <w:ilvl w:val="0"/>
          <w:numId w:val="23"/>
        </w:numPr>
        <w:rPr>
          <w:sz w:val="20"/>
          <w:szCs w:val="20"/>
        </w:rPr>
      </w:pPr>
      <w:r w:rsidRPr="00C242B5">
        <w:rPr>
          <w:rFonts w:ascii="Cambria" w:eastAsia="Cambria" w:hAnsi="Cambria" w:cs="Cambria"/>
          <w:sz w:val="21"/>
          <w:szCs w:val="21"/>
        </w:rPr>
        <w:t>Reflection on the relevance of environmental stewardship for the company</w:t>
      </w:r>
    </w:p>
    <w:p w14:paraId="32D0C62C" w14:textId="77777777" w:rsidR="00E5073F" w:rsidRDefault="00E5073F">
      <w:pPr>
        <w:spacing w:line="42" w:lineRule="exact"/>
        <w:rPr>
          <w:sz w:val="20"/>
          <w:szCs w:val="20"/>
        </w:rPr>
      </w:pPr>
    </w:p>
    <w:p w14:paraId="32D0C62D" w14:textId="77777777" w:rsidR="00E5073F" w:rsidRDefault="00E25E5C">
      <w:pPr>
        <w:ind w:left="720" w:right="580" w:hanging="2"/>
        <w:rPr>
          <w:sz w:val="20"/>
          <w:szCs w:val="20"/>
        </w:rPr>
      </w:pPr>
      <w:r>
        <w:rPr>
          <w:noProof/>
          <w:sz w:val="1"/>
          <w:szCs w:val="1"/>
        </w:rPr>
        <w:drawing>
          <wp:inline distT="0" distB="0" distL="0" distR="0" wp14:anchorId="32D0C8A7" wp14:editId="191CE654">
            <wp:extent cx="133350" cy="133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In making that determination, the company should consider (1) if it has potentially significant environmental impacts and (2) whether such impact could substantively influence the assessments and decisions of the organisation’s stakeholders.</w:t>
      </w:r>
    </w:p>
    <w:p w14:paraId="32D0C62E" w14:textId="77777777" w:rsidR="00E5073F" w:rsidRDefault="00E5073F">
      <w:pPr>
        <w:spacing w:line="25" w:lineRule="exact"/>
        <w:rPr>
          <w:sz w:val="20"/>
          <w:szCs w:val="20"/>
        </w:rPr>
      </w:pPr>
    </w:p>
    <w:p w14:paraId="32D0C62F" w14:textId="77777777" w:rsidR="00E5073F" w:rsidRPr="00C242B5" w:rsidRDefault="00E25E5C" w:rsidP="00C242B5">
      <w:pPr>
        <w:pStyle w:val="ListParagraph"/>
        <w:numPr>
          <w:ilvl w:val="0"/>
          <w:numId w:val="23"/>
        </w:numPr>
        <w:rPr>
          <w:sz w:val="20"/>
          <w:szCs w:val="20"/>
        </w:rPr>
      </w:pPr>
      <w:r w:rsidRPr="00C242B5">
        <w:rPr>
          <w:rFonts w:ascii="Cambria" w:eastAsia="Cambria" w:hAnsi="Cambria" w:cs="Cambria"/>
          <w:sz w:val="21"/>
          <w:szCs w:val="21"/>
        </w:rPr>
        <w:t>Written company policy on environmental stewardship</w:t>
      </w:r>
    </w:p>
    <w:p w14:paraId="32D0C630" w14:textId="77777777" w:rsidR="00E5073F" w:rsidRDefault="00E5073F">
      <w:pPr>
        <w:spacing w:line="37" w:lineRule="exact"/>
        <w:rPr>
          <w:sz w:val="20"/>
          <w:szCs w:val="20"/>
        </w:rPr>
      </w:pPr>
    </w:p>
    <w:p w14:paraId="32D0C631" w14:textId="77777777" w:rsidR="00E5073F" w:rsidRPr="00C242B5" w:rsidRDefault="00E25E5C" w:rsidP="00C242B5">
      <w:pPr>
        <w:pStyle w:val="ListParagraph"/>
        <w:numPr>
          <w:ilvl w:val="0"/>
          <w:numId w:val="23"/>
        </w:numPr>
        <w:spacing w:line="241" w:lineRule="auto"/>
        <w:ind w:right="660"/>
        <w:rPr>
          <w:sz w:val="20"/>
          <w:szCs w:val="20"/>
        </w:rPr>
      </w:pPr>
      <w:r w:rsidRPr="00C242B5">
        <w:rPr>
          <w:rFonts w:ascii="Cambria" w:eastAsia="Cambria" w:hAnsi="Cambria" w:cs="Cambria"/>
          <w:sz w:val="21"/>
          <w:szCs w:val="21"/>
        </w:rPr>
        <w:t>Inclusion of minimum environmental standards in contracts with suppliers and other relevant business partners</w:t>
      </w:r>
    </w:p>
    <w:p w14:paraId="32D0C632" w14:textId="77777777" w:rsidR="00E5073F" w:rsidRDefault="00E5073F">
      <w:pPr>
        <w:spacing w:line="38" w:lineRule="exact"/>
        <w:rPr>
          <w:sz w:val="20"/>
          <w:szCs w:val="20"/>
        </w:rPr>
      </w:pPr>
    </w:p>
    <w:p w14:paraId="4F271485" w14:textId="240A5DDC" w:rsidR="00C242B5" w:rsidRPr="00C242B5" w:rsidRDefault="00E25E5C" w:rsidP="006D64C1">
      <w:pPr>
        <w:pStyle w:val="ListParagraph"/>
        <w:numPr>
          <w:ilvl w:val="0"/>
          <w:numId w:val="23"/>
        </w:numPr>
        <w:spacing w:line="276" w:lineRule="auto"/>
        <w:ind w:right="4520"/>
        <w:rPr>
          <w:rFonts w:ascii="Cambria" w:eastAsia="Cambria" w:hAnsi="Cambria" w:cs="Cambria"/>
          <w:sz w:val="21"/>
          <w:szCs w:val="21"/>
        </w:rPr>
      </w:pPr>
      <w:r w:rsidRPr="00C242B5">
        <w:rPr>
          <w:rFonts w:ascii="Cambria" w:eastAsia="Cambria" w:hAnsi="Cambria" w:cs="Cambria"/>
          <w:sz w:val="21"/>
          <w:szCs w:val="21"/>
        </w:rPr>
        <w:t>Specific commitments and goals for specified</w:t>
      </w:r>
      <w:r w:rsidR="00C242B5" w:rsidRPr="00C242B5">
        <w:rPr>
          <w:rFonts w:ascii="Cambria" w:eastAsia="Cambria" w:hAnsi="Cambria" w:cs="Cambria"/>
          <w:sz w:val="21"/>
          <w:szCs w:val="21"/>
        </w:rPr>
        <w:t xml:space="preserve"> y</w:t>
      </w:r>
      <w:r w:rsidRPr="00C242B5">
        <w:rPr>
          <w:rFonts w:ascii="Cambria" w:eastAsia="Cambria" w:hAnsi="Cambria" w:cs="Cambria"/>
          <w:sz w:val="21"/>
          <w:szCs w:val="21"/>
        </w:rPr>
        <w:t>ears</w:t>
      </w:r>
    </w:p>
    <w:p w14:paraId="32D0C633" w14:textId="4D6C3059" w:rsidR="00E5073F" w:rsidRPr="00C242B5" w:rsidRDefault="00E25E5C" w:rsidP="00C242B5">
      <w:pPr>
        <w:pStyle w:val="ListParagraph"/>
        <w:numPr>
          <w:ilvl w:val="0"/>
          <w:numId w:val="23"/>
        </w:numPr>
        <w:spacing w:line="276" w:lineRule="auto"/>
        <w:ind w:right="4520"/>
        <w:rPr>
          <w:sz w:val="20"/>
          <w:szCs w:val="20"/>
        </w:rPr>
      </w:pPr>
      <w:r w:rsidRPr="00C242B5">
        <w:rPr>
          <w:rFonts w:ascii="Cambria" w:eastAsia="Cambria" w:hAnsi="Cambria" w:cs="Cambria"/>
          <w:sz w:val="21"/>
          <w:szCs w:val="21"/>
        </w:rPr>
        <w:t xml:space="preserve"> Other established or emerging best practices</w:t>
      </w:r>
    </w:p>
    <w:p w14:paraId="32D0C634" w14:textId="77777777" w:rsidR="00E5073F" w:rsidRDefault="00E5073F">
      <w:pPr>
        <w:spacing w:line="6" w:lineRule="exact"/>
        <w:rPr>
          <w:sz w:val="20"/>
          <w:szCs w:val="20"/>
        </w:rPr>
      </w:pPr>
    </w:p>
    <w:p w14:paraId="32D0C635"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36" w14:textId="13BE1A44" w:rsidR="00E5073F" w:rsidRDefault="00E25E5C">
      <w:pPr>
        <w:spacing w:line="20" w:lineRule="exact"/>
        <w:rPr>
          <w:sz w:val="20"/>
          <w:szCs w:val="20"/>
        </w:rPr>
      </w:pPr>
      <w:r>
        <w:rPr>
          <w:noProof/>
          <w:sz w:val="20"/>
          <w:szCs w:val="20"/>
        </w:rPr>
        <w:drawing>
          <wp:anchor distT="0" distB="0" distL="114300" distR="114300" simplePos="0" relativeHeight="251650048" behindDoc="1" locked="0" layoutInCell="0" allowOverlap="1" wp14:anchorId="32D0C8A9" wp14:editId="04BCF092">
            <wp:simplePos x="0" y="0"/>
            <wp:positionH relativeFrom="column">
              <wp:posOffset>451485</wp:posOffset>
            </wp:positionH>
            <wp:positionV relativeFrom="paragraph">
              <wp:posOffset>-495300</wp:posOffset>
            </wp:positionV>
            <wp:extent cx="103505" cy="1035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1072" behindDoc="1" locked="0" layoutInCell="0" allowOverlap="1" wp14:anchorId="32D0C8AB" wp14:editId="5F65D286">
                <wp:simplePos x="0" y="0"/>
                <wp:positionH relativeFrom="column">
                  <wp:posOffset>379730</wp:posOffset>
                </wp:positionH>
                <wp:positionV relativeFrom="paragraph">
                  <wp:posOffset>130810</wp:posOffset>
                </wp:positionV>
                <wp:extent cx="591756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ED76E3" id="Shape 7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9pt,10.3pt" to="49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" o:allowincell="f" filled="t" strokeweight=".48pt">
                <v:stroke joinstyle="miter"/>
                <o:lock v:ext="edit" shapetype="f"/>
              </v:line>
            </w:pict>
          </mc:Fallback>
        </mc:AlternateContent>
      </w:r>
    </w:p>
    <w:p w14:paraId="32D0C637" w14:textId="6B1FC217" w:rsidR="00E5073F" w:rsidRDefault="00BF1650">
      <w:pPr>
        <w:spacing w:line="20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32D0C8B1" wp14:editId="604A5570">
                <wp:simplePos x="0" y="0"/>
                <wp:positionH relativeFrom="column">
                  <wp:posOffset>6289452</wp:posOffset>
                </wp:positionH>
                <wp:positionV relativeFrom="paragraph">
                  <wp:posOffset>113827</wp:posOffset>
                </wp:positionV>
                <wp:extent cx="5863" cy="584200"/>
                <wp:effectExtent l="0" t="0" r="32385" b="2540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58420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C666EEA" id="Shap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8.95pt" to="49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32D0C8AD" wp14:editId="1EBCA612">
                <wp:simplePos x="0" y="0"/>
                <wp:positionH relativeFrom="column">
                  <wp:posOffset>377750</wp:posOffset>
                </wp:positionH>
                <wp:positionV relativeFrom="paragraph">
                  <wp:posOffset>113826</wp:posOffset>
                </wp:positionV>
                <wp:extent cx="10633" cy="584791"/>
                <wp:effectExtent l="0" t="0" r="27940" b="2540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84791"/>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9CB5616" id="Shape 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8.95pt" to="3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" o:allowincell="f" filled="t" strokeweight=".48pt">
                <v:stroke joinstyle="miter"/>
                <o:lock v:ext="edit" shapetype="f"/>
              </v:line>
            </w:pict>
          </mc:Fallback>
        </mc:AlternateContent>
      </w:r>
    </w:p>
    <w:p w14:paraId="2C45C008" w14:textId="77777777" w:rsidR="00BF1650" w:rsidRDefault="00BF1650" w:rsidP="00BF1650">
      <w:pPr>
        <w:tabs>
          <w:tab w:val="left" w:pos="1139"/>
        </w:tabs>
        <w:spacing w:line="200" w:lineRule="exact"/>
        <w:ind w:left="1080"/>
        <w:rPr>
          <w:sz w:val="20"/>
          <w:szCs w:val="20"/>
        </w:rPr>
      </w:pPr>
    </w:p>
    <w:p w14:paraId="32D0C638" w14:textId="029514A5" w:rsidR="00E5073F" w:rsidRDefault="00E20F9D" w:rsidP="00BF1650">
      <w:pPr>
        <w:tabs>
          <w:tab w:val="left" w:pos="1139"/>
        </w:tabs>
        <w:spacing w:line="200" w:lineRule="exact"/>
        <w:ind w:left="1080"/>
        <w:rPr>
          <w:rFonts w:asciiTheme="majorHAnsi" w:hAnsiTheme="majorHAnsi" w:cs="TimesNewRoman"/>
        </w:rPr>
      </w:pPr>
      <w:r>
        <w:rPr>
          <w:sz w:val="20"/>
          <w:szCs w:val="20"/>
        </w:rPr>
        <w:tab/>
      </w:r>
      <w:r w:rsidR="00BF1650" w:rsidRPr="00BF1650">
        <w:rPr>
          <w:rFonts w:asciiTheme="majorHAnsi" w:hAnsiTheme="majorHAnsi" w:cs="TimesNewRoman"/>
          <w:bCs/>
        </w:rPr>
        <w:t>Our ambition is to strive for zero environmental impact in our operations. We have public commitments to use responsibly sourced ingredients and renewable resources, operate more efficiently, eliminate waste and manage water responsibly.</w:t>
      </w:r>
    </w:p>
    <w:p w14:paraId="3579D62A" w14:textId="5155B919" w:rsidR="00E20F9D" w:rsidRDefault="00BF1650" w:rsidP="00E20F9D">
      <w:pPr>
        <w:tabs>
          <w:tab w:val="left" w:pos="1139"/>
        </w:tabs>
        <w:spacing w:line="200" w:lineRule="exact"/>
        <w:rPr>
          <w:rFonts w:asciiTheme="majorHAnsi" w:hAnsiTheme="majorHAnsi" w:cs="TimesNewRoman"/>
        </w:rPr>
      </w:pPr>
      <w:r>
        <w:rPr>
          <w:noProof/>
          <w:sz w:val="20"/>
          <w:szCs w:val="20"/>
        </w:rPr>
        <mc:AlternateContent>
          <mc:Choice Requires="wps">
            <w:drawing>
              <wp:anchor distT="0" distB="0" distL="114300" distR="114300" simplePos="0" relativeHeight="251643904" behindDoc="1" locked="0" layoutInCell="0" allowOverlap="1" wp14:anchorId="32D0C8AF" wp14:editId="463BC818">
                <wp:simplePos x="0" y="0"/>
                <wp:positionH relativeFrom="column">
                  <wp:posOffset>378622</wp:posOffset>
                </wp:positionH>
                <wp:positionV relativeFrom="paragraph">
                  <wp:posOffset>89535</wp:posOffset>
                </wp:positionV>
                <wp:extent cx="591756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6EEBF0" id="Shape 8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8pt,7.05pt" to="49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" o:allowincell="f" filled="t" strokeweight=".48pt">
                <v:stroke joinstyle="miter"/>
                <o:lock v:ext="edit" shapetype="f"/>
              </v:line>
            </w:pict>
          </mc:Fallback>
        </mc:AlternateContent>
      </w:r>
    </w:p>
    <w:p w14:paraId="6249A654" w14:textId="7034ADE9" w:rsidR="00E20F9D" w:rsidRDefault="00E20F9D" w:rsidP="00E20F9D">
      <w:pPr>
        <w:tabs>
          <w:tab w:val="left" w:pos="1139"/>
        </w:tabs>
        <w:spacing w:line="200" w:lineRule="exact"/>
        <w:rPr>
          <w:sz w:val="20"/>
          <w:szCs w:val="20"/>
        </w:rPr>
      </w:pPr>
    </w:p>
    <w:p w14:paraId="32D0C639" w14:textId="5A185208" w:rsidR="00E5073F" w:rsidRDefault="00E5073F">
      <w:pPr>
        <w:spacing w:line="200" w:lineRule="exact"/>
        <w:rPr>
          <w:sz w:val="20"/>
          <w:szCs w:val="20"/>
        </w:rPr>
      </w:pPr>
    </w:p>
    <w:p w14:paraId="32D0C63A" w14:textId="0AAAB105" w:rsidR="00E5073F" w:rsidRDefault="00E5073F">
      <w:pPr>
        <w:spacing w:line="200" w:lineRule="exact"/>
        <w:rPr>
          <w:sz w:val="20"/>
          <w:szCs w:val="20"/>
        </w:rPr>
      </w:pPr>
    </w:p>
    <w:p w14:paraId="32D0C63B" w14:textId="77777777" w:rsidR="00E5073F" w:rsidRDefault="00E5073F">
      <w:pPr>
        <w:spacing w:line="200" w:lineRule="exact"/>
        <w:rPr>
          <w:sz w:val="20"/>
          <w:szCs w:val="20"/>
        </w:rPr>
      </w:pPr>
    </w:p>
    <w:p w14:paraId="32D0C63C" w14:textId="3CBF8BED" w:rsidR="00E5073F" w:rsidRDefault="00E5073F">
      <w:pPr>
        <w:spacing w:line="239" w:lineRule="exact"/>
        <w:rPr>
          <w:sz w:val="20"/>
          <w:szCs w:val="20"/>
        </w:rPr>
      </w:pPr>
    </w:p>
    <w:tbl>
      <w:tblPr>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338"/>
        <w:gridCol w:w="142"/>
      </w:tblGrid>
      <w:tr w:rsidR="00C242B5" w:rsidRPr="00AB46FC" w14:paraId="2D23DA44" w14:textId="77777777" w:rsidTr="006D64C1">
        <w:trPr>
          <w:gridAfter w:val="1"/>
          <w:wAfter w:w="142" w:type="dxa"/>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auto"/>
          </w:tcPr>
          <w:p w14:paraId="3A6DC52A" w14:textId="77777777" w:rsidR="00C242B5" w:rsidRPr="00AB46FC" w:rsidRDefault="00C242B5" w:rsidP="006D64C1">
            <w:pPr>
              <w:rPr>
                <w:rFonts w:asciiTheme="majorHAnsi" w:hAnsiTheme="majorHAnsi"/>
                <w:sz w:val="20"/>
                <w:szCs w:val="20"/>
              </w:rPr>
            </w:pPr>
            <w:r w:rsidRPr="00AB46FC">
              <w:rPr>
                <w:rFonts w:asciiTheme="majorHAnsi" w:hAnsiTheme="majorHAnsi" w:cs="TimesNewRoman,BoldItalic"/>
                <w:b/>
                <w:bCs/>
                <w:iCs/>
              </w:rPr>
              <w:t>Disclosure mapping</w:t>
            </w:r>
          </w:p>
          <w:p w14:paraId="2031AF6E" w14:textId="77777777" w:rsidR="00C242B5" w:rsidRPr="00AB46FC" w:rsidRDefault="00C242B5" w:rsidP="006D64C1">
            <w:pPr>
              <w:rPr>
                <w:rFonts w:asciiTheme="majorHAnsi" w:hAnsiTheme="majorHAnsi"/>
                <w:sz w:val="20"/>
                <w:szCs w:val="20"/>
              </w:rPr>
            </w:pPr>
          </w:p>
        </w:tc>
      </w:tr>
      <w:tr w:rsidR="00C242B5" w:rsidRPr="00AB46FC" w14:paraId="0978FAAD" w14:textId="77777777" w:rsidTr="006D64C1">
        <w:trPr>
          <w:gridAfter w:val="1"/>
          <w:wAfter w:w="142" w:type="dxa"/>
        </w:trPr>
        <w:tc>
          <w:tcPr>
            <w:tcW w:w="9308" w:type="dxa"/>
            <w:gridSpan w:val="2"/>
            <w:shd w:val="clear" w:color="auto" w:fill="auto"/>
          </w:tcPr>
          <w:p w14:paraId="6C35FC12" w14:textId="77777777" w:rsidR="007C3DD5" w:rsidRPr="00F42428" w:rsidRDefault="007C3DD5" w:rsidP="007C3DD5">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6E142245" w14:textId="5C4F3B72" w:rsidR="007C3DD5" w:rsidRPr="004F4455" w:rsidRDefault="007C3DD5" w:rsidP="007C3DD5">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w:t>
            </w:r>
            <w:r w:rsidRPr="004F4455">
              <w:rPr>
                <w:rFonts w:asciiTheme="majorHAnsi" w:hAnsiTheme="majorHAnsi"/>
                <w:b/>
                <w:bCs/>
                <w:sz w:val="20"/>
                <w:szCs w:val="20"/>
              </w:rPr>
              <w:t xml:space="preserve">– </w:t>
            </w:r>
            <w:hyperlink r:id="rId605" w:history="1">
              <w:r w:rsidRPr="00D22F54">
                <w:rPr>
                  <w:rStyle w:val="Hyperlink"/>
                  <w:rFonts w:asciiTheme="majorHAnsi" w:hAnsiTheme="majorHAnsi" w:cs="Cambria"/>
                  <w:b/>
                  <w:bCs/>
                  <w:sz w:val="20"/>
                  <w:szCs w:val="20"/>
                </w:rPr>
                <w:t>Creating Shared Value Progress Report 2019</w:t>
              </w:r>
            </w:hyperlink>
            <w:r w:rsidRPr="004F4455">
              <w:rPr>
                <w:rFonts w:asciiTheme="majorHAnsi" w:hAnsiTheme="majorHAnsi"/>
                <w:b/>
                <w:bCs/>
                <w:sz w:val="20"/>
                <w:szCs w:val="20"/>
              </w:rPr>
              <w:t xml:space="preserve"> </w:t>
            </w:r>
          </w:p>
          <w:p w14:paraId="1573904E" w14:textId="77777777" w:rsidR="007C3DD5" w:rsidRPr="00CE3EAF" w:rsidRDefault="007C3DD5" w:rsidP="007C3DD5">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606"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0D73AEB8" w14:textId="77777777" w:rsidR="007C3DD5" w:rsidRDefault="007C3DD5" w:rsidP="007C3DD5">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872900">
              <w:rPr>
                <w:rFonts w:asciiTheme="majorHAnsi" w:hAnsiTheme="majorHAnsi"/>
                <w:b/>
                <w:sz w:val="20"/>
                <w:szCs w:val="20"/>
              </w:rPr>
              <w:t xml:space="preserve">our </w:t>
            </w:r>
            <w:hyperlink r:id="rId607" w:history="1">
              <w:r w:rsidRPr="00872900">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2A028D08" w14:textId="60F67300" w:rsidR="007C3DD5" w:rsidRPr="008227AA" w:rsidRDefault="007C3DD5" w:rsidP="007C3DD5">
            <w:pPr>
              <w:adjustRightInd w:val="0"/>
              <w:rPr>
                <w:rFonts w:asciiTheme="majorHAnsi" w:hAnsiTheme="majorHAnsi"/>
                <w:sz w:val="20"/>
                <w:szCs w:val="20"/>
              </w:rPr>
            </w:pPr>
            <w:r w:rsidRPr="00201AC2">
              <w:rPr>
                <w:rFonts w:asciiTheme="majorHAnsi" w:hAnsiTheme="majorHAnsi"/>
                <w:b/>
                <w:sz w:val="20"/>
                <w:szCs w:val="20"/>
              </w:rPr>
              <w:t xml:space="preserve">AR: </w:t>
            </w:r>
            <w:hyperlink r:id="rId608" w:history="1">
              <w:r w:rsidRPr="009145CB">
                <w:rPr>
                  <w:rStyle w:val="Hyperlink"/>
                  <w:rFonts w:asciiTheme="majorHAnsi" w:hAnsiTheme="majorHAnsi" w:cs="Cambria"/>
                  <w:b/>
                  <w:bCs/>
                  <w:sz w:val="20"/>
                  <w:szCs w:val="20"/>
                </w:rPr>
                <w:t>Annual Review 2019</w:t>
              </w:r>
            </w:hyperlink>
          </w:p>
          <w:p w14:paraId="3EE92A9F" w14:textId="50CE12E2" w:rsidR="007C3DD5" w:rsidRPr="00746E99" w:rsidRDefault="007C3DD5" w:rsidP="007C3DD5">
            <w:pPr>
              <w:adjustRightInd w:val="0"/>
              <w:rPr>
                <w:rStyle w:val="Hyperlink"/>
                <w:rFonts w:asciiTheme="majorHAnsi" w:hAnsiTheme="majorHAnsi"/>
                <w:b/>
                <w:sz w:val="20"/>
                <w:szCs w:val="20"/>
              </w:rPr>
            </w:pPr>
            <w:r w:rsidRPr="00201AC2">
              <w:rPr>
                <w:rFonts w:asciiTheme="majorHAnsi" w:hAnsiTheme="majorHAnsi"/>
                <w:b/>
                <w:sz w:val="20"/>
                <w:szCs w:val="20"/>
              </w:rPr>
              <w:t xml:space="preserve">CFS: </w:t>
            </w:r>
            <w:r w:rsidR="00746E99" w:rsidRPr="00746E99">
              <w:rPr>
                <w:rFonts w:asciiTheme="majorHAnsi" w:hAnsiTheme="majorHAnsi"/>
                <w:b/>
                <w:sz w:val="20"/>
                <w:szCs w:val="20"/>
              </w:rPr>
              <w:fldChar w:fldCharType="begin"/>
            </w:r>
            <w:r w:rsidR="00746E99" w:rsidRPr="00746E99">
              <w:rPr>
                <w:rFonts w:asciiTheme="majorHAnsi" w:hAnsiTheme="majorHAnsi"/>
                <w:b/>
                <w:sz w:val="20"/>
                <w:szCs w:val="20"/>
              </w:rPr>
              <w:instrText xml:space="preserve"> HYPERLINK "https://www.nestle.com/sites/default/files/2020-02/2019-financial-statements-en.pdf" </w:instrText>
            </w:r>
            <w:r w:rsidR="00746E99" w:rsidRPr="00746E99">
              <w:rPr>
                <w:rFonts w:asciiTheme="majorHAnsi" w:hAnsiTheme="majorHAnsi"/>
                <w:b/>
                <w:sz w:val="20"/>
                <w:szCs w:val="20"/>
              </w:rPr>
              <w:fldChar w:fldCharType="separate"/>
            </w:r>
            <w:r w:rsidRPr="00746E99">
              <w:rPr>
                <w:rStyle w:val="Hyperlink"/>
                <w:rFonts w:asciiTheme="majorHAnsi" w:hAnsiTheme="majorHAnsi"/>
                <w:b/>
                <w:sz w:val="20"/>
                <w:szCs w:val="20"/>
              </w:rPr>
              <w:t>Consolidated Financial Statements of the Nestlé Group</w:t>
            </w:r>
          </w:p>
          <w:p w14:paraId="0C252E96" w14:textId="26C85971" w:rsidR="00C242B5" w:rsidRPr="007C3DD5" w:rsidRDefault="00746E99" w:rsidP="007C3DD5">
            <w:pPr>
              <w:adjustRightInd w:val="0"/>
              <w:rPr>
                <w:rFonts w:asciiTheme="majorHAnsi" w:hAnsiTheme="majorHAnsi"/>
                <w:b/>
                <w:sz w:val="20"/>
                <w:szCs w:val="20"/>
              </w:rPr>
            </w:pPr>
            <w:r w:rsidRPr="00746E99">
              <w:rPr>
                <w:rFonts w:asciiTheme="majorHAnsi" w:hAnsiTheme="majorHAnsi"/>
                <w:b/>
                <w:sz w:val="20"/>
                <w:szCs w:val="20"/>
              </w:rPr>
              <w:fldChar w:fldCharType="end"/>
            </w:r>
            <w:r w:rsidR="007C3DD5" w:rsidRPr="001655AE">
              <w:rPr>
                <w:rFonts w:asciiTheme="majorHAnsi" w:hAnsiTheme="majorHAnsi"/>
                <w:b/>
                <w:sz w:val="20"/>
                <w:szCs w:val="20"/>
              </w:rPr>
              <w:t>CGR:</w:t>
            </w:r>
            <w:r w:rsidR="007C3DD5" w:rsidRPr="00EC02F3">
              <w:rPr>
                <w:rFonts w:asciiTheme="majorHAnsi" w:hAnsiTheme="majorHAnsi" w:cs="Cambria"/>
                <w:b/>
                <w:sz w:val="20"/>
                <w:szCs w:val="20"/>
              </w:rPr>
              <w:t xml:space="preserve"> </w:t>
            </w:r>
            <w:hyperlink r:id="rId609" w:history="1">
              <w:r w:rsidR="007C3DD5" w:rsidRPr="00EC02F3">
                <w:rPr>
                  <w:rStyle w:val="Hyperlink"/>
                  <w:rFonts w:asciiTheme="majorHAnsi" w:hAnsiTheme="majorHAnsi" w:cs="Cambria"/>
                  <w:b/>
                  <w:sz w:val="20"/>
                  <w:szCs w:val="20"/>
                </w:rPr>
                <w:t>Corporate Governance Report 2019</w:t>
              </w:r>
            </w:hyperlink>
          </w:p>
        </w:tc>
      </w:tr>
      <w:tr w:rsidR="00C242B5" w:rsidRPr="006D4B15" w14:paraId="645E5CE2" w14:textId="77777777" w:rsidTr="006D64C1">
        <w:tc>
          <w:tcPr>
            <w:tcW w:w="2970" w:type="dxa"/>
            <w:shd w:val="clear" w:color="auto" w:fill="auto"/>
          </w:tcPr>
          <w:p w14:paraId="01356B96" w14:textId="77777777" w:rsidR="00C242B5" w:rsidRPr="006D4B15" w:rsidRDefault="00C242B5" w:rsidP="006D64C1">
            <w:pPr>
              <w:ind w:left="851" w:hanging="851"/>
              <w:rPr>
                <w:rFonts w:asciiTheme="majorHAnsi" w:hAnsiTheme="majorHAnsi" w:cs="Arial"/>
                <w:b/>
              </w:rPr>
            </w:pPr>
            <w:r w:rsidRPr="006D4B15">
              <w:rPr>
                <w:rFonts w:asciiTheme="majorHAnsi" w:hAnsiTheme="majorHAnsi" w:cs="Arial"/>
                <w:b/>
              </w:rPr>
              <w:t>Best practice</w:t>
            </w:r>
          </w:p>
        </w:tc>
        <w:tc>
          <w:tcPr>
            <w:tcW w:w="6480" w:type="dxa"/>
            <w:gridSpan w:val="2"/>
            <w:shd w:val="clear" w:color="auto" w:fill="auto"/>
          </w:tcPr>
          <w:p w14:paraId="796CF776" w14:textId="77777777" w:rsidR="00C242B5" w:rsidRPr="006D4B15" w:rsidRDefault="00C242B5" w:rsidP="006D64C1">
            <w:pPr>
              <w:tabs>
                <w:tab w:val="left" w:pos="3135"/>
              </w:tabs>
              <w:adjustRightInd w:val="0"/>
              <w:spacing w:after="120"/>
              <w:rPr>
                <w:rFonts w:asciiTheme="majorHAnsi" w:hAnsiTheme="majorHAnsi" w:cs="TimesNewRoman,BoldItalic"/>
                <w:b/>
                <w:bCs/>
                <w:i/>
                <w:iCs/>
              </w:rPr>
            </w:pPr>
            <w:r>
              <w:rPr>
                <w:rFonts w:asciiTheme="majorHAnsi" w:hAnsiTheme="majorHAnsi" w:cs="TimesNewRoman,BoldItalic"/>
                <w:b/>
                <w:bCs/>
                <w:iCs/>
              </w:rPr>
              <w:t>Disclosure location</w:t>
            </w:r>
          </w:p>
        </w:tc>
      </w:tr>
      <w:tr w:rsidR="00C242B5" w:rsidRPr="006D4B15" w14:paraId="517064AE" w14:textId="77777777" w:rsidTr="006D64C1">
        <w:tc>
          <w:tcPr>
            <w:tcW w:w="2970" w:type="dxa"/>
            <w:shd w:val="clear" w:color="auto" w:fill="auto"/>
          </w:tcPr>
          <w:p w14:paraId="131E2897" w14:textId="77777777" w:rsidR="00C242B5" w:rsidRPr="006D4B15" w:rsidRDefault="00C242B5" w:rsidP="006D64C1">
            <w:pPr>
              <w:adjustRightInd w:val="0"/>
              <w:rPr>
                <w:rFonts w:asciiTheme="majorHAnsi" w:hAnsiTheme="majorHAnsi" w:cs="TimesNewRoman"/>
              </w:rPr>
            </w:pPr>
            <w:r w:rsidRPr="006D4B15">
              <w:rPr>
                <w:rFonts w:asciiTheme="majorHAnsi" w:hAnsiTheme="majorHAnsi" w:cs="TimesNewRoman"/>
              </w:rPr>
              <w:t>Reference to relevant international conventions and other international instruments (e.g. Rio Declaration on Environment and Development)</w:t>
            </w:r>
          </w:p>
          <w:p w14:paraId="0707DE35" w14:textId="77777777" w:rsidR="00C242B5" w:rsidRPr="006D4B15" w:rsidRDefault="00C242B5" w:rsidP="006D64C1">
            <w:pPr>
              <w:adjustRightInd w:val="0"/>
              <w:rPr>
                <w:rFonts w:asciiTheme="majorHAnsi" w:hAnsiTheme="majorHAnsi" w:cs="TimesNewRoman"/>
              </w:rPr>
            </w:pPr>
          </w:p>
        </w:tc>
        <w:tc>
          <w:tcPr>
            <w:tcW w:w="6480" w:type="dxa"/>
            <w:gridSpan w:val="2"/>
            <w:shd w:val="clear" w:color="auto" w:fill="auto"/>
          </w:tcPr>
          <w:p w14:paraId="53E45751" w14:textId="6A78D40F" w:rsidR="00C242B5" w:rsidRPr="0021668D" w:rsidRDefault="00FF4168" w:rsidP="006D64C1">
            <w:pPr>
              <w:adjustRightInd w:val="0"/>
              <w:rPr>
                <w:rFonts w:asciiTheme="majorHAnsi" w:hAnsiTheme="majorHAnsi" w:cstheme="majorHAnsi"/>
                <w:bCs/>
                <w:highlight w:val="yellow"/>
              </w:rPr>
            </w:pPr>
            <w:r w:rsidRPr="0021668D">
              <w:rPr>
                <w:rFonts w:asciiTheme="majorHAnsi" w:hAnsiTheme="majorHAnsi" w:cstheme="majorHAnsi"/>
              </w:rPr>
              <w:t xml:space="preserve">CSV: </w:t>
            </w:r>
            <w:r w:rsidR="00C242B5" w:rsidRPr="0021668D">
              <w:rPr>
                <w:rFonts w:asciiTheme="majorHAnsi" w:hAnsiTheme="majorHAnsi" w:cstheme="majorHAnsi"/>
                <w:bCs/>
              </w:rPr>
              <w:t xml:space="preserve">Acting on climate change </w:t>
            </w:r>
            <w:r w:rsidR="00247022">
              <w:rPr>
                <w:rFonts w:asciiTheme="majorHAnsi" w:hAnsiTheme="majorHAnsi" w:cstheme="majorHAnsi"/>
                <w:bCs/>
              </w:rPr>
              <w:t>p</w:t>
            </w:r>
            <w:r w:rsidR="00C242B5" w:rsidRPr="0021668D">
              <w:rPr>
                <w:rFonts w:asciiTheme="majorHAnsi" w:hAnsiTheme="majorHAnsi" w:cstheme="majorHAnsi"/>
                <w:bCs/>
              </w:rPr>
              <w:t>46</w:t>
            </w:r>
          </w:p>
          <w:p w14:paraId="79F6A3E0" w14:textId="2A94C48D" w:rsidR="00C242B5" w:rsidRPr="0021668D" w:rsidRDefault="00FF4168" w:rsidP="006D64C1">
            <w:pPr>
              <w:adjustRightInd w:val="0"/>
              <w:rPr>
                <w:rFonts w:asciiTheme="majorHAnsi" w:hAnsiTheme="majorHAnsi" w:cstheme="majorHAnsi"/>
                <w:bCs/>
              </w:rPr>
            </w:pPr>
            <w:r w:rsidRPr="0021668D">
              <w:rPr>
                <w:rFonts w:asciiTheme="majorHAnsi" w:hAnsiTheme="majorHAnsi" w:cstheme="majorHAnsi"/>
              </w:rPr>
              <w:t xml:space="preserve">CSV: </w:t>
            </w:r>
            <w:r w:rsidR="00C242B5" w:rsidRPr="0021668D">
              <w:rPr>
                <w:rFonts w:asciiTheme="majorHAnsi" w:hAnsiTheme="majorHAnsi" w:cstheme="majorHAnsi"/>
                <w:bCs/>
              </w:rPr>
              <w:t xml:space="preserve">Proactive engagement on climate change </w:t>
            </w:r>
            <w:r w:rsidR="00247022">
              <w:rPr>
                <w:rFonts w:asciiTheme="majorHAnsi" w:hAnsiTheme="majorHAnsi" w:cstheme="majorHAnsi"/>
                <w:bCs/>
              </w:rPr>
              <w:t>p</w:t>
            </w:r>
            <w:r w:rsidR="00C242B5" w:rsidRPr="0021668D">
              <w:rPr>
                <w:rFonts w:asciiTheme="majorHAnsi" w:hAnsiTheme="majorHAnsi" w:cstheme="majorHAnsi"/>
                <w:bCs/>
              </w:rPr>
              <w:t>48</w:t>
            </w:r>
          </w:p>
          <w:p w14:paraId="05F9C655" w14:textId="7EE6A49B" w:rsidR="00C242B5" w:rsidRPr="0021668D" w:rsidRDefault="00FF4168" w:rsidP="006D64C1">
            <w:pPr>
              <w:adjustRightInd w:val="0"/>
              <w:rPr>
                <w:rFonts w:asciiTheme="majorHAnsi" w:hAnsiTheme="majorHAnsi" w:cstheme="majorHAnsi"/>
                <w:highlight w:val="yellow"/>
              </w:rPr>
            </w:pPr>
            <w:r w:rsidRPr="0021668D">
              <w:rPr>
                <w:rFonts w:asciiTheme="majorHAnsi" w:hAnsiTheme="majorHAnsi" w:cstheme="majorHAnsi"/>
              </w:rPr>
              <w:t xml:space="preserve">CSV: </w:t>
            </w:r>
            <w:r w:rsidR="00C242B5" w:rsidRPr="0021668D">
              <w:rPr>
                <w:rFonts w:asciiTheme="majorHAnsi" w:hAnsiTheme="majorHAnsi" w:cstheme="majorHAnsi"/>
              </w:rPr>
              <w:t xml:space="preserve">About this report </w:t>
            </w:r>
            <w:r w:rsidR="00247022">
              <w:rPr>
                <w:rFonts w:asciiTheme="majorHAnsi" w:hAnsiTheme="majorHAnsi" w:cstheme="majorHAnsi"/>
              </w:rPr>
              <w:t>p</w:t>
            </w:r>
            <w:r w:rsidR="00C242B5" w:rsidRPr="0021668D">
              <w:rPr>
                <w:rFonts w:asciiTheme="majorHAnsi" w:hAnsiTheme="majorHAnsi" w:cstheme="majorHAnsi"/>
              </w:rPr>
              <w:t>5</w:t>
            </w:r>
            <w:r w:rsidRPr="0021668D">
              <w:rPr>
                <w:rFonts w:asciiTheme="majorHAnsi" w:hAnsiTheme="majorHAnsi" w:cstheme="majorHAnsi"/>
              </w:rPr>
              <w:t>5</w:t>
            </w:r>
          </w:p>
          <w:p w14:paraId="5A3A6B64" w14:textId="77777777" w:rsidR="00C242B5" w:rsidRPr="0021668D" w:rsidRDefault="00C242B5" w:rsidP="006D64C1">
            <w:pPr>
              <w:adjustRightInd w:val="0"/>
              <w:rPr>
                <w:rFonts w:asciiTheme="majorHAnsi" w:hAnsiTheme="majorHAnsi" w:cstheme="majorHAnsi"/>
              </w:rPr>
            </w:pPr>
          </w:p>
          <w:p w14:paraId="0E36C43B" w14:textId="77777777" w:rsidR="00C242B5" w:rsidRPr="0021668D" w:rsidRDefault="00C242B5" w:rsidP="006D64C1">
            <w:pPr>
              <w:adjustRightInd w:val="0"/>
              <w:rPr>
                <w:rFonts w:asciiTheme="majorHAnsi" w:hAnsiTheme="majorHAnsi" w:cstheme="majorHAnsi"/>
              </w:rPr>
            </w:pPr>
            <w:r w:rsidRPr="0021668D">
              <w:rPr>
                <w:rFonts w:asciiTheme="majorHAnsi" w:hAnsiTheme="majorHAnsi" w:cstheme="majorHAnsi"/>
              </w:rPr>
              <w:t xml:space="preserve">Web: </w:t>
            </w:r>
            <w:hyperlink r:id="rId610" w:history="1">
              <w:r w:rsidRPr="0021668D">
                <w:rPr>
                  <w:rStyle w:val="Hyperlink"/>
                  <w:rFonts w:asciiTheme="majorHAnsi" w:hAnsiTheme="majorHAnsi" w:cstheme="majorHAnsi"/>
                </w:rPr>
                <w:t>Acting on climate change</w:t>
              </w:r>
            </w:hyperlink>
          </w:p>
          <w:p w14:paraId="6612CA4C" w14:textId="77777777" w:rsidR="00C242B5" w:rsidRPr="0021668D" w:rsidRDefault="00C242B5" w:rsidP="006D64C1">
            <w:pPr>
              <w:adjustRightInd w:val="0"/>
              <w:rPr>
                <w:rFonts w:asciiTheme="majorHAnsi" w:hAnsiTheme="majorHAnsi" w:cstheme="majorHAnsi"/>
              </w:rPr>
            </w:pPr>
            <w:r w:rsidRPr="0021668D">
              <w:rPr>
                <w:rFonts w:asciiTheme="majorHAnsi" w:hAnsiTheme="majorHAnsi" w:cstheme="majorHAnsi"/>
              </w:rPr>
              <w:t xml:space="preserve">Web: </w:t>
            </w:r>
            <w:hyperlink r:id="rId611" w:history="1">
              <w:r w:rsidRPr="0021668D">
                <w:rPr>
                  <w:rStyle w:val="Hyperlink"/>
                  <w:rFonts w:asciiTheme="majorHAnsi" w:hAnsiTheme="majorHAnsi" w:cstheme="majorHAnsi"/>
                </w:rPr>
                <w:t>Proactive engagement on climate change</w:t>
              </w:r>
            </w:hyperlink>
          </w:p>
          <w:p w14:paraId="79E7AEA8" w14:textId="77777777" w:rsidR="00C242B5" w:rsidRPr="0021668D" w:rsidRDefault="00C242B5" w:rsidP="006D64C1">
            <w:pPr>
              <w:adjustRightInd w:val="0"/>
              <w:rPr>
                <w:rFonts w:asciiTheme="majorHAnsi" w:hAnsiTheme="majorHAnsi" w:cstheme="majorHAnsi"/>
              </w:rPr>
            </w:pPr>
            <w:r w:rsidRPr="0021668D">
              <w:rPr>
                <w:rFonts w:asciiTheme="majorHAnsi" w:hAnsiTheme="majorHAnsi" w:cstheme="majorHAnsi"/>
              </w:rPr>
              <w:t xml:space="preserve">Web: </w:t>
            </w:r>
            <w:hyperlink r:id="rId612" w:history="1">
              <w:r w:rsidRPr="0021668D">
                <w:rPr>
                  <w:rStyle w:val="Hyperlink"/>
                  <w:rFonts w:asciiTheme="majorHAnsi" w:hAnsiTheme="majorHAnsi" w:cstheme="majorHAnsi"/>
                </w:rPr>
                <w:t>Contributing to the global goals</w:t>
              </w:r>
            </w:hyperlink>
          </w:p>
          <w:p w14:paraId="48245632" w14:textId="77777777" w:rsidR="00C242B5" w:rsidRPr="0021668D" w:rsidRDefault="00C242B5" w:rsidP="006D64C1">
            <w:pPr>
              <w:adjustRightInd w:val="0"/>
              <w:rPr>
                <w:rStyle w:val="Hyperlink"/>
                <w:rFonts w:asciiTheme="majorHAnsi" w:hAnsiTheme="majorHAnsi" w:cstheme="majorHAnsi"/>
              </w:rPr>
            </w:pPr>
            <w:r w:rsidRPr="0021668D">
              <w:rPr>
                <w:rFonts w:asciiTheme="majorHAnsi" w:hAnsiTheme="majorHAnsi" w:cstheme="majorHAnsi"/>
              </w:rPr>
              <w:t xml:space="preserve">Web: </w:t>
            </w:r>
            <w:hyperlink r:id="rId613" w:history="1">
              <w:r w:rsidRPr="0021668D">
                <w:rPr>
                  <w:rStyle w:val="Hyperlink"/>
                  <w:rFonts w:asciiTheme="majorHAnsi" w:hAnsiTheme="majorHAnsi" w:cstheme="majorHAnsi"/>
                </w:rPr>
                <w:t>UN Global Compact</w:t>
              </w:r>
            </w:hyperlink>
          </w:p>
          <w:p w14:paraId="350B9D0C" w14:textId="77777777" w:rsidR="00C242B5" w:rsidRPr="0021668D" w:rsidRDefault="00C242B5" w:rsidP="006D64C1">
            <w:pPr>
              <w:adjustRightInd w:val="0"/>
              <w:rPr>
                <w:rStyle w:val="Hyperlink"/>
                <w:rFonts w:asciiTheme="majorHAnsi" w:hAnsiTheme="majorHAnsi" w:cstheme="majorHAnsi"/>
              </w:rPr>
            </w:pPr>
          </w:p>
          <w:p w14:paraId="7745F261" w14:textId="07D8828A" w:rsidR="00C242B5" w:rsidRPr="001D4C49" w:rsidRDefault="00C242B5" w:rsidP="007C3DD5">
            <w:pPr>
              <w:adjustRightInd w:val="0"/>
              <w:rPr>
                <w:rFonts w:asciiTheme="majorHAnsi" w:hAnsiTheme="majorHAnsi" w:cs="TimesNewRoman"/>
              </w:rPr>
            </w:pPr>
            <w:r w:rsidRPr="0021668D">
              <w:rPr>
                <w:rFonts w:asciiTheme="majorHAnsi" w:hAnsiTheme="majorHAnsi" w:cstheme="majorHAnsi"/>
              </w:rPr>
              <w:t xml:space="preserve">PDF: </w:t>
            </w:r>
            <w:hyperlink r:id="rId614" w:history="1">
              <w:r w:rsidRPr="00555C60">
                <w:rPr>
                  <w:rStyle w:val="Hyperlink"/>
                  <w:rFonts w:asciiTheme="majorHAnsi" w:hAnsiTheme="majorHAnsi" w:cstheme="majorHAnsi"/>
                </w:rPr>
                <w:t>Materiality and the Sustainable Development Goals</w:t>
              </w:r>
            </w:hyperlink>
          </w:p>
        </w:tc>
      </w:tr>
      <w:tr w:rsidR="00C242B5" w:rsidRPr="006D4B15" w14:paraId="47E0C173" w14:textId="77777777" w:rsidTr="006D64C1">
        <w:tc>
          <w:tcPr>
            <w:tcW w:w="2970" w:type="dxa"/>
            <w:shd w:val="clear" w:color="auto" w:fill="auto"/>
          </w:tcPr>
          <w:p w14:paraId="5FD34159" w14:textId="77777777" w:rsidR="00C242B5" w:rsidRPr="006D4B15" w:rsidRDefault="00C242B5" w:rsidP="006D64C1">
            <w:pPr>
              <w:adjustRightInd w:val="0"/>
              <w:rPr>
                <w:rFonts w:asciiTheme="majorHAnsi" w:hAnsiTheme="majorHAnsi" w:cs="TimesNewRoman"/>
              </w:rPr>
            </w:pPr>
            <w:r w:rsidRPr="006D4B15">
              <w:rPr>
                <w:rFonts w:asciiTheme="majorHAnsi" w:hAnsiTheme="majorHAnsi" w:cs="TimesNewRoman"/>
              </w:rPr>
              <w:t>Reflection on the relevance of environmental stewardship for the company</w:t>
            </w:r>
          </w:p>
          <w:p w14:paraId="467EE0E1" w14:textId="77777777" w:rsidR="00C242B5" w:rsidRPr="006D4B15" w:rsidRDefault="00C242B5" w:rsidP="006D64C1">
            <w:pPr>
              <w:adjustRightInd w:val="0"/>
              <w:rPr>
                <w:rFonts w:asciiTheme="majorHAnsi" w:hAnsiTheme="majorHAnsi" w:cs="TimesNewRoman"/>
              </w:rPr>
            </w:pPr>
          </w:p>
        </w:tc>
        <w:tc>
          <w:tcPr>
            <w:tcW w:w="6480" w:type="dxa"/>
            <w:gridSpan w:val="2"/>
            <w:shd w:val="clear" w:color="auto" w:fill="auto"/>
          </w:tcPr>
          <w:p w14:paraId="0C85E0A6" w14:textId="1C445E08" w:rsidR="00C242B5" w:rsidRPr="00FF4168" w:rsidRDefault="00C242B5" w:rsidP="006D64C1">
            <w:pPr>
              <w:adjustRightInd w:val="0"/>
              <w:rPr>
                <w:rFonts w:asciiTheme="majorHAnsi" w:hAnsiTheme="majorHAnsi" w:cs="TimesNewRoman"/>
              </w:rPr>
            </w:pPr>
            <w:r>
              <w:rPr>
                <w:rFonts w:asciiTheme="majorHAnsi" w:hAnsiTheme="majorHAnsi" w:cs="TimesNewRoman"/>
              </w:rPr>
              <w:t xml:space="preserve">CSV: For the </w:t>
            </w:r>
            <w:r w:rsidRPr="00FF4168">
              <w:rPr>
                <w:rFonts w:asciiTheme="majorHAnsi" w:hAnsiTheme="majorHAnsi" w:cs="TimesNewRoman"/>
              </w:rPr>
              <w:t xml:space="preserve">planet </w:t>
            </w:r>
            <w:r w:rsidR="00247022">
              <w:rPr>
                <w:rFonts w:asciiTheme="majorHAnsi" w:hAnsiTheme="majorHAnsi" w:cs="TimesNewRoman"/>
              </w:rPr>
              <w:t>p</w:t>
            </w:r>
            <w:r w:rsidRPr="00FF4168">
              <w:rPr>
                <w:rFonts w:asciiTheme="majorHAnsi" w:hAnsiTheme="majorHAnsi" w:cs="TimesNewRoman"/>
              </w:rPr>
              <w:t>40</w:t>
            </w:r>
          </w:p>
          <w:p w14:paraId="0707E9AB" w14:textId="4E70C57A" w:rsidR="00C242B5" w:rsidRPr="00FF4168" w:rsidRDefault="00C242B5" w:rsidP="006D64C1">
            <w:pPr>
              <w:adjustRightInd w:val="0"/>
              <w:rPr>
                <w:rFonts w:asciiTheme="majorHAnsi" w:hAnsiTheme="majorHAnsi" w:cs="TimesNewRoman"/>
              </w:rPr>
            </w:pPr>
            <w:r w:rsidRPr="00FF4168">
              <w:rPr>
                <w:rFonts w:asciiTheme="majorHAnsi" w:hAnsiTheme="majorHAnsi" w:cs="TimesNewRoman"/>
              </w:rPr>
              <w:t xml:space="preserve">CSV: Caring for water </w:t>
            </w:r>
            <w:r w:rsidR="00247022">
              <w:rPr>
                <w:rFonts w:asciiTheme="majorHAnsi" w:hAnsiTheme="majorHAnsi" w:cs="TimesNewRoman"/>
              </w:rPr>
              <w:t>p</w:t>
            </w:r>
            <w:r w:rsidRPr="00FF4168">
              <w:rPr>
                <w:rFonts w:asciiTheme="majorHAnsi" w:hAnsiTheme="majorHAnsi" w:cs="TimesNewRoman"/>
              </w:rPr>
              <w:t>41</w:t>
            </w:r>
          </w:p>
          <w:p w14:paraId="559C02C9" w14:textId="68B1AED2" w:rsidR="00C242B5" w:rsidRPr="007C3DD5" w:rsidRDefault="00C242B5" w:rsidP="006D64C1">
            <w:pPr>
              <w:adjustRightInd w:val="0"/>
              <w:rPr>
                <w:rFonts w:asciiTheme="majorHAnsi" w:hAnsiTheme="majorHAnsi" w:cs="TimesNewRoman"/>
                <w:highlight w:val="yellow"/>
              </w:rPr>
            </w:pPr>
            <w:r>
              <w:rPr>
                <w:rFonts w:asciiTheme="majorHAnsi" w:hAnsiTheme="majorHAnsi" w:cs="TimesNewRoman"/>
              </w:rPr>
              <w:t xml:space="preserve">CSV: Acting on climate </w:t>
            </w:r>
            <w:r w:rsidRPr="00FF4168">
              <w:rPr>
                <w:rFonts w:asciiTheme="majorHAnsi" w:hAnsiTheme="majorHAnsi" w:cs="TimesNewRoman"/>
              </w:rPr>
              <w:t xml:space="preserve">change </w:t>
            </w:r>
            <w:r w:rsidR="00247022">
              <w:rPr>
                <w:rFonts w:asciiTheme="majorHAnsi" w:hAnsiTheme="majorHAnsi" w:cs="TimesNewRoman"/>
              </w:rPr>
              <w:t>p</w:t>
            </w:r>
            <w:r w:rsidRPr="00FF4168">
              <w:rPr>
                <w:rFonts w:asciiTheme="majorHAnsi" w:hAnsiTheme="majorHAnsi" w:cs="TimesNewRoman"/>
              </w:rPr>
              <w:t>46</w:t>
            </w:r>
          </w:p>
          <w:p w14:paraId="5D23C5AA" w14:textId="45937A84" w:rsidR="00C242B5" w:rsidRDefault="00C242B5" w:rsidP="006D64C1">
            <w:pPr>
              <w:adjustRightInd w:val="0"/>
              <w:rPr>
                <w:rFonts w:asciiTheme="majorHAnsi" w:hAnsiTheme="majorHAnsi" w:cs="TimesNewRoman"/>
              </w:rPr>
            </w:pPr>
            <w:r>
              <w:rPr>
                <w:rFonts w:asciiTheme="majorHAnsi" w:hAnsiTheme="majorHAnsi" w:cs="TimesNewRoman"/>
              </w:rPr>
              <w:t xml:space="preserve">CSV: Safeguarding the </w:t>
            </w:r>
            <w:r w:rsidRPr="00FF4168">
              <w:rPr>
                <w:rFonts w:asciiTheme="majorHAnsi" w:hAnsiTheme="majorHAnsi" w:cs="TimesNewRoman"/>
              </w:rPr>
              <w:t xml:space="preserve">environment </w:t>
            </w:r>
            <w:r w:rsidR="00247022">
              <w:rPr>
                <w:rFonts w:asciiTheme="majorHAnsi" w:hAnsiTheme="majorHAnsi" w:cs="TimesNewRoman"/>
              </w:rPr>
              <w:t>p</w:t>
            </w:r>
            <w:r w:rsidRPr="00FF4168">
              <w:rPr>
                <w:rFonts w:asciiTheme="majorHAnsi" w:hAnsiTheme="majorHAnsi" w:cs="TimesNewRoman"/>
              </w:rPr>
              <w:t>49</w:t>
            </w:r>
          </w:p>
          <w:p w14:paraId="4062F322" w14:textId="77777777" w:rsidR="00C242B5" w:rsidRDefault="00C242B5" w:rsidP="006D64C1">
            <w:pPr>
              <w:adjustRightInd w:val="0"/>
              <w:rPr>
                <w:rFonts w:asciiTheme="majorHAnsi" w:hAnsiTheme="majorHAnsi" w:cs="TimesNewRoman"/>
              </w:rPr>
            </w:pPr>
          </w:p>
          <w:p w14:paraId="2F163A2A"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Web: </w:t>
            </w:r>
            <w:hyperlink r:id="rId615" w:history="1">
              <w:r w:rsidRPr="009E6DDD">
                <w:rPr>
                  <w:rStyle w:val="Hyperlink"/>
                  <w:rFonts w:asciiTheme="majorHAnsi" w:hAnsiTheme="majorHAnsi" w:cs="TimesNewRoman"/>
                </w:rPr>
                <w:t>Caring for water</w:t>
              </w:r>
            </w:hyperlink>
          </w:p>
          <w:p w14:paraId="02C23CCC"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Web: </w:t>
            </w:r>
            <w:hyperlink r:id="rId616" w:history="1">
              <w:r w:rsidRPr="004F6143">
                <w:rPr>
                  <w:rStyle w:val="Hyperlink"/>
                  <w:rFonts w:asciiTheme="majorHAnsi" w:hAnsiTheme="majorHAnsi" w:cs="TimesNewRoman"/>
                </w:rPr>
                <w:t>Acting on climate change</w:t>
              </w:r>
            </w:hyperlink>
          </w:p>
          <w:p w14:paraId="70A301EC" w14:textId="77777777" w:rsidR="00C242B5" w:rsidRDefault="00C242B5" w:rsidP="006D64C1">
            <w:pPr>
              <w:adjustRightInd w:val="0"/>
              <w:rPr>
                <w:rFonts w:asciiTheme="majorHAnsi" w:hAnsiTheme="majorHAnsi" w:cs="TimesNewRoman"/>
              </w:rPr>
            </w:pPr>
            <w:r w:rsidRPr="00682C6B">
              <w:rPr>
                <w:rFonts w:asciiTheme="majorHAnsi" w:hAnsiTheme="majorHAnsi" w:cs="TimesNewRoman"/>
              </w:rPr>
              <w:t xml:space="preserve">Web: </w:t>
            </w:r>
            <w:hyperlink r:id="rId617" w:history="1">
              <w:r>
                <w:rPr>
                  <w:rStyle w:val="Hyperlink"/>
                  <w:rFonts w:asciiTheme="majorHAnsi" w:hAnsiTheme="majorHAnsi" w:cs="TimesNewRoman"/>
                </w:rPr>
                <w:t>Safeguarding the environment</w:t>
              </w:r>
            </w:hyperlink>
          </w:p>
          <w:p w14:paraId="388DB432" w14:textId="77777777" w:rsidR="00C242B5" w:rsidRDefault="00C242B5" w:rsidP="006D64C1">
            <w:pPr>
              <w:adjustRightInd w:val="0"/>
              <w:rPr>
                <w:rFonts w:asciiTheme="majorHAnsi" w:hAnsiTheme="majorHAnsi" w:cs="TimesNewRoman"/>
              </w:rPr>
            </w:pPr>
          </w:p>
          <w:p w14:paraId="2F46BD81" w14:textId="77777777" w:rsidR="00C242B5" w:rsidRPr="004D4BEB" w:rsidRDefault="00C242B5" w:rsidP="006D64C1">
            <w:pPr>
              <w:adjustRightInd w:val="0"/>
              <w:rPr>
                <w:rFonts w:asciiTheme="majorHAnsi" w:hAnsiTheme="majorHAnsi" w:cs="TimesNewRoman"/>
              </w:rPr>
            </w:pPr>
            <w:r>
              <w:rPr>
                <w:rFonts w:asciiTheme="majorHAnsi" w:hAnsiTheme="majorHAnsi" w:cs="TimesNewRoman"/>
              </w:rPr>
              <w:t xml:space="preserve">PDF: </w:t>
            </w:r>
            <w:hyperlink r:id="rId618" w:history="1">
              <w:r w:rsidRPr="004D4BEB">
                <w:rPr>
                  <w:rStyle w:val="Hyperlink"/>
                  <w:rFonts w:asciiTheme="majorHAnsi" w:hAnsiTheme="majorHAnsi" w:cs="TimesNewRoman"/>
                </w:rPr>
                <w:t>Nestl</w:t>
              </w:r>
              <w:r w:rsidRPr="00FE0375">
                <w:rPr>
                  <w:rStyle w:val="Hyperlink"/>
                  <w:rFonts w:asciiTheme="majorHAnsi" w:hAnsiTheme="majorHAnsi" w:cs="TimesNewRoman"/>
                </w:rPr>
                <w:t>é</w:t>
              </w:r>
              <w:r w:rsidRPr="004D4BEB">
                <w:rPr>
                  <w:rStyle w:val="Hyperlink"/>
                  <w:rFonts w:asciiTheme="majorHAnsi" w:hAnsiTheme="majorHAnsi" w:cs="TimesNewRoman"/>
                </w:rPr>
                <w:t xml:space="preserve"> Policy on Environmental Sustainability</w:t>
              </w:r>
            </w:hyperlink>
          </w:p>
        </w:tc>
      </w:tr>
      <w:tr w:rsidR="00C242B5" w:rsidRPr="006D4B15" w14:paraId="1DB59489" w14:textId="77777777" w:rsidTr="006D64C1">
        <w:tc>
          <w:tcPr>
            <w:tcW w:w="2970" w:type="dxa"/>
            <w:shd w:val="clear" w:color="auto" w:fill="auto"/>
          </w:tcPr>
          <w:p w14:paraId="146A2C7A" w14:textId="77777777" w:rsidR="00C242B5" w:rsidRPr="006D4B15" w:rsidRDefault="00C242B5" w:rsidP="006D64C1">
            <w:pPr>
              <w:adjustRightInd w:val="0"/>
              <w:rPr>
                <w:rFonts w:asciiTheme="majorHAnsi" w:hAnsiTheme="majorHAnsi" w:cs="TimesNewRoman"/>
              </w:rPr>
            </w:pPr>
            <w:r w:rsidRPr="006D4B15">
              <w:rPr>
                <w:rFonts w:asciiTheme="majorHAnsi" w:hAnsiTheme="majorHAnsi" w:cs="TimesNewRoman"/>
              </w:rPr>
              <w:t>Written company policy on environmental stewardship</w:t>
            </w:r>
          </w:p>
          <w:p w14:paraId="4838F3AD" w14:textId="77777777" w:rsidR="00C242B5" w:rsidRPr="006D4B15" w:rsidRDefault="00C242B5" w:rsidP="006D64C1">
            <w:pPr>
              <w:adjustRightInd w:val="0"/>
              <w:rPr>
                <w:rFonts w:asciiTheme="majorHAnsi" w:hAnsiTheme="majorHAnsi" w:cs="TimesNewRoman"/>
              </w:rPr>
            </w:pPr>
          </w:p>
        </w:tc>
        <w:tc>
          <w:tcPr>
            <w:tcW w:w="6480" w:type="dxa"/>
            <w:gridSpan w:val="2"/>
            <w:shd w:val="clear" w:color="auto" w:fill="auto"/>
          </w:tcPr>
          <w:p w14:paraId="4BE905E5" w14:textId="56BFB94B" w:rsidR="00C242B5" w:rsidRPr="00FF4168" w:rsidRDefault="00C242B5" w:rsidP="006D64C1">
            <w:pPr>
              <w:adjustRightInd w:val="0"/>
              <w:rPr>
                <w:rFonts w:asciiTheme="majorHAnsi" w:hAnsiTheme="majorHAnsi" w:cs="TimesNewRoman"/>
              </w:rPr>
            </w:pPr>
            <w:r>
              <w:rPr>
                <w:rFonts w:asciiTheme="majorHAnsi" w:hAnsiTheme="majorHAnsi" w:cs="TimesNewRoman"/>
              </w:rPr>
              <w:t xml:space="preserve">CSV: For the </w:t>
            </w:r>
            <w:r w:rsidRPr="00FF4168">
              <w:rPr>
                <w:rFonts w:asciiTheme="majorHAnsi" w:hAnsiTheme="majorHAnsi" w:cs="TimesNewRoman"/>
              </w:rPr>
              <w:t xml:space="preserve">planet </w:t>
            </w:r>
            <w:r w:rsidR="00247022">
              <w:rPr>
                <w:rFonts w:asciiTheme="majorHAnsi" w:hAnsiTheme="majorHAnsi" w:cs="TimesNewRoman"/>
              </w:rPr>
              <w:t>p</w:t>
            </w:r>
            <w:r w:rsidRPr="00FF4168">
              <w:rPr>
                <w:rFonts w:asciiTheme="majorHAnsi" w:hAnsiTheme="majorHAnsi" w:cs="TimesNewRoman"/>
              </w:rPr>
              <w:t>40</w:t>
            </w:r>
          </w:p>
          <w:p w14:paraId="4593F80F" w14:textId="39A78801" w:rsidR="00C242B5" w:rsidRPr="00FF4168" w:rsidRDefault="00C242B5" w:rsidP="006D64C1">
            <w:pPr>
              <w:adjustRightInd w:val="0"/>
              <w:rPr>
                <w:rFonts w:asciiTheme="majorHAnsi" w:hAnsiTheme="majorHAnsi" w:cs="TimesNewRoman"/>
              </w:rPr>
            </w:pPr>
            <w:r w:rsidRPr="00FF4168">
              <w:rPr>
                <w:rFonts w:asciiTheme="majorHAnsi" w:hAnsiTheme="majorHAnsi" w:cs="TimesNewRoman"/>
              </w:rPr>
              <w:t xml:space="preserve">CSV: Caring for water </w:t>
            </w:r>
            <w:r w:rsidR="00247022">
              <w:rPr>
                <w:rFonts w:asciiTheme="majorHAnsi" w:hAnsiTheme="majorHAnsi" w:cs="TimesNewRoman"/>
              </w:rPr>
              <w:t>p</w:t>
            </w:r>
            <w:r w:rsidRPr="00FF4168">
              <w:rPr>
                <w:rFonts w:asciiTheme="majorHAnsi" w:hAnsiTheme="majorHAnsi" w:cs="TimesNewRoman"/>
              </w:rPr>
              <w:t>41</w:t>
            </w:r>
          </w:p>
          <w:p w14:paraId="58A0376E" w14:textId="473E35E4" w:rsidR="00C242B5" w:rsidRPr="00FF4168" w:rsidRDefault="00C242B5" w:rsidP="006D64C1">
            <w:pPr>
              <w:adjustRightInd w:val="0"/>
              <w:rPr>
                <w:rFonts w:asciiTheme="majorHAnsi" w:hAnsiTheme="majorHAnsi" w:cs="TimesNewRoman"/>
              </w:rPr>
            </w:pPr>
            <w:r w:rsidRPr="00FF4168">
              <w:rPr>
                <w:rFonts w:asciiTheme="majorHAnsi" w:hAnsiTheme="majorHAnsi" w:cs="TimesNewRoman"/>
              </w:rPr>
              <w:t xml:space="preserve">CSV: Acting on climate change </w:t>
            </w:r>
            <w:r w:rsidR="00247022">
              <w:rPr>
                <w:rFonts w:asciiTheme="majorHAnsi" w:hAnsiTheme="majorHAnsi" w:cs="TimesNewRoman"/>
              </w:rPr>
              <w:t>p</w:t>
            </w:r>
            <w:r w:rsidRPr="00FF4168">
              <w:rPr>
                <w:rFonts w:asciiTheme="majorHAnsi" w:hAnsiTheme="majorHAnsi" w:cs="TimesNewRoman"/>
              </w:rPr>
              <w:t>46</w:t>
            </w:r>
          </w:p>
          <w:p w14:paraId="157B6AF4" w14:textId="5FFEE972" w:rsidR="00C242B5" w:rsidRPr="00FF4168" w:rsidRDefault="00C242B5" w:rsidP="006D64C1">
            <w:pPr>
              <w:adjustRightInd w:val="0"/>
              <w:rPr>
                <w:rFonts w:asciiTheme="majorHAnsi" w:hAnsiTheme="majorHAnsi" w:cs="TimesNewRoman"/>
              </w:rPr>
            </w:pPr>
            <w:r w:rsidRPr="00FF4168">
              <w:rPr>
                <w:rFonts w:asciiTheme="majorHAnsi" w:hAnsiTheme="majorHAnsi" w:cs="TimesNewRoman"/>
              </w:rPr>
              <w:t xml:space="preserve">CSV: Safeguarding the environment </w:t>
            </w:r>
            <w:r w:rsidR="00247022">
              <w:rPr>
                <w:rFonts w:asciiTheme="majorHAnsi" w:hAnsiTheme="majorHAnsi" w:cs="TimesNewRoman"/>
              </w:rPr>
              <w:t>p</w:t>
            </w:r>
            <w:r w:rsidRPr="00FF4168">
              <w:rPr>
                <w:rFonts w:asciiTheme="majorHAnsi" w:hAnsiTheme="majorHAnsi" w:cs="TimesNewRoman"/>
              </w:rPr>
              <w:t>49</w:t>
            </w:r>
          </w:p>
          <w:p w14:paraId="3AC2CD03" w14:textId="77777777" w:rsidR="00C242B5" w:rsidRDefault="00C242B5" w:rsidP="006D64C1">
            <w:pPr>
              <w:adjustRightInd w:val="0"/>
              <w:rPr>
                <w:rFonts w:asciiTheme="majorHAnsi" w:hAnsiTheme="majorHAnsi" w:cs="TimesNewRoman"/>
              </w:rPr>
            </w:pPr>
          </w:p>
          <w:p w14:paraId="5E3FB2AC"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Web: </w:t>
            </w:r>
            <w:hyperlink r:id="rId619" w:history="1">
              <w:r w:rsidRPr="009E6DDD">
                <w:rPr>
                  <w:rStyle w:val="Hyperlink"/>
                  <w:rFonts w:asciiTheme="majorHAnsi" w:hAnsiTheme="majorHAnsi" w:cs="TimesNewRoman"/>
                </w:rPr>
                <w:t>Caring for water</w:t>
              </w:r>
            </w:hyperlink>
          </w:p>
          <w:p w14:paraId="4CB64E5E"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Web: </w:t>
            </w:r>
            <w:hyperlink r:id="rId620" w:history="1">
              <w:r w:rsidRPr="004F6143">
                <w:rPr>
                  <w:rStyle w:val="Hyperlink"/>
                  <w:rFonts w:asciiTheme="majorHAnsi" w:hAnsiTheme="majorHAnsi" w:cs="TimesNewRoman"/>
                </w:rPr>
                <w:t>Acting on climate change</w:t>
              </w:r>
            </w:hyperlink>
          </w:p>
          <w:p w14:paraId="08E95CD8" w14:textId="77777777" w:rsidR="00C242B5" w:rsidRDefault="00C242B5" w:rsidP="006D64C1">
            <w:pPr>
              <w:adjustRightInd w:val="0"/>
              <w:rPr>
                <w:rFonts w:asciiTheme="majorHAnsi" w:hAnsiTheme="majorHAnsi" w:cs="TimesNewRoman"/>
              </w:rPr>
            </w:pPr>
            <w:r w:rsidRPr="00682C6B">
              <w:rPr>
                <w:rFonts w:asciiTheme="majorHAnsi" w:hAnsiTheme="majorHAnsi" w:cs="TimesNewRoman"/>
              </w:rPr>
              <w:t xml:space="preserve">Web: </w:t>
            </w:r>
            <w:hyperlink r:id="rId621" w:history="1">
              <w:r>
                <w:rPr>
                  <w:rStyle w:val="Hyperlink"/>
                  <w:rFonts w:asciiTheme="majorHAnsi" w:hAnsiTheme="majorHAnsi" w:cs="TimesNewRoman"/>
                </w:rPr>
                <w:t>Safeguarding the environment</w:t>
              </w:r>
            </w:hyperlink>
          </w:p>
          <w:p w14:paraId="7B9B8522" w14:textId="77777777" w:rsidR="00C242B5" w:rsidRDefault="00C242B5" w:rsidP="006D64C1">
            <w:pPr>
              <w:adjustRightInd w:val="0"/>
              <w:rPr>
                <w:rFonts w:asciiTheme="majorHAnsi" w:hAnsiTheme="majorHAnsi" w:cs="TimesNewRoman"/>
              </w:rPr>
            </w:pPr>
          </w:p>
          <w:p w14:paraId="184F722C"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PDF: </w:t>
            </w:r>
            <w:hyperlink r:id="rId622" w:history="1">
              <w:r w:rsidRPr="004D4BEB">
                <w:rPr>
                  <w:rStyle w:val="Hyperlink"/>
                  <w:rFonts w:asciiTheme="majorHAnsi" w:hAnsiTheme="majorHAnsi" w:cs="TimesNewRoman"/>
                </w:rPr>
                <w:t>Nestl</w:t>
              </w:r>
              <w:r w:rsidRPr="00FE0375">
                <w:rPr>
                  <w:rStyle w:val="Hyperlink"/>
                  <w:rFonts w:asciiTheme="majorHAnsi" w:hAnsiTheme="majorHAnsi" w:cs="TimesNewRoman"/>
                </w:rPr>
                <w:t>é</w:t>
              </w:r>
              <w:r w:rsidRPr="004D4BEB">
                <w:rPr>
                  <w:rStyle w:val="Hyperlink"/>
                  <w:rFonts w:asciiTheme="majorHAnsi" w:hAnsiTheme="majorHAnsi" w:cs="TimesNewRoman"/>
                </w:rPr>
                <w:t xml:space="preserve"> Policy on Environmental Sustainability</w:t>
              </w:r>
            </w:hyperlink>
          </w:p>
          <w:p w14:paraId="3ADBCF89" w14:textId="4E3897AF" w:rsidR="00C242B5" w:rsidRPr="0040260A" w:rsidRDefault="00C242B5" w:rsidP="006D64C1">
            <w:pPr>
              <w:adjustRightInd w:val="0"/>
              <w:rPr>
                <w:rFonts w:asciiTheme="majorHAnsi" w:hAnsiTheme="majorHAnsi" w:cs="TimesNewRoman"/>
              </w:rPr>
            </w:pPr>
            <w:r>
              <w:rPr>
                <w:rFonts w:asciiTheme="majorHAnsi" w:hAnsiTheme="majorHAnsi" w:cs="TimesNewRoman"/>
              </w:rPr>
              <w:t xml:space="preserve">PDF: </w:t>
            </w:r>
            <w:hyperlink r:id="rId623" w:history="1">
              <w:r w:rsidRPr="00656F95">
                <w:rPr>
                  <w:rStyle w:val="Hyperlink"/>
                  <w:rFonts w:asciiTheme="majorHAnsi" w:hAnsiTheme="majorHAnsi" w:cs="TimesNewRoman"/>
                </w:rPr>
                <w:t>Nestlé 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12</w:t>
            </w:r>
          </w:p>
        </w:tc>
      </w:tr>
      <w:tr w:rsidR="00C242B5" w:rsidRPr="006D4B15" w14:paraId="73290892" w14:textId="77777777" w:rsidTr="006D64C1">
        <w:tc>
          <w:tcPr>
            <w:tcW w:w="2970" w:type="dxa"/>
            <w:shd w:val="clear" w:color="auto" w:fill="auto"/>
          </w:tcPr>
          <w:p w14:paraId="5A101679" w14:textId="77777777" w:rsidR="00C242B5" w:rsidRPr="006D4B15" w:rsidRDefault="00C242B5" w:rsidP="006D64C1">
            <w:pPr>
              <w:adjustRightInd w:val="0"/>
              <w:rPr>
                <w:rFonts w:asciiTheme="majorHAnsi" w:hAnsiTheme="majorHAnsi" w:cs="TimesNewRoman"/>
              </w:rPr>
            </w:pPr>
            <w:r w:rsidRPr="006D4B15">
              <w:rPr>
                <w:rFonts w:asciiTheme="majorHAnsi" w:hAnsiTheme="majorHAnsi" w:cs="TimesNewRoman"/>
              </w:rPr>
              <w:t>Inclusion of minimum environmental standards in contracts with suppliers and o</w:t>
            </w:r>
            <w:r>
              <w:rPr>
                <w:rFonts w:asciiTheme="majorHAnsi" w:hAnsiTheme="majorHAnsi" w:cs="TimesNewRoman"/>
              </w:rPr>
              <w:t>ther relevant business partners</w:t>
            </w:r>
          </w:p>
        </w:tc>
        <w:tc>
          <w:tcPr>
            <w:tcW w:w="6480" w:type="dxa"/>
            <w:gridSpan w:val="2"/>
            <w:shd w:val="clear" w:color="auto" w:fill="auto"/>
          </w:tcPr>
          <w:p w14:paraId="363AFD78" w14:textId="1DF941FA" w:rsidR="00C242B5" w:rsidRPr="007C3DD5" w:rsidRDefault="00C242B5" w:rsidP="006D64C1">
            <w:pPr>
              <w:adjustRightInd w:val="0"/>
              <w:rPr>
                <w:rFonts w:asciiTheme="majorHAnsi" w:hAnsiTheme="majorHAnsi" w:cs="TimesNewRoman,Bold"/>
                <w:bCs/>
                <w:highlight w:val="yellow"/>
              </w:rPr>
            </w:pPr>
            <w:r>
              <w:rPr>
                <w:rFonts w:asciiTheme="majorHAnsi" w:hAnsiTheme="majorHAnsi" w:cs="TimesNewRoman,Bold"/>
                <w:bCs/>
              </w:rPr>
              <w:t xml:space="preserve">CSV: Engaging with our </w:t>
            </w:r>
            <w:r w:rsidRPr="00FF4168">
              <w:rPr>
                <w:rFonts w:asciiTheme="majorHAnsi" w:hAnsiTheme="majorHAnsi" w:cs="TimesNewRoman,Bold"/>
                <w:bCs/>
              </w:rPr>
              <w:t xml:space="preserve">suppliers </w:t>
            </w:r>
            <w:r w:rsidR="00247022">
              <w:rPr>
                <w:rFonts w:asciiTheme="majorHAnsi" w:hAnsiTheme="majorHAnsi" w:cs="TimesNewRoman,Bold"/>
                <w:bCs/>
              </w:rPr>
              <w:t>p</w:t>
            </w:r>
            <w:r w:rsidRPr="00FF4168">
              <w:rPr>
                <w:rFonts w:asciiTheme="majorHAnsi" w:hAnsiTheme="majorHAnsi" w:cs="TimesNewRoman,Bold"/>
                <w:bCs/>
              </w:rPr>
              <w:t>44</w:t>
            </w:r>
          </w:p>
          <w:p w14:paraId="101AB273" w14:textId="77777777" w:rsidR="00C242B5" w:rsidRDefault="00C242B5" w:rsidP="006D64C1">
            <w:pPr>
              <w:adjustRightInd w:val="0"/>
              <w:rPr>
                <w:rFonts w:asciiTheme="majorHAnsi" w:hAnsiTheme="majorHAnsi" w:cs="TimesNewRoman,Bold"/>
                <w:bCs/>
              </w:rPr>
            </w:pPr>
          </w:p>
          <w:p w14:paraId="6B3C8EB0" w14:textId="77777777" w:rsidR="00C242B5" w:rsidRDefault="00C242B5" w:rsidP="006D64C1">
            <w:pPr>
              <w:adjustRightInd w:val="0"/>
              <w:rPr>
                <w:rFonts w:asciiTheme="majorHAnsi" w:hAnsiTheme="majorHAnsi" w:cs="TimesNewRoman,Bold"/>
                <w:bCs/>
              </w:rPr>
            </w:pPr>
            <w:r>
              <w:rPr>
                <w:rFonts w:asciiTheme="majorHAnsi" w:hAnsiTheme="majorHAnsi" w:cs="TimesNewRoman,Bold"/>
                <w:bCs/>
              </w:rPr>
              <w:t xml:space="preserve">Web: </w:t>
            </w:r>
            <w:hyperlink r:id="rId624" w:history="1">
              <w:r w:rsidRPr="00622EC4">
                <w:rPr>
                  <w:rStyle w:val="Hyperlink"/>
                  <w:rFonts w:asciiTheme="majorHAnsi" w:hAnsiTheme="majorHAnsi" w:cs="TimesNewRoman,Bold"/>
                  <w:bCs/>
                </w:rPr>
                <w:t>Engaging with our suppliers</w:t>
              </w:r>
            </w:hyperlink>
          </w:p>
          <w:p w14:paraId="0D3AD686" w14:textId="77777777" w:rsidR="00C242B5" w:rsidRDefault="00C242B5" w:rsidP="006D64C1">
            <w:pPr>
              <w:adjustRightInd w:val="0"/>
              <w:rPr>
                <w:rFonts w:asciiTheme="majorHAnsi" w:hAnsiTheme="majorHAnsi" w:cs="TimesNewRoman,Bold"/>
                <w:bCs/>
              </w:rPr>
            </w:pPr>
          </w:p>
          <w:p w14:paraId="25448B67" w14:textId="77777777" w:rsidR="00C242B5" w:rsidRPr="001E67EE" w:rsidRDefault="00C242B5" w:rsidP="006D64C1">
            <w:pPr>
              <w:adjustRightInd w:val="0"/>
              <w:rPr>
                <w:rFonts w:asciiTheme="majorHAnsi" w:hAnsiTheme="majorHAnsi" w:cs="TimesNewRoman"/>
                <w:color w:val="000000"/>
              </w:rPr>
            </w:pPr>
            <w:r>
              <w:rPr>
                <w:rFonts w:asciiTheme="majorHAnsi" w:hAnsiTheme="majorHAnsi" w:cs="TimesNewRoman"/>
                <w:color w:val="000000"/>
              </w:rPr>
              <w:t xml:space="preserve">PDF: </w:t>
            </w:r>
            <w:hyperlink r:id="rId625" w:history="1">
              <w:r w:rsidRPr="00F52411">
                <w:rPr>
                  <w:rStyle w:val="Hyperlink"/>
                  <w:rFonts w:asciiTheme="majorHAnsi" w:hAnsiTheme="majorHAnsi" w:cs="TimesNewRoman"/>
                </w:rPr>
                <w:t>Nestl</w:t>
              </w:r>
              <w:r w:rsidRPr="00FE0375">
                <w:rPr>
                  <w:rStyle w:val="Hyperlink"/>
                  <w:rFonts w:asciiTheme="majorHAnsi" w:hAnsiTheme="majorHAnsi" w:cs="TimesNewRoman"/>
                </w:rPr>
                <w:t xml:space="preserve">é </w:t>
              </w:r>
              <w:r w:rsidRPr="00F52411">
                <w:rPr>
                  <w:rStyle w:val="Hyperlink"/>
                  <w:rFonts w:asciiTheme="majorHAnsi" w:hAnsiTheme="majorHAnsi" w:cs="TimesNewRoman"/>
                </w:rPr>
                <w:t>Responsible Sourcing Standard</w:t>
              </w:r>
            </w:hyperlink>
            <w:r>
              <w:rPr>
                <w:rFonts w:asciiTheme="majorHAnsi" w:hAnsiTheme="majorHAnsi" w:cs="TimesNewRoman"/>
                <w:color w:val="000000"/>
              </w:rPr>
              <w:t xml:space="preserve"> </w:t>
            </w:r>
          </w:p>
          <w:p w14:paraId="51A4B526" w14:textId="77777777" w:rsidR="00C242B5" w:rsidRDefault="00C242B5" w:rsidP="006D64C1">
            <w:pPr>
              <w:adjustRightInd w:val="0"/>
              <w:rPr>
                <w:rFonts w:asciiTheme="majorHAnsi" w:hAnsiTheme="majorHAnsi" w:cs="TimesNewRoman"/>
              </w:rPr>
            </w:pPr>
            <w:r>
              <w:rPr>
                <w:rFonts w:asciiTheme="majorHAnsi" w:hAnsiTheme="majorHAnsi" w:cs="TimesNewRoman"/>
              </w:rPr>
              <w:t xml:space="preserve">PDF: </w:t>
            </w:r>
            <w:hyperlink r:id="rId626" w:history="1">
              <w:r w:rsidRPr="004D4BEB">
                <w:rPr>
                  <w:rStyle w:val="Hyperlink"/>
                  <w:rFonts w:asciiTheme="majorHAnsi" w:hAnsiTheme="majorHAnsi" w:cs="TimesNewRoman"/>
                </w:rPr>
                <w:t>Nestl</w:t>
              </w:r>
              <w:r w:rsidRPr="00FE0375">
                <w:rPr>
                  <w:rStyle w:val="Hyperlink"/>
                  <w:rFonts w:asciiTheme="majorHAnsi" w:hAnsiTheme="majorHAnsi" w:cs="TimesNewRoman"/>
                </w:rPr>
                <w:t>é</w:t>
              </w:r>
              <w:r w:rsidRPr="004D4BEB">
                <w:rPr>
                  <w:rStyle w:val="Hyperlink"/>
                  <w:rFonts w:asciiTheme="majorHAnsi" w:hAnsiTheme="majorHAnsi" w:cs="TimesNewRoman"/>
                </w:rPr>
                <w:t xml:space="preserve"> Policy on Environmental Sustainability</w:t>
              </w:r>
            </w:hyperlink>
          </w:p>
          <w:p w14:paraId="36C65EA1" w14:textId="77777777" w:rsidR="00C242B5" w:rsidRPr="00CE6155" w:rsidRDefault="00C242B5" w:rsidP="006D64C1">
            <w:pPr>
              <w:adjustRightInd w:val="0"/>
              <w:rPr>
                <w:rFonts w:asciiTheme="majorHAnsi" w:hAnsiTheme="majorHAnsi" w:cs="TimesNewRoman,Bold"/>
                <w:bCs/>
              </w:rPr>
            </w:pPr>
          </w:p>
        </w:tc>
      </w:tr>
      <w:tr w:rsidR="00C242B5" w:rsidRPr="006D4B15" w14:paraId="2EAE5702" w14:textId="77777777" w:rsidTr="006D64C1">
        <w:tc>
          <w:tcPr>
            <w:tcW w:w="2970" w:type="dxa"/>
            <w:shd w:val="clear" w:color="auto" w:fill="auto"/>
          </w:tcPr>
          <w:p w14:paraId="083AD130" w14:textId="77777777" w:rsidR="00C242B5" w:rsidRPr="006D4B15" w:rsidRDefault="00C242B5" w:rsidP="006D64C1">
            <w:pPr>
              <w:adjustRightInd w:val="0"/>
              <w:rPr>
                <w:rFonts w:asciiTheme="majorHAnsi" w:hAnsiTheme="majorHAnsi" w:cs="TimesNewRoman"/>
              </w:rPr>
            </w:pPr>
            <w:r w:rsidRPr="006D4B15">
              <w:rPr>
                <w:rFonts w:asciiTheme="majorHAnsi" w:hAnsiTheme="majorHAnsi" w:cs="TimesNewRoman"/>
              </w:rPr>
              <w:t>Specific commitments and goals for specified years</w:t>
            </w:r>
          </w:p>
        </w:tc>
        <w:tc>
          <w:tcPr>
            <w:tcW w:w="6480" w:type="dxa"/>
            <w:gridSpan w:val="2"/>
            <w:shd w:val="clear" w:color="auto" w:fill="auto"/>
          </w:tcPr>
          <w:p w14:paraId="5377D390" w14:textId="7F99CE19" w:rsidR="00C242B5" w:rsidRPr="007C3DD5" w:rsidRDefault="00C242B5" w:rsidP="006D64C1">
            <w:pPr>
              <w:adjustRightInd w:val="0"/>
              <w:rPr>
                <w:rFonts w:asciiTheme="majorHAnsi" w:hAnsiTheme="majorHAnsi" w:cs="TimesNewRoman"/>
                <w:highlight w:val="yellow"/>
              </w:rPr>
            </w:pPr>
            <w:r>
              <w:rPr>
                <w:rFonts w:asciiTheme="majorHAnsi" w:hAnsiTheme="majorHAnsi" w:cs="TimesNewRoman"/>
              </w:rPr>
              <w:t xml:space="preserve">CSV: Our 2020 commitments and </w:t>
            </w:r>
            <w:r w:rsidRPr="00FF4168">
              <w:rPr>
                <w:rFonts w:asciiTheme="majorHAnsi" w:hAnsiTheme="majorHAnsi" w:cs="TimesNewRoman"/>
              </w:rPr>
              <w:t xml:space="preserve">progress </w:t>
            </w:r>
            <w:r w:rsidR="00247022">
              <w:rPr>
                <w:rFonts w:asciiTheme="majorHAnsi" w:hAnsiTheme="majorHAnsi" w:cs="TimesNewRoman"/>
              </w:rPr>
              <w:t>p</w:t>
            </w:r>
            <w:r w:rsidRPr="00FF4168">
              <w:rPr>
                <w:rFonts w:asciiTheme="majorHAnsi" w:hAnsiTheme="majorHAnsi" w:cs="TimesNewRoman"/>
              </w:rPr>
              <w:t>5</w:t>
            </w:r>
          </w:p>
          <w:p w14:paraId="36FC0CD6" w14:textId="77777777" w:rsidR="00C242B5" w:rsidRDefault="00C242B5" w:rsidP="006D64C1">
            <w:pPr>
              <w:adjustRightInd w:val="0"/>
              <w:rPr>
                <w:rFonts w:asciiTheme="majorHAnsi" w:hAnsiTheme="majorHAnsi" w:cs="TimesNewRoman,Bold"/>
                <w:bCs/>
              </w:rPr>
            </w:pPr>
          </w:p>
          <w:p w14:paraId="7E853931" w14:textId="77777777" w:rsidR="00C242B5" w:rsidRDefault="00C242B5" w:rsidP="006D64C1">
            <w:pPr>
              <w:adjustRightInd w:val="0"/>
              <w:rPr>
                <w:rFonts w:asciiTheme="majorHAnsi" w:hAnsiTheme="majorHAnsi" w:cs="TimesNewRoman,Bold"/>
                <w:bCs/>
              </w:rPr>
            </w:pPr>
            <w:r>
              <w:rPr>
                <w:rFonts w:asciiTheme="majorHAnsi" w:hAnsiTheme="majorHAnsi" w:cs="TimesNewRoman,Bold"/>
                <w:bCs/>
              </w:rPr>
              <w:t xml:space="preserve">Web: </w:t>
            </w:r>
            <w:hyperlink r:id="rId627" w:history="1">
              <w:r w:rsidRPr="00D30068">
                <w:rPr>
                  <w:rStyle w:val="Hyperlink"/>
                  <w:rFonts w:asciiTheme="majorHAnsi" w:hAnsiTheme="majorHAnsi" w:cs="TimesNewRoman,Bold"/>
                  <w:bCs/>
                </w:rPr>
                <w:t>Our commitments</w:t>
              </w:r>
            </w:hyperlink>
          </w:p>
          <w:p w14:paraId="57F009A1" w14:textId="77777777" w:rsidR="00C242B5" w:rsidRPr="00615D8E" w:rsidRDefault="00C242B5" w:rsidP="006D64C1">
            <w:pPr>
              <w:adjustRightInd w:val="0"/>
              <w:rPr>
                <w:rFonts w:asciiTheme="majorHAnsi" w:hAnsiTheme="majorHAnsi" w:cs="TimesNewRoman,Bold"/>
                <w:bCs/>
              </w:rPr>
            </w:pPr>
          </w:p>
        </w:tc>
      </w:tr>
      <w:tr w:rsidR="00C242B5" w:rsidRPr="006D4B15" w14:paraId="157D1865" w14:textId="77777777" w:rsidTr="006D64C1">
        <w:tc>
          <w:tcPr>
            <w:tcW w:w="2970" w:type="dxa"/>
            <w:shd w:val="clear" w:color="auto" w:fill="auto"/>
          </w:tcPr>
          <w:p w14:paraId="714CA251" w14:textId="77777777" w:rsidR="00C242B5" w:rsidRPr="006D4B15" w:rsidRDefault="00C242B5" w:rsidP="006D64C1">
            <w:pPr>
              <w:adjustRightInd w:val="0"/>
              <w:rPr>
                <w:rFonts w:asciiTheme="majorHAnsi" w:hAnsiTheme="majorHAnsi" w:cs="TimesNewRoman"/>
              </w:rPr>
            </w:pPr>
            <w:r w:rsidRPr="00FB2AA9">
              <w:rPr>
                <w:rFonts w:asciiTheme="majorHAnsi" w:hAnsiTheme="majorHAnsi" w:cs="TimesNewRoman"/>
              </w:rPr>
              <w:t xml:space="preserve">Other established or emerging best practices  </w:t>
            </w:r>
          </w:p>
        </w:tc>
        <w:tc>
          <w:tcPr>
            <w:tcW w:w="6480" w:type="dxa"/>
            <w:gridSpan w:val="2"/>
            <w:shd w:val="clear" w:color="auto" w:fill="auto"/>
          </w:tcPr>
          <w:p w14:paraId="23FBFF47" w14:textId="77777777" w:rsidR="00C242B5" w:rsidRPr="00A4174C" w:rsidRDefault="00C242B5" w:rsidP="006D64C1">
            <w:pPr>
              <w:adjustRightInd w:val="0"/>
              <w:rPr>
                <w:rFonts w:asciiTheme="majorHAnsi" w:hAnsiTheme="majorHAnsi" w:cs="TimesNewRoman,Bold"/>
                <w:bCs/>
              </w:rPr>
            </w:pPr>
            <w:r w:rsidRPr="00615D8E">
              <w:rPr>
                <w:rFonts w:asciiTheme="majorHAnsi" w:hAnsiTheme="majorHAnsi" w:cs="TimesNewRoman,Bold"/>
                <w:bCs/>
              </w:rPr>
              <w:t xml:space="preserve">Web: </w:t>
            </w:r>
            <w:hyperlink r:id="rId628" w:history="1">
              <w:r w:rsidRPr="00615D8E">
                <w:rPr>
                  <w:rStyle w:val="Hyperlink"/>
                  <w:rFonts w:asciiTheme="majorHAnsi" w:hAnsiTheme="majorHAnsi" w:cs="TimesNewRoman,Bold"/>
                  <w:bCs/>
                </w:rPr>
                <w:t xml:space="preserve">Our </w:t>
              </w:r>
              <w:r>
                <w:rPr>
                  <w:rStyle w:val="Hyperlink"/>
                  <w:rFonts w:asciiTheme="majorHAnsi" w:hAnsiTheme="majorHAnsi" w:cs="TimesNewRoman,Bold"/>
                  <w:bCs/>
                </w:rPr>
                <w:t>c</w:t>
              </w:r>
              <w:r w:rsidRPr="00615D8E">
                <w:rPr>
                  <w:rStyle w:val="Hyperlink"/>
                  <w:rFonts w:asciiTheme="majorHAnsi" w:hAnsiTheme="majorHAnsi" w:cs="TimesNewRoman,Bold"/>
                  <w:bCs/>
                </w:rPr>
                <w:t>ommitments</w:t>
              </w:r>
            </w:hyperlink>
          </w:p>
        </w:tc>
      </w:tr>
    </w:tbl>
    <w:p w14:paraId="1B67D61F" w14:textId="798E20A0" w:rsidR="00C242B5" w:rsidRPr="00C242B5" w:rsidRDefault="00C242B5">
      <w:pPr>
        <w:spacing w:line="239" w:lineRule="exact"/>
        <w:rPr>
          <w:b/>
          <w:bCs/>
          <w:sz w:val="20"/>
          <w:szCs w:val="20"/>
        </w:rPr>
      </w:pPr>
    </w:p>
    <w:p w14:paraId="5C869142" w14:textId="317F89FD" w:rsidR="00C242B5" w:rsidRDefault="00C242B5">
      <w:pPr>
        <w:spacing w:line="239" w:lineRule="exact"/>
        <w:rPr>
          <w:sz w:val="20"/>
          <w:szCs w:val="20"/>
        </w:rPr>
      </w:pPr>
    </w:p>
    <w:p w14:paraId="04DD6FCD" w14:textId="3E16CA7D" w:rsidR="00C242B5" w:rsidRDefault="00C242B5">
      <w:pPr>
        <w:spacing w:line="239" w:lineRule="exact"/>
        <w:rPr>
          <w:sz w:val="20"/>
          <w:szCs w:val="20"/>
        </w:rPr>
      </w:pPr>
    </w:p>
    <w:p w14:paraId="0B62EE09" w14:textId="77777777" w:rsidR="00C242B5" w:rsidRDefault="00C242B5">
      <w:pPr>
        <w:spacing w:line="239" w:lineRule="exact"/>
        <w:rPr>
          <w:sz w:val="20"/>
          <w:szCs w:val="20"/>
        </w:rPr>
      </w:pPr>
    </w:p>
    <w:p w14:paraId="32D0C63D" w14:textId="77777777" w:rsidR="00E5073F" w:rsidRDefault="00E25E5C">
      <w:pPr>
        <w:spacing w:line="239" w:lineRule="auto"/>
        <w:ind w:right="760"/>
        <w:rPr>
          <w:sz w:val="20"/>
          <w:szCs w:val="20"/>
        </w:rPr>
      </w:pPr>
      <w:r>
        <w:rPr>
          <w:rFonts w:ascii="Cambria" w:eastAsia="Cambria" w:hAnsi="Cambria" w:cs="Cambria"/>
          <w:b/>
          <w:bCs/>
          <w:sz w:val="21"/>
          <w:szCs w:val="21"/>
        </w:rPr>
        <w:t xml:space="preserve">Criterion 10: The COP describes effective </w:t>
      </w:r>
      <w:r>
        <w:rPr>
          <w:rFonts w:ascii="Cambria" w:eastAsia="Cambria" w:hAnsi="Cambria" w:cs="Cambria"/>
          <w:b/>
          <w:bCs/>
          <w:i/>
          <w:iCs/>
          <w:sz w:val="21"/>
          <w:szCs w:val="21"/>
        </w:rPr>
        <w:t>management systems</w:t>
      </w:r>
      <w:r>
        <w:rPr>
          <w:rFonts w:ascii="Cambria" w:eastAsia="Cambria" w:hAnsi="Cambria" w:cs="Cambria"/>
          <w:b/>
          <w:bCs/>
          <w:sz w:val="21"/>
          <w:szCs w:val="21"/>
        </w:rPr>
        <w:t xml:space="preserve"> to integrate the environmental principles</w:t>
      </w:r>
    </w:p>
    <w:p w14:paraId="32D0C63E" w14:textId="77777777" w:rsidR="00E5073F" w:rsidRDefault="00E5073F">
      <w:pPr>
        <w:spacing w:line="243" w:lineRule="exact"/>
        <w:rPr>
          <w:sz w:val="20"/>
          <w:szCs w:val="20"/>
        </w:rPr>
      </w:pPr>
    </w:p>
    <w:p w14:paraId="32D0C63F"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40" w14:textId="77777777" w:rsidR="00E5073F" w:rsidRPr="007C3DD5" w:rsidRDefault="00E25E5C" w:rsidP="007C3DD5">
      <w:pPr>
        <w:pStyle w:val="ListParagraph"/>
        <w:numPr>
          <w:ilvl w:val="0"/>
          <w:numId w:val="17"/>
        </w:numPr>
        <w:spacing w:line="235" w:lineRule="auto"/>
        <w:ind w:right="800"/>
        <w:rPr>
          <w:sz w:val="20"/>
          <w:szCs w:val="20"/>
        </w:rPr>
      </w:pPr>
      <w:r w:rsidRPr="007C3DD5">
        <w:rPr>
          <w:rFonts w:eastAsia="Times New Roman"/>
          <w:sz w:val="21"/>
          <w:szCs w:val="21"/>
        </w:rPr>
        <w:t xml:space="preserve">Any relevant policies, procedures, and activities that the company </w:t>
      </w:r>
      <w:r w:rsidRPr="007C3DD5">
        <w:rPr>
          <w:rFonts w:eastAsia="Times New Roman"/>
          <w:b/>
          <w:bCs/>
          <w:sz w:val="21"/>
          <w:szCs w:val="21"/>
        </w:rPr>
        <w:t>plans to</w:t>
      </w:r>
      <w:r w:rsidRPr="007C3DD5">
        <w:rPr>
          <w:rFonts w:eastAsia="Times New Roman"/>
          <w:sz w:val="21"/>
          <w:szCs w:val="21"/>
        </w:rPr>
        <w:t xml:space="preserve"> undertake to fulfill this criterion, including goals, timelines, metrics, and responsible staff</w:t>
      </w:r>
    </w:p>
    <w:p w14:paraId="32D0C641" w14:textId="77777777" w:rsidR="00E5073F" w:rsidRDefault="00E5073F">
      <w:pPr>
        <w:spacing w:line="58" w:lineRule="exact"/>
        <w:rPr>
          <w:sz w:val="20"/>
          <w:szCs w:val="20"/>
        </w:rPr>
      </w:pPr>
    </w:p>
    <w:p w14:paraId="32D0C642" w14:textId="77777777" w:rsidR="00E5073F" w:rsidRDefault="00E25E5C">
      <w:pPr>
        <w:ind w:left="980" w:right="320" w:hanging="273"/>
        <w:rPr>
          <w:sz w:val="20"/>
          <w:szCs w:val="20"/>
        </w:rPr>
      </w:pPr>
      <w:r>
        <w:rPr>
          <w:noProof/>
          <w:sz w:val="1"/>
          <w:szCs w:val="1"/>
        </w:rPr>
        <w:drawing>
          <wp:inline distT="0" distB="0" distL="0" distR="0" wp14:anchorId="32D0C8B3" wp14:editId="7E782C76">
            <wp:extent cx="133350" cy="1333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43" w14:textId="77777777" w:rsidR="00E5073F" w:rsidRDefault="00E5073F">
      <w:pPr>
        <w:spacing w:line="25" w:lineRule="exact"/>
        <w:rPr>
          <w:sz w:val="20"/>
          <w:szCs w:val="20"/>
        </w:rPr>
      </w:pPr>
    </w:p>
    <w:p w14:paraId="32D0C644" w14:textId="77777777" w:rsidR="00E5073F" w:rsidRPr="007C3DD5" w:rsidRDefault="00E25E5C" w:rsidP="007C3DD5">
      <w:pPr>
        <w:pStyle w:val="ListParagraph"/>
        <w:numPr>
          <w:ilvl w:val="0"/>
          <w:numId w:val="24"/>
        </w:numPr>
        <w:rPr>
          <w:sz w:val="20"/>
          <w:szCs w:val="20"/>
        </w:rPr>
      </w:pPr>
      <w:r w:rsidRPr="007C3DD5">
        <w:rPr>
          <w:rFonts w:ascii="Cambria" w:eastAsia="Cambria" w:hAnsi="Cambria" w:cs="Cambria"/>
          <w:sz w:val="21"/>
          <w:szCs w:val="21"/>
        </w:rPr>
        <w:t>Environmental risk and impact assessments</w:t>
      </w:r>
    </w:p>
    <w:p w14:paraId="32D0C645" w14:textId="77777777" w:rsidR="00E5073F" w:rsidRDefault="00E5073F">
      <w:pPr>
        <w:spacing w:line="37" w:lineRule="exact"/>
        <w:rPr>
          <w:sz w:val="20"/>
          <w:szCs w:val="20"/>
        </w:rPr>
      </w:pPr>
    </w:p>
    <w:p w14:paraId="17176FAE" w14:textId="3EEFDB8B" w:rsidR="006D64C1" w:rsidRPr="006D64C1" w:rsidRDefault="00E25E5C" w:rsidP="006D64C1">
      <w:pPr>
        <w:pStyle w:val="ListParagraph"/>
        <w:numPr>
          <w:ilvl w:val="0"/>
          <w:numId w:val="24"/>
        </w:numPr>
        <w:spacing w:line="278" w:lineRule="auto"/>
        <w:ind w:right="240"/>
        <w:rPr>
          <w:sz w:val="20"/>
          <w:szCs w:val="20"/>
        </w:rPr>
      </w:pPr>
      <w:r w:rsidRPr="007C3DD5">
        <w:rPr>
          <w:rFonts w:ascii="Cambria" w:eastAsia="Cambria" w:hAnsi="Cambria" w:cs="Cambria"/>
          <w:sz w:val="21"/>
          <w:szCs w:val="21"/>
        </w:rPr>
        <w:t xml:space="preserve">Assessments of lifecycle impact of products, ensuring environmentally sound management policies </w:t>
      </w:r>
    </w:p>
    <w:p w14:paraId="32D0C646" w14:textId="069FA43C" w:rsidR="00E5073F" w:rsidRPr="007C3DD5" w:rsidRDefault="00E25E5C" w:rsidP="007C3DD5">
      <w:pPr>
        <w:pStyle w:val="ListParagraph"/>
        <w:numPr>
          <w:ilvl w:val="0"/>
          <w:numId w:val="24"/>
        </w:numPr>
        <w:spacing w:line="278" w:lineRule="auto"/>
        <w:ind w:right="240"/>
        <w:rPr>
          <w:sz w:val="20"/>
          <w:szCs w:val="20"/>
        </w:rPr>
      </w:pPr>
      <w:r w:rsidRPr="007C3DD5">
        <w:rPr>
          <w:rFonts w:ascii="Cambria" w:eastAsia="Cambria" w:hAnsi="Cambria" w:cs="Cambria"/>
          <w:sz w:val="21"/>
          <w:szCs w:val="21"/>
        </w:rPr>
        <w:t>Allocation of responsibilities and accountability within the organisation</w:t>
      </w:r>
    </w:p>
    <w:p w14:paraId="32D0C647" w14:textId="77777777" w:rsidR="00E5073F" w:rsidRPr="007C3DD5" w:rsidRDefault="00E25E5C" w:rsidP="007C3DD5">
      <w:pPr>
        <w:pStyle w:val="ListParagraph"/>
        <w:numPr>
          <w:ilvl w:val="0"/>
          <w:numId w:val="24"/>
        </w:numPr>
        <w:spacing w:line="239" w:lineRule="auto"/>
        <w:ind w:right="820"/>
        <w:rPr>
          <w:sz w:val="20"/>
          <w:szCs w:val="20"/>
        </w:rPr>
      </w:pPr>
      <w:r w:rsidRPr="007C3DD5">
        <w:rPr>
          <w:rFonts w:ascii="Cambria" w:eastAsia="Cambria" w:hAnsi="Cambria" w:cs="Cambria"/>
          <w:sz w:val="21"/>
          <w:szCs w:val="21"/>
        </w:rPr>
        <w:t>Internal awareness-raising and training on environmental stewardship for management and employees</w:t>
      </w:r>
    </w:p>
    <w:p w14:paraId="32D0C648" w14:textId="77777777" w:rsidR="00E5073F" w:rsidRDefault="00E5073F">
      <w:pPr>
        <w:spacing w:line="40" w:lineRule="exact"/>
        <w:rPr>
          <w:sz w:val="20"/>
          <w:szCs w:val="20"/>
        </w:rPr>
      </w:pPr>
    </w:p>
    <w:p w14:paraId="32D0C649" w14:textId="77777777" w:rsidR="00E5073F" w:rsidRPr="007C3DD5" w:rsidRDefault="00E25E5C" w:rsidP="007C3DD5">
      <w:pPr>
        <w:pStyle w:val="ListParagraph"/>
        <w:numPr>
          <w:ilvl w:val="0"/>
          <w:numId w:val="24"/>
        </w:numPr>
        <w:spacing w:line="262" w:lineRule="auto"/>
        <w:ind w:right="960"/>
        <w:rPr>
          <w:sz w:val="20"/>
          <w:szCs w:val="20"/>
        </w:rPr>
      </w:pPr>
      <w:r w:rsidRPr="007C3DD5">
        <w:rPr>
          <w:rFonts w:ascii="Cambria" w:eastAsia="Cambria" w:hAnsi="Cambria" w:cs="Cambria"/>
          <w:sz w:val="20"/>
          <w:szCs w:val="20"/>
        </w:rPr>
        <w:t>Grievance mechanisms, communication channels and other procedures (e.g. whistleblower mechanisms) for reporting concerns or seeking advice regarding environmental impacts</w:t>
      </w:r>
    </w:p>
    <w:p w14:paraId="32D0C64A" w14:textId="77777777" w:rsidR="00E5073F" w:rsidRDefault="00E5073F">
      <w:pPr>
        <w:spacing w:line="18" w:lineRule="exact"/>
        <w:rPr>
          <w:sz w:val="20"/>
          <w:szCs w:val="20"/>
        </w:rPr>
      </w:pPr>
    </w:p>
    <w:p w14:paraId="32D0C64B" w14:textId="77777777" w:rsidR="00E5073F" w:rsidRPr="007C3DD5" w:rsidRDefault="00E25E5C" w:rsidP="007C3DD5">
      <w:pPr>
        <w:pStyle w:val="ListParagraph"/>
        <w:numPr>
          <w:ilvl w:val="0"/>
          <w:numId w:val="24"/>
        </w:numPr>
        <w:rPr>
          <w:sz w:val="20"/>
          <w:szCs w:val="20"/>
        </w:rPr>
      </w:pPr>
      <w:r w:rsidRPr="007C3DD5">
        <w:rPr>
          <w:rFonts w:ascii="Cambria" w:eastAsia="Cambria" w:hAnsi="Cambria" w:cs="Cambria"/>
          <w:sz w:val="21"/>
          <w:szCs w:val="21"/>
        </w:rPr>
        <w:t>Other established or emerging best practices</w:t>
      </w:r>
    </w:p>
    <w:p w14:paraId="32D0C653" w14:textId="77777777" w:rsidR="00E5073F" w:rsidRDefault="00E5073F">
      <w:pPr>
        <w:spacing w:line="55" w:lineRule="exact"/>
        <w:rPr>
          <w:sz w:val="20"/>
          <w:szCs w:val="20"/>
        </w:rPr>
      </w:pPr>
      <w:bookmarkStart w:id="17" w:name="page13"/>
      <w:bookmarkEnd w:id="17"/>
    </w:p>
    <w:p w14:paraId="32D0C654"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55" w14:textId="77777777" w:rsidR="00E5073F" w:rsidRDefault="00E25E5C">
      <w:pPr>
        <w:spacing w:line="20" w:lineRule="exact"/>
        <w:rPr>
          <w:sz w:val="20"/>
          <w:szCs w:val="20"/>
        </w:rPr>
      </w:pPr>
      <w:r>
        <w:rPr>
          <w:noProof/>
          <w:sz w:val="20"/>
          <w:szCs w:val="20"/>
        </w:rPr>
        <w:drawing>
          <wp:anchor distT="0" distB="0" distL="114300" distR="114300" simplePos="0" relativeHeight="251655168" behindDoc="1" locked="0" layoutInCell="0" allowOverlap="1" wp14:anchorId="32D0C8B5" wp14:editId="634EB2B6">
            <wp:simplePos x="0" y="0"/>
            <wp:positionH relativeFrom="column">
              <wp:posOffset>451485</wp:posOffset>
            </wp:positionH>
            <wp:positionV relativeFrom="paragraph">
              <wp:posOffset>-494665</wp:posOffset>
            </wp:positionV>
            <wp:extent cx="103505" cy="1041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p>
    <w:p w14:paraId="32D0C656" w14:textId="4A7779A3" w:rsidR="00E5073F" w:rsidRDefault="008E5306">
      <w:pPr>
        <w:spacing w:line="20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14:anchorId="126B1D0D" wp14:editId="1D8BC110">
                <wp:simplePos x="0" y="0"/>
                <wp:positionH relativeFrom="column">
                  <wp:posOffset>6137275</wp:posOffset>
                </wp:positionH>
                <wp:positionV relativeFrom="paragraph">
                  <wp:posOffset>116205</wp:posOffset>
                </wp:positionV>
                <wp:extent cx="0" cy="631190"/>
                <wp:effectExtent l="0" t="0" r="38100" b="35560"/>
                <wp:wrapNone/>
                <wp:docPr id="155"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119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4C07061" id="Shape 8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25pt,9.15pt" to="483.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" o:allowincell="f" filled="t" strokeweight=".48pt">
                <v:stroke joinstyle="miter"/>
                <o:lock v:ext="edit" shapetype="f"/>
              </v:line>
            </w:pict>
          </mc:Fallback>
        </mc:AlternateContent>
      </w:r>
      <w:r w:rsidR="00BC7869">
        <w:rPr>
          <w:noProof/>
          <w:sz w:val="20"/>
          <w:szCs w:val="20"/>
        </w:rPr>
        <mc:AlternateContent>
          <mc:Choice Requires="wps">
            <w:drawing>
              <wp:anchor distT="0" distB="0" distL="114300" distR="114300" simplePos="0" relativeHeight="251719680" behindDoc="1" locked="0" layoutInCell="0" allowOverlap="1" wp14:anchorId="7BE0F3F4" wp14:editId="5B2C20E5">
                <wp:simplePos x="0" y="0"/>
                <wp:positionH relativeFrom="margin">
                  <wp:posOffset>347980</wp:posOffset>
                </wp:positionH>
                <wp:positionV relativeFrom="paragraph">
                  <wp:posOffset>113969</wp:posOffset>
                </wp:positionV>
                <wp:extent cx="5780322" cy="0"/>
                <wp:effectExtent l="0" t="0" r="0" b="0"/>
                <wp:wrapNone/>
                <wp:docPr id="156"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0322" cy="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11FE300" id="Shape 87" o:spid="_x0000_s1026" style="position:absolute;flip:y;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pt,8.95pt" to="48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" o:allowincell="f" filled="t" strokeweight=".16931mm">
                <v:stroke joinstyle="miter"/>
                <o:lock v:ext="edit" shapetype="f"/>
                <w10:wrap anchorx="margin"/>
              </v:line>
            </w:pict>
          </mc:Fallback>
        </mc:AlternateContent>
      </w:r>
    </w:p>
    <w:p w14:paraId="32D0C657" w14:textId="01E1D41F" w:rsidR="00E5073F" w:rsidRDefault="000B7468">
      <w:pPr>
        <w:spacing w:line="200" w:lineRule="exact"/>
        <w:rPr>
          <w:sz w:val="20"/>
          <w:szCs w:val="20"/>
        </w:rPr>
      </w:pPr>
      <w:r>
        <w:rPr>
          <w:noProof/>
          <w:sz w:val="20"/>
          <w:szCs w:val="20"/>
        </w:rPr>
        <mc:AlternateContent>
          <mc:Choice Requires="wps">
            <w:drawing>
              <wp:anchor distT="0" distB="0" distL="114300" distR="114300" simplePos="0" relativeHeight="251723776" behindDoc="1" locked="0" layoutInCell="0" allowOverlap="1" wp14:anchorId="4D52BE6D" wp14:editId="0CA38898">
                <wp:simplePos x="0" y="0"/>
                <wp:positionH relativeFrom="column">
                  <wp:posOffset>336550</wp:posOffset>
                </wp:positionH>
                <wp:positionV relativeFrom="paragraph">
                  <wp:posOffset>8256</wp:posOffset>
                </wp:positionV>
                <wp:extent cx="0" cy="612140"/>
                <wp:effectExtent l="0" t="0" r="38100" b="35560"/>
                <wp:wrapNone/>
                <wp:docPr id="15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14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935426D" id="Shape 8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5pt" to="2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ItQEAAH4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" o:allowincell="f" filled="t" strokeweight=".48pt">
                <v:stroke joinstyle="miter"/>
                <o:lock v:ext="edit" shapetype="f"/>
              </v:line>
            </w:pict>
          </mc:Fallback>
        </mc:AlternateContent>
      </w:r>
      <w:r w:rsidR="006D64C1">
        <w:rPr>
          <w:noProof/>
          <w:sz w:val="20"/>
          <w:szCs w:val="20"/>
        </w:rPr>
        <mc:AlternateContent>
          <mc:Choice Requires="wps">
            <w:drawing>
              <wp:anchor distT="0" distB="0" distL="114300" distR="114300" simplePos="0" relativeHeight="251715584" behindDoc="1" locked="0" layoutInCell="0" allowOverlap="1" wp14:anchorId="79F2007E" wp14:editId="52E10186">
                <wp:simplePos x="0" y="0"/>
                <wp:positionH relativeFrom="column">
                  <wp:posOffset>-5022</wp:posOffset>
                </wp:positionH>
                <wp:positionV relativeFrom="paragraph">
                  <wp:posOffset>124918</wp:posOffset>
                </wp:positionV>
                <wp:extent cx="10633" cy="542260"/>
                <wp:effectExtent l="0" t="0" r="27940" b="29845"/>
                <wp:wrapNone/>
                <wp:docPr id="154"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4226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02CA4C4" id="Shape 8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85pt" to=".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" o:allowincell="f" filled="t" strokeweight=".48pt">
                <v:stroke joinstyle="miter"/>
                <o:lock v:ext="edit" shapetype="f"/>
              </v:line>
            </w:pict>
          </mc:Fallback>
        </mc:AlternateContent>
      </w:r>
    </w:p>
    <w:p w14:paraId="4248F0DB" w14:textId="39E2BCF3" w:rsidR="006D64C1" w:rsidRPr="008E5306" w:rsidRDefault="008E5306" w:rsidP="008E5306">
      <w:pPr>
        <w:tabs>
          <w:tab w:val="left" w:pos="1245"/>
        </w:tabs>
        <w:spacing w:line="200" w:lineRule="exact"/>
        <w:ind w:left="720"/>
        <w:rPr>
          <w:rFonts w:asciiTheme="majorHAnsi" w:hAnsiTheme="majorHAnsi" w:cstheme="majorHAnsi"/>
        </w:rPr>
      </w:pPr>
      <w:r w:rsidRPr="008E5306">
        <w:rPr>
          <w:rFonts w:asciiTheme="majorHAnsi" w:hAnsiTheme="majorHAnsi" w:cstheme="majorHAnsi"/>
        </w:rPr>
        <w:t>This year we are disclosing the risks of climate change in line with TCFD. We collaborate with WBCSD to create sector best practice for addressing TCFD. In 2018, we launched the Caring for Water global initiative enabling AWS certification.</w:t>
      </w:r>
    </w:p>
    <w:p w14:paraId="376CBF83" w14:textId="32816E7C" w:rsidR="006D64C1" w:rsidRDefault="000B7468">
      <w:pPr>
        <w:spacing w:line="200" w:lineRule="exact"/>
        <w:rPr>
          <w:sz w:val="20"/>
          <w:szCs w:val="20"/>
        </w:rPr>
      </w:pPr>
      <w:r>
        <w:rPr>
          <w:noProof/>
          <w:sz w:val="20"/>
          <w:szCs w:val="20"/>
        </w:rPr>
        <mc:AlternateContent>
          <mc:Choice Requires="wps">
            <w:drawing>
              <wp:anchor distT="0" distB="0" distL="114300" distR="114300" simplePos="0" relativeHeight="251720704" behindDoc="1" locked="0" layoutInCell="0" allowOverlap="1" wp14:anchorId="6AF14C50" wp14:editId="712568F4">
                <wp:simplePos x="0" y="0"/>
                <wp:positionH relativeFrom="margin">
                  <wp:posOffset>339725</wp:posOffset>
                </wp:positionH>
                <wp:positionV relativeFrom="paragraph">
                  <wp:posOffset>108585</wp:posOffset>
                </wp:positionV>
                <wp:extent cx="5787721" cy="359"/>
                <wp:effectExtent l="0" t="0" r="0" b="0"/>
                <wp:wrapNone/>
                <wp:docPr id="15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7721" cy="359"/>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023F32D" id="Shape 87" o:spid="_x0000_s1026" style="position:absolute;flip:y;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5pt,8.55pt" to="4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" o:allowincell="f" filled="t" strokeweight=".16931mm">
                <v:stroke joinstyle="miter"/>
                <o:lock v:ext="edit" shapetype="f"/>
                <w10:wrap anchorx="margin"/>
              </v:line>
            </w:pict>
          </mc:Fallback>
        </mc:AlternateContent>
      </w:r>
    </w:p>
    <w:p w14:paraId="32D0C658" w14:textId="2A14B13A" w:rsidR="00E5073F" w:rsidRDefault="00E5073F">
      <w:pPr>
        <w:spacing w:line="273" w:lineRule="exact"/>
        <w:rPr>
          <w:sz w:val="20"/>
          <w:szCs w:val="20"/>
        </w:rPr>
      </w:pP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6379"/>
      </w:tblGrid>
      <w:tr w:rsidR="006D64C1" w:rsidRPr="001E59A4" w14:paraId="0AD94B0F" w14:textId="77777777" w:rsidTr="006D64C1">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14E6721C" w14:textId="77777777" w:rsidR="006D64C1" w:rsidRPr="001E59A4" w:rsidRDefault="006D64C1" w:rsidP="006D64C1">
            <w:pPr>
              <w:rPr>
                <w:rFonts w:asciiTheme="majorHAnsi" w:hAnsiTheme="majorHAnsi"/>
                <w:sz w:val="20"/>
                <w:szCs w:val="20"/>
              </w:rPr>
            </w:pPr>
            <w:r w:rsidRPr="001E59A4">
              <w:rPr>
                <w:rFonts w:asciiTheme="majorHAnsi" w:hAnsiTheme="majorHAnsi" w:cs="TimesNewRoman,BoldItalic"/>
                <w:b/>
                <w:bCs/>
                <w:iCs/>
              </w:rPr>
              <w:t>Disclosure mapping</w:t>
            </w:r>
          </w:p>
          <w:p w14:paraId="67B44C20" w14:textId="77777777" w:rsidR="006D64C1" w:rsidRPr="001E59A4" w:rsidRDefault="006D64C1" w:rsidP="006D64C1">
            <w:pPr>
              <w:rPr>
                <w:rFonts w:asciiTheme="majorHAnsi" w:hAnsiTheme="majorHAnsi"/>
                <w:sz w:val="20"/>
                <w:szCs w:val="20"/>
              </w:rPr>
            </w:pPr>
          </w:p>
        </w:tc>
      </w:tr>
      <w:tr w:rsidR="006D64C1" w:rsidRPr="001E59A4" w14:paraId="5A9DDD69" w14:textId="77777777" w:rsidTr="006D64C1">
        <w:tc>
          <w:tcPr>
            <w:tcW w:w="9488" w:type="dxa"/>
            <w:gridSpan w:val="2"/>
            <w:shd w:val="clear" w:color="auto" w:fill="auto"/>
          </w:tcPr>
          <w:p w14:paraId="37B1E4E5" w14:textId="77777777" w:rsidR="006D64C1" w:rsidRPr="00F42428" w:rsidRDefault="006D64C1" w:rsidP="006D64C1">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3EA6F00C" w14:textId="23049651" w:rsidR="006D64C1" w:rsidRPr="00EE2003" w:rsidRDefault="006D64C1" w:rsidP="006D64C1">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629"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2553C172" w14:textId="77777777" w:rsidR="006D64C1" w:rsidRPr="00CE3EAF" w:rsidRDefault="006D64C1" w:rsidP="006D64C1">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630"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1930F806" w14:textId="77777777" w:rsidR="006D64C1" w:rsidRDefault="006D64C1" w:rsidP="006D64C1">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631" w:history="1">
              <w:r w:rsidRPr="00935489">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06A7CE35" w14:textId="0165A8CB" w:rsidR="006D64C1" w:rsidRPr="008227AA" w:rsidRDefault="006D64C1" w:rsidP="006D64C1">
            <w:pPr>
              <w:adjustRightInd w:val="0"/>
              <w:rPr>
                <w:rFonts w:asciiTheme="majorHAnsi" w:hAnsiTheme="majorHAnsi"/>
                <w:sz w:val="20"/>
                <w:szCs w:val="20"/>
              </w:rPr>
            </w:pPr>
            <w:r w:rsidRPr="00201AC2">
              <w:rPr>
                <w:rFonts w:asciiTheme="majorHAnsi" w:hAnsiTheme="majorHAnsi"/>
                <w:b/>
                <w:sz w:val="20"/>
                <w:szCs w:val="20"/>
              </w:rPr>
              <w:t xml:space="preserve">AR: </w:t>
            </w:r>
            <w:hyperlink r:id="rId632" w:history="1">
              <w:r w:rsidRPr="00365876">
                <w:rPr>
                  <w:rStyle w:val="Hyperlink"/>
                  <w:rFonts w:asciiTheme="majorHAnsi" w:hAnsiTheme="majorHAnsi" w:cs="Cambria"/>
                  <w:b/>
                  <w:bCs/>
                  <w:sz w:val="20"/>
                  <w:szCs w:val="20"/>
                </w:rPr>
                <w:t>Annual Review 2019</w:t>
              </w:r>
            </w:hyperlink>
          </w:p>
          <w:p w14:paraId="6E9E7A6D" w14:textId="36427838" w:rsidR="006D64C1" w:rsidRPr="00201AC2" w:rsidRDefault="006D64C1" w:rsidP="006D64C1">
            <w:pPr>
              <w:adjustRightInd w:val="0"/>
              <w:rPr>
                <w:rFonts w:asciiTheme="majorHAnsi" w:hAnsiTheme="majorHAnsi"/>
                <w:b/>
                <w:sz w:val="20"/>
                <w:szCs w:val="20"/>
              </w:rPr>
            </w:pPr>
            <w:r w:rsidRPr="00201AC2">
              <w:rPr>
                <w:rFonts w:asciiTheme="majorHAnsi" w:hAnsiTheme="majorHAnsi"/>
                <w:b/>
                <w:sz w:val="20"/>
                <w:szCs w:val="20"/>
              </w:rPr>
              <w:t xml:space="preserve">CFS: </w:t>
            </w:r>
            <w:hyperlink r:id="rId633" w:history="1">
              <w:r w:rsidRPr="00746E99">
                <w:rPr>
                  <w:rStyle w:val="Hyperlink"/>
                  <w:rFonts w:asciiTheme="majorHAnsi" w:hAnsiTheme="majorHAnsi"/>
                  <w:b/>
                  <w:sz w:val="20"/>
                  <w:szCs w:val="20"/>
                </w:rPr>
                <w:t>Consolidated Financial Statements of the Nestlé Group</w:t>
              </w:r>
            </w:hyperlink>
          </w:p>
          <w:p w14:paraId="55F60800" w14:textId="50CBAA1F" w:rsidR="006D64C1" w:rsidRPr="009C02F4" w:rsidRDefault="006D64C1" w:rsidP="006D64C1">
            <w:pPr>
              <w:adjustRightInd w:val="0"/>
              <w:rPr>
                <w:rFonts w:asciiTheme="majorHAnsi" w:hAnsiTheme="majorHAnsi"/>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634" w:history="1">
              <w:r w:rsidRPr="00EC02F3">
                <w:rPr>
                  <w:rStyle w:val="Hyperlink"/>
                  <w:rFonts w:asciiTheme="majorHAnsi" w:hAnsiTheme="majorHAnsi" w:cs="Cambria"/>
                  <w:b/>
                  <w:sz w:val="20"/>
                  <w:szCs w:val="20"/>
                </w:rPr>
                <w:t>Corporate Governance Report 2019</w:t>
              </w:r>
            </w:hyperlink>
          </w:p>
        </w:tc>
      </w:tr>
      <w:tr w:rsidR="006D64C1" w:rsidRPr="001E59A4" w14:paraId="709A477D" w14:textId="77777777" w:rsidTr="006D64C1">
        <w:tc>
          <w:tcPr>
            <w:tcW w:w="3109" w:type="dxa"/>
            <w:shd w:val="clear" w:color="auto" w:fill="auto"/>
          </w:tcPr>
          <w:p w14:paraId="7543F72F" w14:textId="77777777" w:rsidR="006D64C1" w:rsidRPr="001E59A4" w:rsidRDefault="006D64C1" w:rsidP="006D64C1">
            <w:pPr>
              <w:ind w:left="851" w:hanging="851"/>
              <w:rPr>
                <w:rFonts w:asciiTheme="majorHAnsi" w:hAnsiTheme="majorHAnsi" w:cs="Arial"/>
                <w:b/>
              </w:rPr>
            </w:pPr>
            <w:r w:rsidRPr="001E59A4">
              <w:rPr>
                <w:rFonts w:asciiTheme="majorHAnsi" w:hAnsiTheme="majorHAnsi" w:cs="Arial"/>
                <w:b/>
              </w:rPr>
              <w:t>Best practice</w:t>
            </w:r>
          </w:p>
        </w:tc>
        <w:tc>
          <w:tcPr>
            <w:tcW w:w="6379" w:type="dxa"/>
            <w:shd w:val="clear" w:color="auto" w:fill="auto"/>
          </w:tcPr>
          <w:p w14:paraId="4B6EB172" w14:textId="77777777" w:rsidR="006D64C1" w:rsidRPr="001E59A4" w:rsidRDefault="006D64C1" w:rsidP="006D64C1">
            <w:pPr>
              <w:tabs>
                <w:tab w:val="left" w:pos="3135"/>
              </w:tabs>
              <w:adjustRightInd w:val="0"/>
              <w:spacing w:after="120"/>
              <w:rPr>
                <w:rFonts w:asciiTheme="majorHAnsi" w:hAnsiTheme="majorHAnsi" w:cs="TimesNewRoman,BoldItalic"/>
                <w:b/>
                <w:bCs/>
                <w:i/>
                <w:iCs/>
              </w:rPr>
            </w:pPr>
            <w:r w:rsidRPr="001E59A4">
              <w:rPr>
                <w:rFonts w:asciiTheme="majorHAnsi" w:hAnsiTheme="majorHAnsi" w:cs="TimesNewRoman,BoldItalic"/>
                <w:b/>
                <w:bCs/>
                <w:iCs/>
              </w:rPr>
              <w:t>Disclosure location</w:t>
            </w:r>
            <w:r w:rsidRPr="001E59A4">
              <w:rPr>
                <w:rFonts w:asciiTheme="majorHAnsi" w:hAnsiTheme="majorHAnsi" w:cs="TimesNewRoman,BoldItalic"/>
                <w:b/>
                <w:bCs/>
                <w:i/>
                <w:iCs/>
              </w:rPr>
              <w:tab/>
            </w:r>
          </w:p>
        </w:tc>
      </w:tr>
      <w:tr w:rsidR="006D64C1" w:rsidRPr="001E59A4" w14:paraId="72ED9CFA" w14:textId="77777777" w:rsidTr="006D64C1">
        <w:tc>
          <w:tcPr>
            <w:tcW w:w="3109" w:type="dxa"/>
            <w:shd w:val="clear" w:color="auto" w:fill="auto"/>
          </w:tcPr>
          <w:p w14:paraId="69B587E2" w14:textId="77777777" w:rsidR="006D64C1" w:rsidRPr="001E59A4" w:rsidRDefault="006D64C1" w:rsidP="006D64C1">
            <w:pPr>
              <w:adjustRightInd w:val="0"/>
              <w:rPr>
                <w:rFonts w:asciiTheme="majorHAnsi" w:hAnsiTheme="majorHAnsi" w:cs="TimesNewRoman"/>
              </w:rPr>
            </w:pPr>
            <w:r w:rsidRPr="001E59A4">
              <w:rPr>
                <w:rFonts w:asciiTheme="majorHAnsi" w:hAnsiTheme="majorHAnsi" w:cs="TimesNewRoman"/>
              </w:rPr>
              <w:t xml:space="preserve">Environmental risk and impact assessments </w:t>
            </w:r>
          </w:p>
        </w:tc>
        <w:tc>
          <w:tcPr>
            <w:tcW w:w="6379" w:type="dxa"/>
            <w:shd w:val="clear" w:color="auto" w:fill="auto"/>
          </w:tcPr>
          <w:p w14:paraId="742AE481" w14:textId="5D2BCE93" w:rsidR="006D64C1" w:rsidRPr="006D64C1" w:rsidRDefault="006D64C1" w:rsidP="006D64C1">
            <w:pPr>
              <w:adjustRightInd w:val="0"/>
              <w:rPr>
                <w:rFonts w:asciiTheme="majorHAnsi" w:hAnsiTheme="majorHAnsi" w:cs="TimesNewRoman"/>
                <w:highlight w:val="yellow"/>
              </w:rPr>
            </w:pPr>
            <w:r>
              <w:rPr>
                <w:rFonts w:asciiTheme="majorHAnsi" w:hAnsiTheme="majorHAnsi" w:cs="TimesNewRoman"/>
              </w:rPr>
              <w:t xml:space="preserve">CSV: Focusing on our material </w:t>
            </w:r>
            <w:r w:rsidRPr="00DD539E">
              <w:rPr>
                <w:rFonts w:asciiTheme="majorHAnsi" w:hAnsiTheme="majorHAnsi" w:cs="TimesNewRoman"/>
              </w:rPr>
              <w:t xml:space="preserve">issues </w:t>
            </w:r>
            <w:r w:rsidR="00247022">
              <w:rPr>
                <w:rFonts w:asciiTheme="majorHAnsi" w:hAnsiTheme="majorHAnsi" w:cs="TimesNewRoman"/>
              </w:rPr>
              <w:t>p</w:t>
            </w:r>
            <w:r w:rsidRPr="00DD539E">
              <w:rPr>
                <w:rFonts w:asciiTheme="majorHAnsi" w:hAnsiTheme="majorHAnsi" w:cs="TimesNewRoman"/>
              </w:rPr>
              <w:t>4</w:t>
            </w:r>
          </w:p>
          <w:p w14:paraId="2C8D2F49" w14:textId="5488B85C" w:rsidR="006D64C1" w:rsidRPr="00DD539E" w:rsidRDefault="006D64C1" w:rsidP="006D64C1">
            <w:pPr>
              <w:adjustRightInd w:val="0"/>
              <w:rPr>
                <w:rFonts w:asciiTheme="majorHAnsi" w:hAnsiTheme="majorHAnsi" w:cs="TimesNewRoman"/>
              </w:rPr>
            </w:pPr>
            <w:r>
              <w:rPr>
                <w:rFonts w:asciiTheme="majorHAnsi" w:hAnsiTheme="majorHAnsi" w:cs="TimesNewRoman"/>
              </w:rPr>
              <w:t xml:space="preserve">CSV: For the </w:t>
            </w:r>
            <w:r w:rsidRPr="00DD539E">
              <w:rPr>
                <w:rFonts w:asciiTheme="majorHAnsi" w:hAnsiTheme="majorHAnsi" w:cs="TimesNewRoman"/>
              </w:rPr>
              <w:t xml:space="preserve">planet </w:t>
            </w:r>
            <w:r w:rsidR="00247022">
              <w:rPr>
                <w:rFonts w:asciiTheme="majorHAnsi" w:hAnsiTheme="majorHAnsi" w:cs="TimesNewRoman"/>
              </w:rPr>
              <w:t>p</w:t>
            </w:r>
            <w:r w:rsidRPr="00DD539E">
              <w:rPr>
                <w:rFonts w:asciiTheme="majorHAnsi" w:hAnsiTheme="majorHAnsi" w:cs="TimesNewRoman"/>
              </w:rPr>
              <w:t>40</w:t>
            </w:r>
          </w:p>
          <w:p w14:paraId="3F5BD844" w14:textId="7EE74DDA" w:rsidR="006D64C1" w:rsidRDefault="006D64C1" w:rsidP="006D64C1">
            <w:pPr>
              <w:adjustRightInd w:val="0"/>
              <w:rPr>
                <w:rFonts w:asciiTheme="majorHAnsi" w:hAnsiTheme="majorHAnsi" w:cs="TimesNewRoman"/>
              </w:rPr>
            </w:pPr>
            <w:r w:rsidRPr="00DD539E">
              <w:rPr>
                <w:rFonts w:asciiTheme="majorHAnsi" w:hAnsiTheme="majorHAnsi" w:cs="TimesNewRoman"/>
              </w:rPr>
              <w:t xml:space="preserve">CSV: Caring for water </w:t>
            </w:r>
            <w:r w:rsidR="00247022">
              <w:rPr>
                <w:rFonts w:asciiTheme="majorHAnsi" w:hAnsiTheme="majorHAnsi" w:cs="TimesNewRoman"/>
              </w:rPr>
              <w:t>p</w:t>
            </w:r>
            <w:r w:rsidRPr="00DD539E">
              <w:rPr>
                <w:rFonts w:asciiTheme="majorHAnsi" w:hAnsiTheme="majorHAnsi" w:cs="TimesNewRoman"/>
              </w:rPr>
              <w:t>41</w:t>
            </w:r>
          </w:p>
          <w:p w14:paraId="41846CE3" w14:textId="1E8F1786" w:rsidR="006D64C1" w:rsidRPr="006D64C1" w:rsidRDefault="006D64C1" w:rsidP="006D64C1">
            <w:pPr>
              <w:adjustRightInd w:val="0"/>
              <w:rPr>
                <w:rFonts w:asciiTheme="majorHAnsi" w:hAnsiTheme="majorHAnsi" w:cs="TimesNewRoman"/>
                <w:highlight w:val="yellow"/>
              </w:rPr>
            </w:pPr>
            <w:r>
              <w:rPr>
                <w:rFonts w:asciiTheme="majorHAnsi" w:hAnsiTheme="majorHAnsi" w:cs="TimesNewRoman"/>
              </w:rPr>
              <w:t xml:space="preserve">CSV: Water stewardship </w:t>
            </w:r>
            <w:r w:rsidRPr="00DD539E">
              <w:rPr>
                <w:rFonts w:asciiTheme="majorHAnsi" w:hAnsiTheme="majorHAnsi" w:cs="TimesNewRoman"/>
              </w:rPr>
              <w:t xml:space="preserve">advocacy </w:t>
            </w:r>
            <w:r w:rsidR="00247022">
              <w:rPr>
                <w:rFonts w:asciiTheme="majorHAnsi" w:hAnsiTheme="majorHAnsi" w:cs="TimesNewRoman"/>
              </w:rPr>
              <w:t>p</w:t>
            </w:r>
            <w:r w:rsidRPr="00DD539E">
              <w:rPr>
                <w:rFonts w:asciiTheme="majorHAnsi" w:hAnsiTheme="majorHAnsi" w:cs="TimesNewRoman"/>
              </w:rPr>
              <w:t>43</w:t>
            </w:r>
          </w:p>
          <w:p w14:paraId="1052258C" w14:textId="23CAEFFC" w:rsidR="006D64C1" w:rsidRDefault="006D64C1" w:rsidP="006D64C1">
            <w:pPr>
              <w:adjustRightInd w:val="0"/>
              <w:rPr>
                <w:rFonts w:asciiTheme="majorHAnsi" w:hAnsiTheme="majorHAnsi" w:cs="TimesNewRoman"/>
              </w:rPr>
            </w:pPr>
            <w:r>
              <w:rPr>
                <w:rFonts w:asciiTheme="majorHAnsi" w:hAnsiTheme="majorHAnsi" w:cs="TimesNewRoman"/>
              </w:rPr>
              <w:t xml:space="preserve">CSV: Acting on climate </w:t>
            </w:r>
            <w:r w:rsidRPr="00DD539E">
              <w:rPr>
                <w:rFonts w:asciiTheme="majorHAnsi" w:hAnsiTheme="majorHAnsi" w:cs="TimesNewRoman"/>
              </w:rPr>
              <w:t xml:space="preserve">change </w:t>
            </w:r>
            <w:r w:rsidR="00247022">
              <w:rPr>
                <w:rFonts w:asciiTheme="majorHAnsi" w:hAnsiTheme="majorHAnsi" w:cs="TimesNewRoman"/>
              </w:rPr>
              <w:t>p</w:t>
            </w:r>
            <w:r w:rsidRPr="00DD539E">
              <w:rPr>
                <w:rFonts w:asciiTheme="majorHAnsi" w:hAnsiTheme="majorHAnsi" w:cs="TimesNewRoman"/>
              </w:rPr>
              <w:t>46</w:t>
            </w:r>
          </w:p>
          <w:p w14:paraId="3A77209C" w14:textId="3887D1D6" w:rsidR="006D64C1" w:rsidRPr="006D64C1" w:rsidRDefault="006D64C1" w:rsidP="006D64C1">
            <w:pPr>
              <w:adjustRightInd w:val="0"/>
              <w:rPr>
                <w:rFonts w:asciiTheme="majorHAnsi" w:hAnsiTheme="majorHAnsi" w:cs="TimesNewRoman"/>
                <w:highlight w:val="yellow"/>
              </w:rPr>
            </w:pPr>
            <w:r>
              <w:rPr>
                <w:rFonts w:asciiTheme="majorHAnsi" w:hAnsiTheme="majorHAnsi" w:cs="TimesNewRoman"/>
              </w:rPr>
              <w:t xml:space="preserve">CSV: Safeguarding the </w:t>
            </w:r>
            <w:r w:rsidRPr="00DD539E">
              <w:rPr>
                <w:rFonts w:asciiTheme="majorHAnsi" w:hAnsiTheme="majorHAnsi" w:cs="TimesNewRoman"/>
              </w:rPr>
              <w:t xml:space="preserve">environment </w:t>
            </w:r>
            <w:r w:rsidR="00247022">
              <w:rPr>
                <w:rFonts w:asciiTheme="majorHAnsi" w:hAnsiTheme="majorHAnsi" w:cs="TimesNewRoman"/>
              </w:rPr>
              <w:t>p</w:t>
            </w:r>
            <w:r w:rsidRPr="00DD539E">
              <w:rPr>
                <w:rFonts w:asciiTheme="majorHAnsi" w:hAnsiTheme="majorHAnsi" w:cs="TimesNewRoman"/>
              </w:rPr>
              <w:t>49</w:t>
            </w:r>
          </w:p>
          <w:p w14:paraId="072AD5B8" w14:textId="3869CA4A" w:rsidR="006D64C1" w:rsidRPr="006D64C1" w:rsidRDefault="006D64C1" w:rsidP="006D64C1">
            <w:pPr>
              <w:adjustRightInd w:val="0"/>
              <w:rPr>
                <w:rFonts w:asciiTheme="majorHAnsi" w:hAnsiTheme="majorHAnsi" w:cs="TimesNewRoman"/>
                <w:highlight w:val="yellow"/>
              </w:rPr>
            </w:pPr>
            <w:r>
              <w:rPr>
                <w:rFonts w:asciiTheme="majorHAnsi" w:hAnsiTheme="majorHAnsi" w:cs="TimesNewRoman"/>
              </w:rPr>
              <w:t xml:space="preserve">CSV: </w:t>
            </w:r>
            <w:r w:rsidRPr="00DD539E">
              <w:rPr>
                <w:rFonts w:asciiTheme="majorHAnsi" w:hAnsiTheme="majorHAnsi" w:cs="TimesNewRoman"/>
              </w:rPr>
              <w:t xml:space="preserve">Promoting sustainable consumption </w:t>
            </w:r>
            <w:r w:rsidR="00247022">
              <w:rPr>
                <w:rFonts w:asciiTheme="majorHAnsi" w:hAnsiTheme="majorHAnsi" w:cs="TimesNewRoman"/>
              </w:rPr>
              <w:t>p</w:t>
            </w:r>
            <w:r w:rsidRPr="00DD539E">
              <w:rPr>
                <w:rFonts w:asciiTheme="majorHAnsi" w:hAnsiTheme="majorHAnsi" w:cs="TimesNewRoman"/>
              </w:rPr>
              <w:t>5</w:t>
            </w:r>
            <w:r w:rsidR="00DD539E" w:rsidRPr="00DD539E">
              <w:rPr>
                <w:rFonts w:asciiTheme="majorHAnsi" w:hAnsiTheme="majorHAnsi" w:cs="TimesNewRoman"/>
              </w:rPr>
              <w:t>2</w:t>
            </w:r>
          </w:p>
          <w:p w14:paraId="1155AD8B" w14:textId="1B5618C3" w:rsidR="006D64C1" w:rsidRPr="006D64C1" w:rsidRDefault="006D64C1" w:rsidP="006D64C1">
            <w:pPr>
              <w:adjustRightInd w:val="0"/>
              <w:rPr>
                <w:rFonts w:asciiTheme="majorHAnsi" w:hAnsiTheme="majorHAnsi" w:cs="TimesNewRoman"/>
                <w:highlight w:val="yellow"/>
              </w:rPr>
            </w:pPr>
            <w:r>
              <w:rPr>
                <w:rFonts w:asciiTheme="majorHAnsi" w:hAnsiTheme="majorHAnsi" w:cs="TimesNewRoman"/>
              </w:rPr>
              <w:t xml:space="preserve">CSV: </w:t>
            </w:r>
            <w:r w:rsidRPr="00DD539E">
              <w:rPr>
                <w:rFonts w:asciiTheme="majorHAnsi" w:hAnsiTheme="majorHAnsi" w:cs="TimesNewRoman"/>
              </w:rPr>
              <w:t xml:space="preserve">Protecting natural capital </w:t>
            </w:r>
            <w:r w:rsidR="00247022">
              <w:rPr>
                <w:rFonts w:asciiTheme="majorHAnsi" w:hAnsiTheme="majorHAnsi" w:cs="TimesNewRoman"/>
              </w:rPr>
              <w:t>p</w:t>
            </w:r>
            <w:r w:rsidRPr="00DD539E">
              <w:rPr>
                <w:rFonts w:asciiTheme="majorHAnsi" w:hAnsiTheme="majorHAnsi" w:cs="TimesNewRoman"/>
              </w:rPr>
              <w:t>5</w:t>
            </w:r>
            <w:r w:rsidR="00DD539E" w:rsidRPr="00DD539E">
              <w:rPr>
                <w:rFonts w:asciiTheme="majorHAnsi" w:hAnsiTheme="majorHAnsi" w:cs="TimesNewRoman"/>
              </w:rPr>
              <w:t>3</w:t>
            </w:r>
          </w:p>
          <w:p w14:paraId="1EEF5BBB" w14:textId="77777777" w:rsidR="006D64C1" w:rsidRDefault="006D64C1" w:rsidP="006D64C1">
            <w:pPr>
              <w:adjustRightInd w:val="0"/>
              <w:rPr>
                <w:rFonts w:asciiTheme="majorHAnsi" w:hAnsiTheme="majorHAnsi" w:cs="TimesNewRoman"/>
              </w:rPr>
            </w:pPr>
          </w:p>
          <w:p w14:paraId="5F9ECB2E"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35" w:history="1">
              <w:r w:rsidRPr="00271C73">
                <w:rPr>
                  <w:rStyle w:val="Hyperlink"/>
                  <w:rFonts w:asciiTheme="majorHAnsi" w:hAnsiTheme="majorHAnsi" w:cs="TimesNewRoman"/>
                </w:rPr>
                <w:t>Caring for water</w:t>
              </w:r>
            </w:hyperlink>
          </w:p>
          <w:p w14:paraId="69E59107"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36" w:history="1">
              <w:r w:rsidRPr="00976326">
                <w:rPr>
                  <w:rStyle w:val="Hyperlink"/>
                  <w:rFonts w:asciiTheme="majorHAnsi" w:hAnsiTheme="majorHAnsi" w:cs="TimesNewRoman"/>
                </w:rPr>
                <w:t>Water stewardship advocacy</w:t>
              </w:r>
            </w:hyperlink>
          </w:p>
          <w:p w14:paraId="26F9BA46" w14:textId="77777777" w:rsidR="006D64C1" w:rsidRDefault="006D64C1" w:rsidP="006D64C1">
            <w:pPr>
              <w:adjustRightInd w:val="0"/>
              <w:rPr>
                <w:rFonts w:asciiTheme="majorHAnsi" w:hAnsiTheme="majorHAnsi" w:cs="TimesNewRoman,Bold"/>
                <w:bCs/>
              </w:rPr>
            </w:pPr>
            <w:r>
              <w:rPr>
                <w:rFonts w:asciiTheme="majorHAnsi" w:hAnsiTheme="majorHAnsi" w:cs="TimesNewRoman,Bold"/>
                <w:bCs/>
              </w:rPr>
              <w:t xml:space="preserve">Web: </w:t>
            </w:r>
            <w:hyperlink r:id="rId637" w:history="1">
              <w:r w:rsidRPr="00622EC4">
                <w:rPr>
                  <w:rStyle w:val="Hyperlink"/>
                  <w:rFonts w:asciiTheme="majorHAnsi" w:hAnsiTheme="majorHAnsi" w:cs="TimesNewRoman,Bold"/>
                  <w:bCs/>
                </w:rPr>
                <w:t>Engaging with our suppliers</w:t>
              </w:r>
            </w:hyperlink>
          </w:p>
          <w:p w14:paraId="556BC527"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38" w:history="1">
              <w:r w:rsidRPr="00D04E35">
                <w:rPr>
                  <w:rStyle w:val="Hyperlink"/>
                  <w:rFonts w:asciiTheme="majorHAnsi" w:hAnsiTheme="majorHAnsi" w:cs="TimesNewRoman"/>
                </w:rPr>
                <w:t>Acting on climate</w:t>
              </w:r>
            </w:hyperlink>
          </w:p>
          <w:p w14:paraId="22774C13"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39" w:history="1">
              <w:r w:rsidRPr="004156D2">
                <w:rPr>
                  <w:rStyle w:val="Hyperlink"/>
                  <w:rFonts w:asciiTheme="majorHAnsi" w:hAnsiTheme="majorHAnsi" w:cs="TimesNewRoman"/>
                </w:rPr>
                <w:t>Climate change leadership</w:t>
              </w:r>
            </w:hyperlink>
          </w:p>
          <w:p w14:paraId="55AE45C0" w14:textId="77777777" w:rsidR="006D64C1" w:rsidRDefault="006D64C1" w:rsidP="006D64C1">
            <w:pPr>
              <w:adjustRightInd w:val="0"/>
              <w:rPr>
                <w:rFonts w:asciiTheme="majorHAnsi" w:hAnsiTheme="majorHAnsi" w:cs="TimesNewRoman"/>
              </w:rPr>
            </w:pPr>
            <w:r w:rsidRPr="00682C6B">
              <w:rPr>
                <w:rFonts w:asciiTheme="majorHAnsi" w:hAnsiTheme="majorHAnsi" w:cs="TimesNewRoman"/>
              </w:rPr>
              <w:t xml:space="preserve">Web: </w:t>
            </w:r>
            <w:hyperlink r:id="rId640" w:history="1">
              <w:r>
                <w:rPr>
                  <w:rStyle w:val="Hyperlink"/>
                  <w:rFonts w:asciiTheme="majorHAnsi" w:hAnsiTheme="majorHAnsi" w:cs="TimesNewRoman"/>
                </w:rPr>
                <w:t>Safeguarding the environment</w:t>
              </w:r>
            </w:hyperlink>
          </w:p>
          <w:p w14:paraId="19B6B038" w14:textId="77777777" w:rsidR="006D64C1" w:rsidRPr="00883474" w:rsidRDefault="006D64C1" w:rsidP="006D64C1">
            <w:pPr>
              <w:adjustRightInd w:val="0"/>
              <w:rPr>
                <w:rStyle w:val="Hyperlink"/>
                <w:rFonts w:asciiTheme="majorHAnsi" w:hAnsiTheme="majorHAnsi" w:cs="TimesNewRoman"/>
              </w:rPr>
            </w:pPr>
            <w:r>
              <w:rPr>
                <w:rFonts w:asciiTheme="majorHAnsi" w:hAnsiTheme="majorHAnsi" w:cs="TimesNewRoman"/>
              </w:rPr>
              <w:t xml:space="preserve">Web: </w:t>
            </w:r>
            <w:r>
              <w:rPr>
                <w:rStyle w:val="Hyperlink"/>
                <w:rFonts w:asciiTheme="majorHAnsi" w:hAnsiTheme="majorHAnsi" w:cs="TimesNewRoman"/>
              </w:rPr>
              <w:fldChar w:fldCharType="begin"/>
            </w:r>
            <w:r>
              <w:rPr>
                <w:rStyle w:val="Hyperlink"/>
                <w:rFonts w:asciiTheme="majorHAnsi" w:hAnsiTheme="majorHAnsi" w:cs="TimesNewRoman"/>
              </w:rPr>
              <w:instrText xml:space="preserve"> HYPERLINK "https://www.nestle.com/csv/impact/environment/information-dialogue" </w:instrText>
            </w:r>
            <w:r>
              <w:rPr>
                <w:rStyle w:val="Hyperlink"/>
                <w:rFonts w:asciiTheme="majorHAnsi" w:hAnsiTheme="majorHAnsi" w:cs="TimesNewRoman"/>
              </w:rPr>
              <w:fldChar w:fldCharType="separate"/>
            </w:r>
            <w:r w:rsidRPr="00883474">
              <w:rPr>
                <w:rStyle w:val="Hyperlink"/>
                <w:rFonts w:asciiTheme="majorHAnsi" w:hAnsiTheme="majorHAnsi" w:cs="TimesNewRoman"/>
              </w:rPr>
              <w:t>Promoting sustainable consumption</w:t>
            </w:r>
          </w:p>
          <w:p w14:paraId="3EF83FB2" w14:textId="77777777" w:rsidR="006D64C1" w:rsidRDefault="006D64C1" w:rsidP="006D64C1">
            <w:pPr>
              <w:adjustRightInd w:val="0"/>
              <w:rPr>
                <w:rStyle w:val="Hyperlink"/>
                <w:rFonts w:asciiTheme="majorHAnsi" w:hAnsiTheme="majorHAnsi" w:cs="TimesNewRoman"/>
              </w:rPr>
            </w:pPr>
            <w:r>
              <w:rPr>
                <w:rStyle w:val="Hyperlink"/>
                <w:rFonts w:asciiTheme="majorHAnsi" w:hAnsiTheme="majorHAnsi" w:cs="TimesNewRoman"/>
              </w:rPr>
              <w:fldChar w:fldCharType="end"/>
            </w:r>
            <w:r>
              <w:rPr>
                <w:rFonts w:asciiTheme="majorHAnsi" w:hAnsiTheme="majorHAnsi" w:cs="TimesNewRoman"/>
              </w:rPr>
              <w:t xml:space="preserve">Web: </w:t>
            </w:r>
            <w:hyperlink r:id="rId641" w:history="1">
              <w:r w:rsidRPr="004E14C2">
                <w:rPr>
                  <w:rStyle w:val="Hyperlink"/>
                  <w:rFonts w:asciiTheme="majorHAnsi" w:hAnsiTheme="majorHAnsi" w:cs="TimesNewRoman"/>
                </w:rPr>
                <w:t>Protecting natural capital</w:t>
              </w:r>
            </w:hyperlink>
          </w:p>
          <w:p w14:paraId="1093032D" w14:textId="6DC879DF" w:rsidR="000B7468" w:rsidRPr="001C6D88" w:rsidRDefault="000B7468" w:rsidP="006D64C1">
            <w:pPr>
              <w:adjustRightInd w:val="0"/>
              <w:rPr>
                <w:rFonts w:asciiTheme="majorHAnsi" w:hAnsiTheme="majorHAnsi" w:cs="TimesNewRoman"/>
              </w:rPr>
            </w:pPr>
          </w:p>
        </w:tc>
      </w:tr>
      <w:tr w:rsidR="006D64C1" w:rsidRPr="001E59A4" w14:paraId="189F491E" w14:textId="77777777" w:rsidTr="006D64C1">
        <w:tc>
          <w:tcPr>
            <w:tcW w:w="3109" w:type="dxa"/>
            <w:shd w:val="clear" w:color="auto" w:fill="auto"/>
          </w:tcPr>
          <w:p w14:paraId="20AC158A" w14:textId="77777777" w:rsidR="006D64C1" w:rsidRPr="001E59A4" w:rsidRDefault="006D64C1" w:rsidP="006D64C1">
            <w:pPr>
              <w:adjustRightInd w:val="0"/>
              <w:rPr>
                <w:rFonts w:asciiTheme="majorHAnsi" w:hAnsiTheme="majorHAnsi" w:cs="TimesNewRoman"/>
              </w:rPr>
            </w:pPr>
            <w:r w:rsidRPr="001E59A4">
              <w:rPr>
                <w:rFonts w:asciiTheme="majorHAnsi" w:hAnsiTheme="majorHAnsi" w:cs="TimesNewRoman"/>
              </w:rPr>
              <w:t>Assessments of lifecycle impact of products, ensuring environmentally sound management policies</w:t>
            </w:r>
          </w:p>
        </w:tc>
        <w:tc>
          <w:tcPr>
            <w:tcW w:w="6379" w:type="dxa"/>
            <w:shd w:val="clear" w:color="auto" w:fill="auto"/>
          </w:tcPr>
          <w:p w14:paraId="04C30636" w14:textId="21E2FB22" w:rsidR="006D64C1" w:rsidRDefault="006D64C1" w:rsidP="006D64C1">
            <w:pPr>
              <w:adjustRightInd w:val="0"/>
              <w:rPr>
                <w:rFonts w:asciiTheme="majorHAnsi" w:hAnsiTheme="majorHAnsi" w:cs="TimesNewRoman"/>
              </w:rPr>
            </w:pPr>
            <w:r>
              <w:rPr>
                <w:rFonts w:asciiTheme="majorHAnsi" w:hAnsiTheme="majorHAnsi" w:cs="TimesNewRoman"/>
              </w:rPr>
              <w:t xml:space="preserve">CSV: Caring for </w:t>
            </w:r>
            <w:r w:rsidRPr="00BF6706">
              <w:rPr>
                <w:rFonts w:asciiTheme="majorHAnsi" w:hAnsiTheme="majorHAnsi" w:cs="TimesNewRoman"/>
              </w:rPr>
              <w:t xml:space="preserve">water </w:t>
            </w:r>
            <w:r w:rsidR="00247022">
              <w:rPr>
                <w:rFonts w:asciiTheme="majorHAnsi" w:hAnsiTheme="majorHAnsi" w:cs="TimesNewRoman"/>
              </w:rPr>
              <w:t>p</w:t>
            </w:r>
            <w:r w:rsidRPr="00BF6706">
              <w:rPr>
                <w:rFonts w:asciiTheme="majorHAnsi" w:hAnsiTheme="majorHAnsi" w:cs="TimesNewRoman"/>
              </w:rPr>
              <w:t>41</w:t>
            </w:r>
          </w:p>
          <w:p w14:paraId="48D1E623" w14:textId="0A848F16" w:rsidR="006D64C1" w:rsidRPr="00221A6C" w:rsidRDefault="006D64C1" w:rsidP="006D64C1">
            <w:pPr>
              <w:adjustRightInd w:val="0"/>
              <w:rPr>
                <w:rFonts w:asciiTheme="majorHAnsi" w:hAnsiTheme="majorHAnsi" w:cs="TimesNewRoman"/>
                <w:highlight w:val="yellow"/>
              </w:rPr>
            </w:pPr>
            <w:r>
              <w:rPr>
                <w:rFonts w:asciiTheme="majorHAnsi" w:hAnsiTheme="majorHAnsi" w:cs="TimesNewRoman"/>
              </w:rPr>
              <w:t xml:space="preserve">CSV: Acting on climate </w:t>
            </w:r>
            <w:r w:rsidRPr="00BF6706">
              <w:rPr>
                <w:rFonts w:asciiTheme="majorHAnsi" w:hAnsiTheme="majorHAnsi" w:cs="TimesNewRoman"/>
              </w:rPr>
              <w:t xml:space="preserve">change </w:t>
            </w:r>
            <w:r w:rsidR="00247022">
              <w:rPr>
                <w:rFonts w:asciiTheme="majorHAnsi" w:hAnsiTheme="majorHAnsi" w:cs="TimesNewRoman"/>
              </w:rPr>
              <w:t>p</w:t>
            </w:r>
            <w:r w:rsidRPr="00BF6706">
              <w:rPr>
                <w:rFonts w:asciiTheme="majorHAnsi" w:hAnsiTheme="majorHAnsi" w:cs="TimesNewRoman"/>
              </w:rPr>
              <w:t>46</w:t>
            </w:r>
          </w:p>
          <w:p w14:paraId="3776A01C" w14:textId="1ED1C9E4" w:rsidR="006D64C1" w:rsidRPr="00221A6C" w:rsidRDefault="006D64C1" w:rsidP="006D64C1">
            <w:pPr>
              <w:adjustRightInd w:val="0"/>
              <w:rPr>
                <w:rFonts w:asciiTheme="majorHAnsi" w:hAnsiTheme="majorHAnsi" w:cs="TimesNewRoman"/>
                <w:highlight w:val="yellow"/>
              </w:rPr>
            </w:pPr>
            <w:r>
              <w:rPr>
                <w:rFonts w:asciiTheme="majorHAnsi" w:hAnsiTheme="majorHAnsi" w:cs="TimesNewRoman"/>
              </w:rPr>
              <w:t xml:space="preserve">CSV: Safeguarding the </w:t>
            </w:r>
            <w:r w:rsidRPr="00BF6706">
              <w:rPr>
                <w:rFonts w:asciiTheme="majorHAnsi" w:hAnsiTheme="majorHAnsi" w:cs="TimesNewRoman"/>
              </w:rPr>
              <w:t xml:space="preserve">environment </w:t>
            </w:r>
            <w:r w:rsidR="00247022">
              <w:rPr>
                <w:rFonts w:asciiTheme="majorHAnsi" w:hAnsiTheme="majorHAnsi" w:cs="TimesNewRoman"/>
              </w:rPr>
              <w:t>p</w:t>
            </w:r>
            <w:r w:rsidRPr="00BF6706">
              <w:rPr>
                <w:rFonts w:asciiTheme="majorHAnsi" w:hAnsiTheme="majorHAnsi" w:cs="TimesNewRoman"/>
              </w:rPr>
              <w:t>49</w:t>
            </w:r>
          </w:p>
          <w:p w14:paraId="71047AEF" w14:textId="7DCF9ABE" w:rsidR="006D64C1" w:rsidRDefault="006D64C1" w:rsidP="006D64C1">
            <w:pPr>
              <w:adjustRightInd w:val="0"/>
              <w:rPr>
                <w:rFonts w:asciiTheme="majorHAnsi" w:hAnsiTheme="majorHAnsi" w:cs="TimesNewRoman"/>
              </w:rPr>
            </w:pPr>
            <w:r>
              <w:rPr>
                <w:rFonts w:asciiTheme="majorHAnsi" w:hAnsiTheme="majorHAnsi" w:cs="TimesNewRoman"/>
              </w:rPr>
              <w:t xml:space="preserve">CSV: Reducing food loss and </w:t>
            </w:r>
            <w:r w:rsidRPr="00E04474">
              <w:rPr>
                <w:rFonts w:asciiTheme="majorHAnsi" w:hAnsiTheme="majorHAnsi" w:cs="TimesNewRoman"/>
              </w:rPr>
              <w:t xml:space="preserve">waste </w:t>
            </w:r>
            <w:r w:rsidR="00247022">
              <w:rPr>
                <w:rFonts w:asciiTheme="majorHAnsi" w:hAnsiTheme="majorHAnsi" w:cs="TimesNewRoman"/>
              </w:rPr>
              <w:t>p</w:t>
            </w:r>
            <w:r w:rsidRPr="00E04474">
              <w:rPr>
                <w:rFonts w:asciiTheme="majorHAnsi" w:hAnsiTheme="majorHAnsi" w:cs="TimesNewRoman"/>
              </w:rPr>
              <w:t>5</w:t>
            </w:r>
            <w:r w:rsidR="00E04474" w:rsidRPr="00E04474">
              <w:rPr>
                <w:rFonts w:asciiTheme="majorHAnsi" w:hAnsiTheme="majorHAnsi" w:cs="TimesNewRoman"/>
              </w:rPr>
              <w:t>1</w:t>
            </w:r>
          </w:p>
          <w:p w14:paraId="53ED110B" w14:textId="12F3EBA6" w:rsidR="006D64C1" w:rsidRPr="00221A6C" w:rsidRDefault="006D64C1" w:rsidP="006D64C1">
            <w:pPr>
              <w:adjustRightInd w:val="0"/>
              <w:rPr>
                <w:rFonts w:asciiTheme="majorHAnsi" w:hAnsiTheme="majorHAnsi" w:cs="TimesNewRoman"/>
                <w:highlight w:val="yellow"/>
              </w:rPr>
            </w:pPr>
            <w:r>
              <w:rPr>
                <w:rFonts w:asciiTheme="majorHAnsi" w:hAnsiTheme="majorHAnsi" w:cs="TimesNewRoman"/>
              </w:rPr>
              <w:t xml:space="preserve">CSV: Promoting sustainable consumption </w:t>
            </w:r>
            <w:r w:rsidR="00247022">
              <w:rPr>
                <w:rFonts w:asciiTheme="majorHAnsi" w:hAnsiTheme="majorHAnsi" w:cs="TimesNewRoman"/>
              </w:rPr>
              <w:t>p</w:t>
            </w:r>
            <w:r w:rsidRPr="00E04474">
              <w:rPr>
                <w:rFonts w:asciiTheme="majorHAnsi" w:hAnsiTheme="majorHAnsi" w:cs="TimesNewRoman"/>
              </w:rPr>
              <w:t>5</w:t>
            </w:r>
            <w:r w:rsidR="00E04474">
              <w:rPr>
                <w:rFonts w:asciiTheme="majorHAnsi" w:hAnsiTheme="majorHAnsi" w:cs="TimesNewRoman"/>
              </w:rPr>
              <w:t>2</w:t>
            </w:r>
          </w:p>
          <w:p w14:paraId="48B3B454" w14:textId="77777777" w:rsidR="006D64C1" w:rsidRDefault="006D64C1" w:rsidP="006D64C1">
            <w:pPr>
              <w:adjustRightInd w:val="0"/>
              <w:rPr>
                <w:rFonts w:asciiTheme="majorHAnsi" w:hAnsiTheme="majorHAnsi" w:cs="TimesNewRoman"/>
              </w:rPr>
            </w:pPr>
          </w:p>
          <w:p w14:paraId="3119D27C"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2" w:history="1">
              <w:r w:rsidRPr="00641A69">
                <w:rPr>
                  <w:rStyle w:val="Hyperlink"/>
                  <w:rFonts w:asciiTheme="majorHAnsi" w:hAnsiTheme="majorHAnsi" w:cs="TimesNewRoman"/>
                </w:rPr>
                <w:t>Caring for water</w:t>
              </w:r>
            </w:hyperlink>
          </w:p>
          <w:p w14:paraId="46AC9BF7"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3" w:history="1">
              <w:r w:rsidRPr="00EA1B02">
                <w:rPr>
                  <w:rStyle w:val="Hyperlink"/>
                  <w:rFonts w:asciiTheme="majorHAnsi" w:hAnsiTheme="majorHAnsi" w:cs="TimesNewRoman"/>
                </w:rPr>
                <w:t>Acting on climate change</w:t>
              </w:r>
            </w:hyperlink>
          </w:p>
          <w:p w14:paraId="66E8200E" w14:textId="77777777" w:rsidR="006D64C1" w:rsidRDefault="006D64C1" w:rsidP="006D64C1">
            <w:pPr>
              <w:adjustRightInd w:val="0"/>
              <w:rPr>
                <w:rFonts w:asciiTheme="majorHAnsi" w:hAnsiTheme="majorHAnsi" w:cs="TimesNewRoman"/>
              </w:rPr>
            </w:pPr>
            <w:r w:rsidRPr="00682C6B">
              <w:rPr>
                <w:rFonts w:asciiTheme="majorHAnsi" w:hAnsiTheme="majorHAnsi" w:cs="TimesNewRoman"/>
              </w:rPr>
              <w:t xml:space="preserve">Web: </w:t>
            </w:r>
            <w:hyperlink r:id="rId644" w:history="1">
              <w:r>
                <w:rPr>
                  <w:rStyle w:val="Hyperlink"/>
                  <w:rFonts w:asciiTheme="majorHAnsi" w:hAnsiTheme="majorHAnsi" w:cs="TimesNewRoman"/>
                </w:rPr>
                <w:t>Safeguarding the environment</w:t>
              </w:r>
            </w:hyperlink>
          </w:p>
          <w:p w14:paraId="7222A44E"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5" w:history="1">
              <w:r w:rsidRPr="002C2BC9">
                <w:rPr>
                  <w:rStyle w:val="Hyperlink"/>
                  <w:rFonts w:asciiTheme="majorHAnsi" w:hAnsiTheme="majorHAnsi" w:cs="TimesNewRoman"/>
                </w:rPr>
                <w:t>Improving packaging performance</w:t>
              </w:r>
            </w:hyperlink>
          </w:p>
          <w:p w14:paraId="2915D8BE"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6" w:history="1">
              <w:r>
                <w:rPr>
                  <w:rStyle w:val="Hyperlink"/>
                  <w:rFonts w:asciiTheme="majorHAnsi" w:hAnsiTheme="majorHAnsi" w:cs="TimesNewRoman"/>
                </w:rPr>
                <w:t>Reducing f</w:t>
              </w:r>
              <w:r w:rsidRPr="004017E7">
                <w:rPr>
                  <w:rStyle w:val="Hyperlink"/>
                  <w:rFonts w:asciiTheme="majorHAnsi" w:hAnsiTheme="majorHAnsi" w:cs="TimesNewRoman"/>
                </w:rPr>
                <w:t>ood loss and waste</w:t>
              </w:r>
            </w:hyperlink>
          </w:p>
          <w:p w14:paraId="221B9E94" w14:textId="1D6E92FB" w:rsidR="006D64C1" w:rsidRPr="00615D8E" w:rsidRDefault="006D64C1" w:rsidP="008E5306">
            <w:pPr>
              <w:adjustRightInd w:val="0"/>
              <w:rPr>
                <w:rFonts w:asciiTheme="majorHAnsi" w:hAnsiTheme="majorHAnsi" w:cs="TimesNewRoman"/>
              </w:rPr>
            </w:pPr>
            <w:r>
              <w:rPr>
                <w:rFonts w:asciiTheme="majorHAnsi" w:hAnsiTheme="majorHAnsi" w:cs="TimesNewRoman"/>
              </w:rPr>
              <w:t xml:space="preserve">Web: </w:t>
            </w:r>
            <w:hyperlink r:id="rId647" w:history="1">
              <w:r w:rsidRPr="00883474">
                <w:rPr>
                  <w:rStyle w:val="Hyperlink"/>
                  <w:rFonts w:asciiTheme="majorHAnsi" w:hAnsiTheme="majorHAnsi" w:cs="TimesNewRoman"/>
                </w:rPr>
                <w:t>Promoting sustainable consumption</w:t>
              </w:r>
            </w:hyperlink>
            <w:r w:rsidRPr="00615D8E">
              <w:rPr>
                <w:rFonts w:asciiTheme="majorHAnsi" w:hAnsiTheme="majorHAnsi" w:cs="TimesNewRoman"/>
              </w:rPr>
              <w:t xml:space="preserve"> </w:t>
            </w:r>
          </w:p>
        </w:tc>
      </w:tr>
      <w:tr w:rsidR="006D64C1" w:rsidRPr="001E59A4" w14:paraId="28591E8E" w14:textId="77777777" w:rsidTr="006D64C1">
        <w:tc>
          <w:tcPr>
            <w:tcW w:w="3109" w:type="dxa"/>
            <w:shd w:val="clear" w:color="auto" w:fill="auto"/>
          </w:tcPr>
          <w:p w14:paraId="31C4C3F7" w14:textId="77777777" w:rsidR="006D64C1" w:rsidRPr="001E59A4" w:rsidRDefault="006D64C1" w:rsidP="006D64C1">
            <w:pPr>
              <w:adjustRightInd w:val="0"/>
              <w:rPr>
                <w:rFonts w:asciiTheme="majorHAnsi" w:hAnsiTheme="majorHAnsi" w:cs="TimesNewRoman"/>
              </w:rPr>
            </w:pPr>
            <w:r w:rsidRPr="001E59A4">
              <w:rPr>
                <w:rFonts w:asciiTheme="majorHAnsi" w:hAnsiTheme="majorHAnsi" w:cs="TimesNewRoman"/>
              </w:rPr>
              <w:t>Allocation of responsibilities and accountability within the organizati</w:t>
            </w:r>
            <w:r>
              <w:rPr>
                <w:rFonts w:asciiTheme="majorHAnsi" w:hAnsiTheme="majorHAnsi" w:cs="TimesNewRoman"/>
              </w:rPr>
              <w:t>on</w:t>
            </w:r>
          </w:p>
        </w:tc>
        <w:tc>
          <w:tcPr>
            <w:tcW w:w="6379" w:type="dxa"/>
            <w:shd w:val="clear" w:color="auto" w:fill="auto"/>
          </w:tcPr>
          <w:p w14:paraId="337FE4E2" w14:textId="17DECC2F" w:rsidR="006D64C1" w:rsidRDefault="006D64C1" w:rsidP="006D64C1">
            <w:pPr>
              <w:adjustRightInd w:val="0"/>
              <w:rPr>
                <w:rFonts w:asciiTheme="majorHAnsi" w:hAnsiTheme="majorHAnsi" w:cs="TimesNewRoman"/>
              </w:rPr>
            </w:pPr>
            <w:r>
              <w:rPr>
                <w:rFonts w:asciiTheme="majorHAnsi" w:hAnsiTheme="majorHAnsi" w:cs="TimesNewRoman"/>
              </w:rPr>
              <w:t xml:space="preserve">CSV: Caring for water </w:t>
            </w:r>
            <w:r w:rsidR="00247022">
              <w:rPr>
                <w:rFonts w:asciiTheme="majorHAnsi" w:hAnsiTheme="majorHAnsi" w:cs="TimesNewRoman"/>
              </w:rPr>
              <w:t>p</w:t>
            </w:r>
            <w:r>
              <w:rPr>
                <w:rFonts w:asciiTheme="majorHAnsi" w:hAnsiTheme="majorHAnsi" w:cs="TimesNewRoman"/>
              </w:rPr>
              <w:t>41</w:t>
            </w:r>
          </w:p>
          <w:p w14:paraId="4C7C728A" w14:textId="4DAD4929" w:rsidR="006D64C1" w:rsidRDefault="006D64C1" w:rsidP="006D64C1">
            <w:pPr>
              <w:adjustRightInd w:val="0"/>
              <w:rPr>
                <w:rFonts w:asciiTheme="majorHAnsi" w:hAnsiTheme="majorHAnsi" w:cs="TimesNewRoman"/>
              </w:rPr>
            </w:pPr>
            <w:r>
              <w:rPr>
                <w:rFonts w:asciiTheme="majorHAnsi" w:hAnsiTheme="majorHAnsi" w:cs="TimesNewRoman"/>
              </w:rPr>
              <w:t xml:space="preserve">CSV: Acting on climate change </w:t>
            </w:r>
            <w:r w:rsidR="00247022">
              <w:rPr>
                <w:rFonts w:asciiTheme="majorHAnsi" w:hAnsiTheme="majorHAnsi" w:cs="TimesNewRoman"/>
              </w:rPr>
              <w:t>p</w:t>
            </w:r>
            <w:r>
              <w:rPr>
                <w:rFonts w:asciiTheme="majorHAnsi" w:hAnsiTheme="majorHAnsi" w:cs="TimesNewRoman"/>
              </w:rPr>
              <w:t>46</w:t>
            </w:r>
          </w:p>
          <w:p w14:paraId="5D42FA10" w14:textId="5C85CD0F" w:rsidR="006D64C1" w:rsidRDefault="006D64C1" w:rsidP="006D64C1">
            <w:pPr>
              <w:adjustRightInd w:val="0"/>
              <w:rPr>
                <w:rFonts w:asciiTheme="majorHAnsi" w:hAnsiTheme="majorHAnsi" w:cs="TimesNewRoman"/>
              </w:rPr>
            </w:pPr>
            <w:r>
              <w:rPr>
                <w:rFonts w:asciiTheme="majorHAnsi" w:hAnsiTheme="majorHAnsi" w:cs="TimesNewRoman"/>
              </w:rPr>
              <w:t xml:space="preserve">CSV: Safeguarding the environment </w:t>
            </w:r>
            <w:r w:rsidR="00247022">
              <w:rPr>
                <w:rFonts w:asciiTheme="majorHAnsi" w:hAnsiTheme="majorHAnsi" w:cs="TimesNewRoman"/>
              </w:rPr>
              <w:t>p</w:t>
            </w:r>
            <w:r>
              <w:rPr>
                <w:rFonts w:asciiTheme="majorHAnsi" w:hAnsiTheme="majorHAnsi" w:cs="TimesNewRoman"/>
              </w:rPr>
              <w:t>49</w:t>
            </w:r>
          </w:p>
          <w:p w14:paraId="0E186DE7" w14:textId="77777777" w:rsidR="008C1026" w:rsidRPr="00117826" w:rsidRDefault="008C1026" w:rsidP="008C1026">
            <w:pPr>
              <w:pStyle w:val="Heading3"/>
              <w:spacing w:before="0"/>
              <w:rPr>
                <w:rFonts w:eastAsia="SimSun" w:cs="TimesNewRoman"/>
                <w:b/>
                <w:bCs/>
                <w:sz w:val="22"/>
                <w:szCs w:val="22"/>
              </w:rPr>
            </w:pPr>
            <w:r>
              <w:rPr>
                <w:rFonts w:eastAsia="SimSun" w:cs="TimesNewRoman"/>
                <w:sz w:val="22"/>
                <w:szCs w:val="22"/>
              </w:rPr>
              <w:t>CSV: Reporting and governance p54</w:t>
            </w:r>
          </w:p>
          <w:p w14:paraId="141894FD" w14:textId="77777777" w:rsidR="008C1026" w:rsidRDefault="008C1026" w:rsidP="006D64C1">
            <w:pPr>
              <w:adjustRightInd w:val="0"/>
              <w:rPr>
                <w:rFonts w:asciiTheme="majorHAnsi" w:hAnsiTheme="majorHAnsi" w:cs="TimesNewRoman"/>
              </w:rPr>
            </w:pPr>
          </w:p>
          <w:p w14:paraId="6D802129" w14:textId="77777777" w:rsidR="006D64C1" w:rsidRDefault="006D64C1" w:rsidP="006D64C1">
            <w:pPr>
              <w:adjustRightInd w:val="0"/>
              <w:rPr>
                <w:rFonts w:asciiTheme="majorHAnsi" w:hAnsiTheme="majorHAnsi" w:cs="TimesNewRoman"/>
              </w:rPr>
            </w:pPr>
          </w:p>
          <w:p w14:paraId="67850A91"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8" w:history="1">
              <w:r w:rsidRPr="002D7A3A">
                <w:rPr>
                  <w:rStyle w:val="Hyperlink"/>
                  <w:rFonts w:asciiTheme="majorHAnsi" w:hAnsiTheme="majorHAnsi" w:cs="TimesNewRoman"/>
                </w:rPr>
                <w:t>Governance and policies</w:t>
              </w:r>
            </w:hyperlink>
          </w:p>
          <w:p w14:paraId="75F3536F"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49" w:history="1">
              <w:r w:rsidRPr="00641A69">
                <w:rPr>
                  <w:rStyle w:val="Hyperlink"/>
                  <w:rFonts w:asciiTheme="majorHAnsi" w:hAnsiTheme="majorHAnsi" w:cs="TimesNewRoman"/>
                </w:rPr>
                <w:t>Caring for water</w:t>
              </w:r>
            </w:hyperlink>
          </w:p>
          <w:p w14:paraId="12D4C5B5"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50" w:history="1">
              <w:r w:rsidRPr="00EA1B02">
                <w:rPr>
                  <w:rStyle w:val="Hyperlink"/>
                  <w:rFonts w:asciiTheme="majorHAnsi" w:hAnsiTheme="majorHAnsi" w:cs="TimesNewRoman"/>
                </w:rPr>
                <w:t>Acting on climate change</w:t>
              </w:r>
            </w:hyperlink>
          </w:p>
          <w:p w14:paraId="07B17850" w14:textId="77777777" w:rsidR="006D64C1" w:rsidRDefault="006D64C1" w:rsidP="006D64C1">
            <w:pPr>
              <w:adjustRightInd w:val="0"/>
              <w:rPr>
                <w:rFonts w:asciiTheme="majorHAnsi" w:hAnsiTheme="majorHAnsi" w:cs="TimesNewRoman"/>
              </w:rPr>
            </w:pPr>
            <w:r w:rsidRPr="00682C6B">
              <w:rPr>
                <w:rFonts w:asciiTheme="majorHAnsi" w:hAnsiTheme="majorHAnsi" w:cs="TimesNewRoman"/>
              </w:rPr>
              <w:t xml:space="preserve">Web: </w:t>
            </w:r>
            <w:hyperlink r:id="rId651" w:history="1">
              <w:r>
                <w:rPr>
                  <w:rStyle w:val="Hyperlink"/>
                  <w:rFonts w:asciiTheme="majorHAnsi" w:hAnsiTheme="majorHAnsi" w:cs="TimesNewRoman"/>
                </w:rPr>
                <w:t>Safeguarding the environment</w:t>
              </w:r>
            </w:hyperlink>
          </w:p>
          <w:p w14:paraId="3E615A72" w14:textId="77777777" w:rsidR="006D64C1" w:rsidRDefault="006D64C1" w:rsidP="006D64C1">
            <w:pPr>
              <w:adjustRightInd w:val="0"/>
              <w:rPr>
                <w:rFonts w:asciiTheme="majorHAnsi" w:hAnsiTheme="majorHAnsi" w:cs="TimesNewRoman"/>
              </w:rPr>
            </w:pPr>
          </w:p>
          <w:p w14:paraId="37D7A8E6"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PDF: </w:t>
            </w:r>
            <w:hyperlink r:id="rId652" w:history="1">
              <w:r w:rsidRPr="004D4BEB">
                <w:rPr>
                  <w:rStyle w:val="Hyperlink"/>
                  <w:rFonts w:asciiTheme="majorHAnsi" w:hAnsiTheme="majorHAnsi" w:cs="TimesNewRoman"/>
                </w:rPr>
                <w:t>Nestl</w:t>
              </w:r>
              <w:r w:rsidRPr="00FE0375">
                <w:rPr>
                  <w:rStyle w:val="Hyperlink"/>
                  <w:rFonts w:asciiTheme="majorHAnsi" w:hAnsiTheme="majorHAnsi" w:cs="TimesNewRoman"/>
                </w:rPr>
                <w:t>é</w:t>
              </w:r>
              <w:r w:rsidRPr="004D4BEB">
                <w:rPr>
                  <w:rStyle w:val="Hyperlink"/>
                  <w:rFonts w:asciiTheme="majorHAnsi" w:hAnsiTheme="majorHAnsi" w:cs="TimesNewRoman"/>
                </w:rPr>
                <w:t xml:space="preserve"> Policy on Environmental Sustainability</w:t>
              </w:r>
            </w:hyperlink>
            <w:r>
              <w:rPr>
                <w:rFonts w:asciiTheme="majorHAnsi" w:hAnsiTheme="majorHAnsi" w:cs="TimesNewRoman"/>
              </w:rPr>
              <w:t xml:space="preserve"> </w:t>
            </w:r>
          </w:p>
          <w:p w14:paraId="67773F18" w14:textId="40BC35A1" w:rsidR="006D64C1" w:rsidRDefault="006D64C1" w:rsidP="006D64C1">
            <w:pPr>
              <w:adjustRightInd w:val="0"/>
              <w:rPr>
                <w:rFonts w:asciiTheme="majorHAnsi" w:hAnsiTheme="majorHAnsi" w:cs="TimesNewRoman"/>
              </w:rPr>
            </w:pPr>
            <w:r>
              <w:rPr>
                <w:rFonts w:asciiTheme="majorHAnsi" w:hAnsiTheme="majorHAnsi" w:cs="TimesNewRoman"/>
              </w:rPr>
              <w:t xml:space="preserve">PDF: </w:t>
            </w:r>
            <w:hyperlink r:id="rId653" w:history="1">
              <w:r w:rsidRPr="00656F95">
                <w:rPr>
                  <w:rStyle w:val="Hyperlink"/>
                  <w:rFonts w:asciiTheme="majorHAnsi" w:hAnsiTheme="majorHAnsi" w:cs="TimesNewRoman"/>
                </w:rPr>
                <w:t>Nestlé 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12</w:t>
            </w:r>
          </w:p>
          <w:p w14:paraId="64BC56C1" w14:textId="77777777" w:rsidR="006D64C1" w:rsidRPr="00615D8E" w:rsidRDefault="006D64C1" w:rsidP="006D64C1">
            <w:pPr>
              <w:adjustRightInd w:val="0"/>
              <w:rPr>
                <w:rFonts w:asciiTheme="majorHAnsi" w:hAnsiTheme="majorHAnsi" w:cs="TimesNewRoman"/>
              </w:rPr>
            </w:pPr>
          </w:p>
        </w:tc>
      </w:tr>
      <w:tr w:rsidR="006D64C1" w:rsidRPr="001E59A4" w14:paraId="22C24BC7" w14:textId="77777777" w:rsidTr="006D64C1">
        <w:tc>
          <w:tcPr>
            <w:tcW w:w="3109" w:type="dxa"/>
            <w:shd w:val="clear" w:color="auto" w:fill="auto"/>
          </w:tcPr>
          <w:p w14:paraId="7DF5EB66" w14:textId="77777777" w:rsidR="006D64C1" w:rsidRPr="001E59A4" w:rsidRDefault="006D64C1" w:rsidP="006D64C1">
            <w:pPr>
              <w:adjustRightInd w:val="0"/>
              <w:rPr>
                <w:rFonts w:asciiTheme="majorHAnsi" w:hAnsiTheme="majorHAnsi" w:cs="TimesNewRoman"/>
              </w:rPr>
            </w:pPr>
            <w:r w:rsidRPr="001E59A4">
              <w:rPr>
                <w:rFonts w:asciiTheme="majorHAnsi" w:hAnsiTheme="majorHAnsi" w:cs="TimesNewRoman"/>
              </w:rPr>
              <w:t>Internal awareness-raising and training on environmental stewardship for management and employees</w:t>
            </w:r>
          </w:p>
        </w:tc>
        <w:tc>
          <w:tcPr>
            <w:tcW w:w="6379" w:type="dxa"/>
            <w:shd w:val="clear" w:color="auto" w:fill="auto"/>
          </w:tcPr>
          <w:p w14:paraId="5E54A2A3"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54" w:history="1">
              <w:r>
                <w:rPr>
                  <w:rStyle w:val="Hyperlink"/>
                  <w:rFonts w:asciiTheme="majorHAnsi" w:hAnsiTheme="majorHAnsi" w:cs="TimesNewRoman"/>
                </w:rPr>
                <w:t>Effective w</w:t>
              </w:r>
              <w:r w:rsidRPr="006A1FE6">
                <w:rPr>
                  <w:rStyle w:val="Hyperlink"/>
                  <w:rFonts w:asciiTheme="majorHAnsi" w:hAnsiTheme="majorHAnsi" w:cs="TimesNewRoman"/>
                </w:rPr>
                <w:t>ater treatment</w:t>
              </w:r>
            </w:hyperlink>
          </w:p>
          <w:p w14:paraId="6FF02758" w14:textId="77777777" w:rsidR="006D64C1" w:rsidRDefault="006D64C1" w:rsidP="006D64C1">
            <w:pPr>
              <w:adjustRightInd w:val="0"/>
              <w:rPr>
                <w:rFonts w:asciiTheme="majorHAnsi" w:hAnsiTheme="majorHAnsi" w:cs="TimesNewRoman"/>
              </w:rPr>
            </w:pPr>
            <w:r>
              <w:rPr>
                <w:rFonts w:asciiTheme="majorHAnsi" w:hAnsiTheme="majorHAnsi" w:cs="TimesNewRoman"/>
              </w:rPr>
              <w:t xml:space="preserve">Web: </w:t>
            </w:r>
            <w:hyperlink r:id="rId655" w:history="1">
              <w:r>
                <w:rPr>
                  <w:rStyle w:val="Hyperlink"/>
                  <w:rFonts w:asciiTheme="majorHAnsi" w:hAnsiTheme="majorHAnsi" w:cs="TimesNewRoman"/>
                </w:rPr>
                <w:t>Reducing f</w:t>
              </w:r>
              <w:r w:rsidRPr="004017E7">
                <w:rPr>
                  <w:rStyle w:val="Hyperlink"/>
                  <w:rFonts w:asciiTheme="majorHAnsi" w:hAnsiTheme="majorHAnsi" w:cs="TimesNewRoman"/>
                </w:rPr>
                <w:t>ood loss and waste</w:t>
              </w:r>
            </w:hyperlink>
          </w:p>
          <w:p w14:paraId="6B225CE4" w14:textId="77777777" w:rsidR="006D64C1" w:rsidRDefault="006D64C1" w:rsidP="006D64C1">
            <w:pPr>
              <w:adjustRightInd w:val="0"/>
              <w:rPr>
                <w:rFonts w:asciiTheme="majorHAnsi" w:hAnsiTheme="majorHAnsi" w:cs="TimesNewRoman"/>
              </w:rPr>
            </w:pPr>
          </w:p>
          <w:p w14:paraId="205295D5" w14:textId="09562FFB" w:rsidR="006D64C1" w:rsidRDefault="006D64C1" w:rsidP="006D64C1">
            <w:pPr>
              <w:adjustRightInd w:val="0"/>
              <w:rPr>
                <w:rFonts w:asciiTheme="majorHAnsi" w:hAnsiTheme="majorHAnsi" w:cs="TimesNewRoman"/>
              </w:rPr>
            </w:pPr>
            <w:r>
              <w:rPr>
                <w:rFonts w:asciiTheme="majorHAnsi" w:hAnsiTheme="majorHAnsi" w:cs="TimesNewRoman"/>
              </w:rPr>
              <w:t xml:space="preserve">PDF: </w:t>
            </w:r>
            <w:hyperlink r:id="rId656" w:history="1">
              <w:r w:rsidRPr="004D4BEB">
                <w:rPr>
                  <w:rStyle w:val="Hyperlink"/>
                  <w:rFonts w:asciiTheme="majorHAnsi" w:hAnsiTheme="majorHAnsi" w:cs="TimesNewRoman"/>
                </w:rPr>
                <w:t>Nestl</w:t>
              </w:r>
              <w:r w:rsidRPr="00FE0375">
                <w:rPr>
                  <w:rStyle w:val="Hyperlink"/>
                  <w:rFonts w:asciiTheme="majorHAnsi" w:hAnsiTheme="majorHAnsi" w:cs="TimesNewRoman"/>
                </w:rPr>
                <w:t>é</w:t>
              </w:r>
              <w:r w:rsidRPr="004D4BEB">
                <w:rPr>
                  <w:rStyle w:val="Hyperlink"/>
                  <w:rFonts w:asciiTheme="majorHAnsi" w:hAnsiTheme="majorHAnsi" w:cs="TimesNewRoman"/>
                </w:rPr>
                <w:t xml:space="preserve"> Policy on Environmental Sustainability</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 xml:space="preserve">1 and </w:t>
            </w:r>
            <w:r w:rsidR="00531356">
              <w:rPr>
                <w:rFonts w:asciiTheme="majorHAnsi" w:hAnsiTheme="majorHAnsi" w:cs="TimesNewRoman"/>
              </w:rPr>
              <w:t>p</w:t>
            </w:r>
            <w:r>
              <w:rPr>
                <w:rFonts w:asciiTheme="majorHAnsi" w:hAnsiTheme="majorHAnsi" w:cs="TimesNewRoman"/>
              </w:rPr>
              <w:t>3</w:t>
            </w:r>
          </w:p>
          <w:p w14:paraId="1B4AE1BA" w14:textId="77777777" w:rsidR="006D64C1" w:rsidRPr="0037242F" w:rsidRDefault="006D64C1" w:rsidP="006D64C1">
            <w:pPr>
              <w:adjustRightInd w:val="0"/>
              <w:rPr>
                <w:rFonts w:asciiTheme="majorHAnsi" w:hAnsiTheme="majorHAnsi" w:cs="TimesNewRoman"/>
              </w:rPr>
            </w:pPr>
          </w:p>
        </w:tc>
      </w:tr>
      <w:tr w:rsidR="006D64C1" w:rsidRPr="001E59A4" w14:paraId="78804657" w14:textId="77777777" w:rsidTr="006D64C1">
        <w:tc>
          <w:tcPr>
            <w:tcW w:w="3109" w:type="dxa"/>
            <w:shd w:val="clear" w:color="auto" w:fill="auto"/>
          </w:tcPr>
          <w:p w14:paraId="12E1D568" w14:textId="77777777" w:rsidR="006D64C1" w:rsidRPr="001E59A4" w:rsidRDefault="006D64C1" w:rsidP="006D64C1">
            <w:pPr>
              <w:adjustRightInd w:val="0"/>
              <w:rPr>
                <w:rFonts w:asciiTheme="majorHAnsi" w:hAnsiTheme="majorHAnsi" w:cs="TimesNewRoman"/>
              </w:rPr>
            </w:pPr>
            <w:r w:rsidRPr="001E59A4">
              <w:rPr>
                <w:rFonts w:asciiTheme="majorHAnsi" w:hAnsiTheme="majorHAnsi" w:cs="TimesNewRoman"/>
              </w:rPr>
              <w:t>Grievance mechanisms, communication channels and other procedures (e.g. whistleblower</w:t>
            </w:r>
            <w:r>
              <w:rPr>
                <w:rFonts w:asciiTheme="majorHAnsi" w:hAnsiTheme="majorHAnsi" w:cs="TimesNewRoman"/>
              </w:rPr>
              <w:t xml:space="preserve"> </w:t>
            </w:r>
            <w:r w:rsidRPr="001E59A4">
              <w:rPr>
                <w:rFonts w:asciiTheme="majorHAnsi" w:hAnsiTheme="majorHAnsi" w:cs="TimesNewRoman"/>
              </w:rPr>
              <w:t>mechanisms) for reporting concerns or seeking advice regarding environmental impacts</w:t>
            </w:r>
          </w:p>
        </w:tc>
        <w:tc>
          <w:tcPr>
            <w:tcW w:w="6379" w:type="dxa"/>
            <w:shd w:val="clear" w:color="auto" w:fill="auto"/>
          </w:tcPr>
          <w:p w14:paraId="7CC4AE86" w14:textId="4D7AB11B" w:rsidR="006D64C1" w:rsidRPr="00DC45CD" w:rsidRDefault="006D64C1" w:rsidP="006D64C1">
            <w:pPr>
              <w:adjustRightInd w:val="0"/>
              <w:rPr>
                <w:rFonts w:asciiTheme="majorHAnsi" w:hAnsiTheme="majorHAnsi" w:cs="TimesNewRoman,Bold"/>
                <w:bCs/>
              </w:rPr>
            </w:pPr>
            <w:r>
              <w:rPr>
                <w:rFonts w:asciiTheme="majorHAnsi" w:hAnsiTheme="majorHAnsi" w:cs="TimesNewRoman,Bold"/>
                <w:bCs/>
              </w:rPr>
              <w:t xml:space="preserve">CSV: Grievance </w:t>
            </w:r>
            <w:r w:rsidRPr="00DC45CD">
              <w:rPr>
                <w:rFonts w:asciiTheme="majorHAnsi" w:hAnsiTheme="majorHAnsi" w:cs="TimesNewRoman,Bold"/>
                <w:bCs/>
              </w:rPr>
              <w:t xml:space="preserve">mechanisms and remediation </w:t>
            </w:r>
            <w:r w:rsidR="00247022">
              <w:rPr>
                <w:rFonts w:asciiTheme="majorHAnsi" w:hAnsiTheme="majorHAnsi" w:cs="TimesNewRoman,Bold"/>
                <w:bCs/>
              </w:rPr>
              <w:t>p</w:t>
            </w:r>
            <w:r w:rsidRPr="00DC45CD">
              <w:rPr>
                <w:rFonts w:asciiTheme="majorHAnsi" w:hAnsiTheme="majorHAnsi" w:cs="TimesNewRoman,Bold"/>
                <w:bCs/>
              </w:rPr>
              <w:t>35</w:t>
            </w:r>
          </w:p>
          <w:p w14:paraId="20685047" w14:textId="24A2502A" w:rsidR="006D64C1" w:rsidRPr="00DC45CD" w:rsidRDefault="006D64C1" w:rsidP="006D64C1">
            <w:pPr>
              <w:adjustRightInd w:val="0"/>
              <w:rPr>
                <w:rFonts w:asciiTheme="majorHAnsi" w:hAnsiTheme="majorHAnsi" w:cs="TimesNewRoman"/>
              </w:rPr>
            </w:pPr>
            <w:r w:rsidRPr="00DC45CD">
              <w:rPr>
                <w:rFonts w:asciiTheme="majorHAnsi" w:hAnsiTheme="majorHAnsi" w:cs="TimesNewRoman"/>
              </w:rPr>
              <w:t xml:space="preserve">CSV: Our culture of </w:t>
            </w:r>
            <w:r w:rsidR="00EF3DCF">
              <w:rPr>
                <w:rFonts w:asciiTheme="majorHAnsi" w:hAnsiTheme="majorHAnsi" w:cs="TimesNewRoman"/>
              </w:rPr>
              <w:t>bu</w:t>
            </w:r>
            <w:r w:rsidR="00EF3DCF" w:rsidRPr="00EF3DCF">
              <w:rPr>
                <w:rFonts w:asciiTheme="majorHAnsi" w:hAnsiTheme="majorHAnsi" w:cs="TimesNewRoman"/>
              </w:rPr>
              <w:t xml:space="preserve">siness ethics and </w:t>
            </w:r>
            <w:r w:rsidRPr="00DC45CD">
              <w:rPr>
                <w:rFonts w:asciiTheme="majorHAnsi" w:hAnsiTheme="majorHAnsi" w:cs="TimesNewRoman"/>
              </w:rPr>
              <w:t xml:space="preserve">integrity </w:t>
            </w:r>
            <w:r w:rsidR="00247022">
              <w:rPr>
                <w:rFonts w:asciiTheme="majorHAnsi" w:hAnsiTheme="majorHAnsi" w:cs="TimesNewRoman"/>
              </w:rPr>
              <w:t>p</w:t>
            </w:r>
            <w:r w:rsidRPr="00DC45CD">
              <w:rPr>
                <w:rFonts w:asciiTheme="majorHAnsi" w:hAnsiTheme="majorHAnsi" w:cs="TimesNewRoman"/>
              </w:rPr>
              <w:t>34</w:t>
            </w:r>
          </w:p>
          <w:p w14:paraId="5CDC8889" w14:textId="77777777" w:rsidR="006D64C1" w:rsidRDefault="006D64C1" w:rsidP="006D64C1">
            <w:pPr>
              <w:adjustRightInd w:val="0"/>
              <w:rPr>
                <w:rFonts w:asciiTheme="majorHAnsi" w:hAnsiTheme="majorHAnsi" w:cs="TimesNewRoman"/>
              </w:rPr>
            </w:pPr>
          </w:p>
          <w:p w14:paraId="136EDA52" w14:textId="77777777" w:rsidR="006D64C1" w:rsidRDefault="006D64C1" w:rsidP="006D64C1">
            <w:pPr>
              <w:adjustRightInd w:val="0"/>
              <w:rPr>
                <w:rStyle w:val="Hyperlink"/>
                <w:rFonts w:asciiTheme="majorHAnsi" w:hAnsiTheme="majorHAnsi" w:cs="TimesNewRoman"/>
              </w:rPr>
            </w:pPr>
            <w:r>
              <w:rPr>
                <w:rFonts w:asciiTheme="majorHAnsi" w:hAnsiTheme="majorHAnsi" w:cs="TimesNewRoman"/>
              </w:rPr>
              <w:t xml:space="preserve">Web: </w:t>
            </w:r>
            <w:hyperlink r:id="rId657" w:history="1">
              <w:r w:rsidRPr="00B712D7">
                <w:rPr>
                  <w:rStyle w:val="Hyperlink"/>
                  <w:rFonts w:asciiTheme="majorHAnsi" w:hAnsiTheme="majorHAnsi" w:cs="TimesNewRoman"/>
                </w:rPr>
                <w:t>Grievance mechanisms and remediation</w:t>
              </w:r>
            </w:hyperlink>
          </w:p>
          <w:p w14:paraId="1EBA3A82" w14:textId="309B0C1B" w:rsidR="006D64C1" w:rsidRDefault="006D64C1" w:rsidP="006D64C1">
            <w:pPr>
              <w:adjustRightInd w:val="0"/>
              <w:rPr>
                <w:rFonts w:asciiTheme="majorHAnsi" w:hAnsiTheme="majorHAnsi" w:cs="TimesNewRoman"/>
                <w:color w:val="FF0000"/>
              </w:rPr>
            </w:pPr>
            <w:r w:rsidRPr="00CA072D">
              <w:rPr>
                <w:rFonts w:asciiTheme="majorHAnsi" w:hAnsiTheme="majorHAnsi" w:cs="TimesNewRoman"/>
              </w:rPr>
              <w:t xml:space="preserve">Web: </w:t>
            </w:r>
            <w:hyperlink r:id="rId658" w:history="1">
              <w:r w:rsidRPr="00A6376D">
                <w:rPr>
                  <w:rStyle w:val="Hyperlink"/>
                  <w:rFonts w:asciiTheme="majorHAnsi" w:hAnsiTheme="majorHAnsi" w:cs="TimesNewRoman"/>
                </w:rPr>
                <w:t xml:space="preserve">Our culture of </w:t>
              </w:r>
              <w:r w:rsidR="0004616D">
                <w:rPr>
                  <w:rStyle w:val="Hyperlink"/>
                  <w:rFonts w:asciiTheme="majorHAnsi" w:hAnsiTheme="majorHAnsi" w:cs="TimesNewRoman"/>
                </w:rPr>
                <w:t xml:space="preserve">business ethics and </w:t>
              </w:r>
              <w:r w:rsidRPr="00A6376D">
                <w:rPr>
                  <w:rStyle w:val="Hyperlink"/>
                  <w:rFonts w:asciiTheme="majorHAnsi" w:hAnsiTheme="majorHAnsi" w:cs="TimesNewRoman"/>
                </w:rPr>
                <w:t>integrity</w:t>
              </w:r>
            </w:hyperlink>
          </w:p>
          <w:p w14:paraId="696341F9" w14:textId="77777777" w:rsidR="006D64C1" w:rsidRDefault="006D64C1" w:rsidP="006D64C1">
            <w:pPr>
              <w:adjustRightInd w:val="0"/>
              <w:rPr>
                <w:rFonts w:asciiTheme="majorHAnsi" w:hAnsiTheme="majorHAnsi" w:cs="TimesNewRoman"/>
                <w:color w:val="FF0000"/>
              </w:rPr>
            </w:pPr>
          </w:p>
          <w:p w14:paraId="1FE6E8DE" w14:textId="77777777" w:rsidR="006D64C1" w:rsidRPr="005F6627" w:rsidRDefault="006D64C1" w:rsidP="006D64C1">
            <w:pPr>
              <w:adjustRightInd w:val="0"/>
              <w:rPr>
                <w:rFonts w:asciiTheme="majorHAnsi" w:hAnsiTheme="majorHAnsi" w:cs="TimesNewRoman"/>
                <w:lang w:val="es-AR"/>
              </w:rPr>
            </w:pPr>
          </w:p>
        </w:tc>
      </w:tr>
    </w:tbl>
    <w:p w14:paraId="41B7FEB2" w14:textId="0A985CD7" w:rsidR="006D64C1" w:rsidRDefault="006D64C1">
      <w:pPr>
        <w:spacing w:line="273" w:lineRule="exact"/>
        <w:rPr>
          <w:sz w:val="20"/>
          <w:szCs w:val="20"/>
        </w:rPr>
      </w:pPr>
    </w:p>
    <w:p w14:paraId="122E6632" w14:textId="19134796" w:rsidR="006D64C1" w:rsidRDefault="006D64C1">
      <w:pPr>
        <w:spacing w:line="273" w:lineRule="exact"/>
        <w:rPr>
          <w:sz w:val="20"/>
          <w:szCs w:val="20"/>
        </w:rPr>
      </w:pPr>
    </w:p>
    <w:p w14:paraId="13ADFA8B" w14:textId="77777777" w:rsidR="006D64C1" w:rsidRDefault="006D64C1">
      <w:pPr>
        <w:spacing w:line="273" w:lineRule="exact"/>
        <w:rPr>
          <w:sz w:val="20"/>
          <w:szCs w:val="20"/>
        </w:rPr>
      </w:pPr>
    </w:p>
    <w:p w14:paraId="343F2388" w14:textId="77777777" w:rsidR="006D64C1" w:rsidRDefault="006D64C1">
      <w:pPr>
        <w:spacing w:line="273" w:lineRule="exact"/>
        <w:rPr>
          <w:sz w:val="20"/>
          <w:szCs w:val="20"/>
        </w:rPr>
      </w:pPr>
    </w:p>
    <w:p w14:paraId="32D0C659" w14:textId="77777777" w:rsidR="00E5073F" w:rsidRDefault="00E25E5C">
      <w:pPr>
        <w:spacing w:line="239" w:lineRule="auto"/>
        <w:ind w:right="240"/>
        <w:rPr>
          <w:sz w:val="20"/>
          <w:szCs w:val="20"/>
        </w:rPr>
      </w:pPr>
      <w:r>
        <w:rPr>
          <w:rFonts w:ascii="Cambria" w:eastAsia="Cambria" w:hAnsi="Cambria" w:cs="Cambria"/>
          <w:b/>
          <w:bCs/>
          <w:sz w:val="21"/>
          <w:szCs w:val="21"/>
        </w:rPr>
        <w:t xml:space="preserve">Criterion 11: The COP describes effective </w:t>
      </w:r>
      <w:r>
        <w:rPr>
          <w:rFonts w:ascii="Cambria" w:eastAsia="Cambria" w:hAnsi="Cambria" w:cs="Cambria"/>
          <w:b/>
          <w:bCs/>
          <w:i/>
          <w:iCs/>
          <w:sz w:val="21"/>
          <w:szCs w:val="21"/>
        </w:rPr>
        <w:t>monitoring and evaluation mechanisms</w:t>
      </w:r>
      <w:r>
        <w:rPr>
          <w:rFonts w:ascii="Cambria" w:eastAsia="Cambria" w:hAnsi="Cambria" w:cs="Cambria"/>
          <w:b/>
          <w:bCs/>
          <w:sz w:val="21"/>
          <w:szCs w:val="21"/>
        </w:rPr>
        <w:t xml:space="preserve"> for environmental stewardship</w:t>
      </w:r>
    </w:p>
    <w:p w14:paraId="32D0C65A" w14:textId="77777777" w:rsidR="00E5073F" w:rsidRDefault="00E5073F">
      <w:pPr>
        <w:spacing w:line="243" w:lineRule="exact"/>
        <w:rPr>
          <w:sz w:val="20"/>
          <w:szCs w:val="20"/>
        </w:rPr>
      </w:pPr>
    </w:p>
    <w:p w14:paraId="32D0C65B"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5C" w14:textId="77777777" w:rsidR="00E5073F" w:rsidRPr="00DF089E" w:rsidRDefault="00E25E5C" w:rsidP="00DF089E">
      <w:pPr>
        <w:pStyle w:val="ListParagraph"/>
        <w:numPr>
          <w:ilvl w:val="0"/>
          <w:numId w:val="17"/>
        </w:numPr>
        <w:spacing w:line="235" w:lineRule="auto"/>
        <w:ind w:right="800"/>
        <w:rPr>
          <w:sz w:val="20"/>
          <w:szCs w:val="20"/>
        </w:rPr>
      </w:pPr>
      <w:r w:rsidRPr="00DF089E">
        <w:rPr>
          <w:rFonts w:eastAsia="Times New Roman"/>
          <w:sz w:val="21"/>
          <w:szCs w:val="21"/>
        </w:rPr>
        <w:t xml:space="preserve">Any relevant policies, procedures, and activities that the company </w:t>
      </w:r>
      <w:r w:rsidRPr="00DF089E">
        <w:rPr>
          <w:rFonts w:eastAsia="Times New Roman"/>
          <w:b/>
          <w:bCs/>
          <w:sz w:val="21"/>
          <w:szCs w:val="21"/>
        </w:rPr>
        <w:t>plans to</w:t>
      </w:r>
      <w:r w:rsidRPr="00DF089E">
        <w:rPr>
          <w:rFonts w:eastAsia="Times New Roman"/>
          <w:sz w:val="21"/>
          <w:szCs w:val="21"/>
        </w:rPr>
        <w:t xml:space="preserve"> undertake to fulfill this criterion, including goals, timelines, metrics, and responsible staff</w:t>
      </w:r>
    </w:p>
    <w:p w14:paraId="32D0C65D" w14:textId="77777777" w:rsidR="00E5073F" w:rsidRDefault="00E5073F">
      <w:pPr>
        <w:spacing w:line="59" w:lineRule="exact"/>
        <w:rPr>
          <w:sz w:val="20"/>
          <w:szCs w:val="20"/>
        </w:rPr>
      </w:pPr>
    </w:p>
    <w:p w14:paraId="32D0C65E" w14:textId="77777777" w:rsidR="00E5073F" w:rsidRDefault="00E25E5C">
      <w:pPr>
        <w:ind w:left="980" w:right="320" w:hanging="273"/>
        <w:rPr>
          <w:sz w:val="20"/>
          <w:szCs w:val="20"/>
        </w:rPr>
      </w:pPr>
      <w:r>
        <w:rPr>
          <w:noProof/>
          <w:sz w:val="1"/>
          <w:szCs w:val="1"/>
        </w:rPr>
        <w:drawing>
          <wp:inline distT="0" distB="0" distL="0" distR="0" wp14:anchorId="32D0C8B7" wp14:editId="4A6D0C7F">
            <wp:extent cx="133350" cy="1333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5F" w14:textId="77777777" w:rsidR="00E5073F" w:rsidRDefault="00E5073F">
      <w:pPr>
        <w:spacing w:line="24" w:lineRule="exact"/>
        <w:rPr>
          <w:sz w:val="20"/>
          <w:szCs w:val="20"/>
        </w:rPr>
      </w:pPr>
    </w:p>
    <w:p w14:paraId="2A1054EE" w14:textId="77777777" w:rsidR="00DF089E" w:rsidRPr="00DF089E" w:rsidRDefault="00E25E5C" w:rsidP="00DF089E">
      <w:pPr>
        <w:pStyle w:val="ListParagraph"/>
        <w:numPr>
          <w:ilvl w:val="0"/>
          <w:numId w:val="25"/>
        </w:numPr>
        <w:spacing w:line="277" w:lineRule="auto"/>
        <w:ind w:right="1300"/>
        <w:rPr>
          <w:sz w:val="20"/>
          <w:szCs w:val="20"/>
        </w:rPr>
      </w:pPr>
      <w:r w:rsidRPr="00DF089E">
        <w:rPr>
          <w:rFonts w:ascii="Cambria" w:eastAsia="Cambria" w:hAnsi="Cambria" w:cs="Cambria"/>
          <w:sz w:val="21"/>
          <w:szCs w:val="21"/>
        </w:rPr>
        <w:t xml:space="preserve">System to track and measure performance based on standardized performance metrics </w:t>
      </w:r>
    </w:p>
    <w:p w14:paraId="32D0C660" w14:textId="338901A1" w:rsidR="00E5073F" w:rsidRPr="00DF089E" w:rsidRDefault="00E25E5C" w:rsidP="00DF089E">
      <w:pPr>
        <w:pStyle w:val="ListParagraph"/>
        <w:numPr>
          <w:ilvl w:val="0"/>
          <w:numId w:val="25"/>
        </w:numPr>
        <w:spacing w:line="277" w:lineRule="auto"/>
        <w:ind w:right="1300"/>
        <w:rPr>
          <w:sz w:val="20"/>
          <w:szCs w:val="20"/>
        </w:rPr>
      </w:pPr>
      <w:r w:rsidRPr="00DF089E">
        <w:rPr>
          <w:rFonts w:ascii="Cambria" w:eastAsia="Cambria" w:hAnsi="Cambria" w:cs="Cambria"/>
          <w:sz w:val="21"/>
          <w:szCs w:val="21"/>
        </w:rPr>
        <w:t>Leadership review of monitoring and improvement results</w:t>
      </w:r>
    </w:p>
    <w:p w14:paraId="32D0C661" w14:textId="77777777" w:rsidR="00E5073F" w:rsidRDefault="00E5073F">
      <w:pPr>
        <w:spacing w:line="1" w:lineRule="exact"/>
        <w:rPr>
          <w:sz w:val="20"/>
          <w:szCs w:val="20"/>
        </w:rPr>
      </w:pPr>
    </w:p>
    <w:p w14:paraId="32D0C662" w14:textId="77777777" w:rsidR="00E5073F" w:rsidRPr="00DF089E" w:rsidRDefault="00E25E5C" w:rsidP="00DF089E">
      <w:pPr>
        <w:pStyle w:val="ListParagraph"/>
        <w:numPr>
          <w:ilvl w:val="0"/>
          <w:numId w:val="25"/>
        </w:numPr>
        <w:rPr>
          <w:sz w:val="20"/>
          <w:szCs w:val="20"/>
        </w:rPr>
      </w:pPr>
      <w:r w:rsidRPr="00DF089E">
        <w:rPr>
          <w:rFonts w:ascii="Cambria" w:eastAsia="Cambria" w:hAnsi="Cambria" w:cs="Cambria"/>
          <w:sz w:val="21"/>
          <w:szCs w:val="21"/>
        </w:rPr>
        <w:t>Process to deal with incidents</w:t>
      </w:r>
    </w:p>
    <w:p w14:paraId="32D0C663" w14:textId="77777777" w:rsidR="00E5073F" w:rsidRDefault="00E5073F">
      <w:pPr>
        <w:spacing w:line="39" w:lineRule="exact"/>
        <w:rPr>
          <w:sz w:val="20"/>
          <w:szCs w:val="20"/>
        </w:rPr>
      </w:pPr>
    </w:p>
    <w:p w14:paraId="32D0C664" w14:textId="77777777" w:rsidR="00E5073F" w:rsidRPr="00DF089E" w:rsidRDefault="00E25E5C" w:rsidP="00DF089E">
      <w:pPr>
        <w:pStyle w:val="ListParagraph"/>
        <w:numPr>
          <w:ilvl w:val="0"/>
          <w:numId w:val="25"/>
        </w:numPr>
        <w:spacing w:line="239" w:lineRule="auto"/>
        <w:ind w:right="320"/>
        <w:rPr>
          <w:sz w:val="20"/>
          <w:szCs w:val="20"/>
        </w:rPr>
      </w:pPr>
      <w:r w:rsidRPr="00DF089E">
        <w:rPr>
          <w:rFonts w:ascii="Cambria" w:eastAsia="Cambria" w:hAnsi="Cambria" w:cs="Cambria"/>
          <w:sz w:val="21"/>
          <w:szCs w:val="21"/>
        </w:rPr>
        <w:t>Audits or other steps to monitor and improve the environmental performance of companies in the supply chain</w:t>
      </w:r>
    </w:p>
    <w:p w14:paraId="32D0C665" w14:textId="77777777" w:rsidR="00E5073F" w:rsidRDefault="00E5073F">
      <w:pPr>
        <w:spacing w:line="40" w:lineRule="exact"/>
        <w:rPr>
          <w:sz w:val="20"/>
          <w:szCs w:val="20"/>
        </w:rPr>
      </w:pPr>
    </w:p>
    <w:p w14:paraId="32D0C666" w14:textId="77777777" w:rsidR="00E5073F" w:rsidRPr="00DF089E" w:rsidRDefault="00E25E5C" w:rsidP="00DF089E">
      <w:pPr>
        <w:pStyle w:val="ListParagraph"/>
        <w:numPr>
          <w:ilvl w:val="0"/>
          <w:numId w:val="25"/>
        </w:numPr>
        <w:rPr>
          <w:sz w:val="20"/>
          <w:szCs w:val="20"/>
        </w:rPr>
      </w:pPr>
      <w:r w:rsidRPr="00DF089E">
        <w:rPr>
          <w:rFonts w:ascii="Cambria" w:eastAsia="Cambria" w:hAnsi="Cambria" w:cs="Cambria"/>
          <w:sz w:val="21"/>
          <w:szCs w:val="21"/>
        </w:rPr>
        <w:t>Outcomes of integration of the environmental principles</w:t>
      </w:r>
    </w:p>
    <w:p w14:paraId="32D0C667" w14:textId="77777777" w:rsidR="00E5073F" w:rsidRDefault="00E5073F">
      <w:pPr>
        <w:spacing w:line="41" w:lineRule="exact"/>
        <w:rPr>
          <w:sz w:val="20"/>
          <w:szCs w:val="20"/>
        </w:rPr>
      </w:pPr>
    </w:p>
    <w:p w14:paraId="32D0C668" w14:textId="77777777" w:rsidR="00E5073F" w:rsidRDefault="00E25E5C">
      <w:pPr>
        <w:spacing w:line="239" w:lineRule="auto"/>
        <w:ind w:left="1080" w:right="20"/>
        <w:rPr>
          <w:sz w:val="20"/>
          <w:szCs w:val="20"/>
        </w:rPr>
      </w:pPr>
      <w:r>
        <w:rPr>
          <w:rFonts w:ascii="Cambria" w:eastAsia="Cambria" w:hAnsi="Cambria" w:cs="Cambria"/>
          <w:i/>
          <w:iCs/>
          <w:color w:val="808080"/>
          <w:sz w:val="20"/>
          <w:szCs w:val="20"/>
        </w:rPr>
        <w:t>To report main incidents involving the company, disclosure that your organization had no environmental incidents in the past year satisfies this best practice. Suggested GRI Indicators: EN 1-3, 5-6, 8, 10, 13, 16, 18-20, 26-27.</w:t>
      </w:r>
    </w:p>
    <w:p w14:paraId="32D0C669" w14:textId="77777777" w:rsidR="00E5073F" w:rsidRDefault="00E25E5C">
      <w:pPr>
        <w:spacing w:line="20" w:lineRule="exact"/>
        <w:rPr>
          <w:sz w:val="20"/>
          <w:szCs w:val="20"/>
        </w:rPr>
      </w:pPr>
      <w:r>
        <w:rPr>
          <w:noProof/>
          <w:sz w:val="20"/>
          <w:szCs w:val="20"/>
        </w:rPr>
        <w:drawing>
          <wp:anchor distT="0" distB="0" distL="114300" distR="114300" simplePos="0" relativeHeight="251658240" behindDoc="1" locked="0" layoutInCell="0" allowOverlap="1" wp14:anchorId="32D0C8B9" wp14:editId="54852FAA">
            <wp:simplePos x="0" y="0"/>
            <wp:positionH relativeFrom="column">
              <wp:posOffset>451485</wp:posOffset>
            </wp:positionH>
            <wp:positionV relativeFrom="paragraph">
              <wp:posOffset>-434340</wp:posOffset>
            </wp:positionV>
            <wp:extent cx="109855" cy="10985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59"/>
                    <a:srcRect/>
                    <a:stretch>
                      <a:fillRect/>
                    </a:stretch>
                  </pic:blipFill>
                  <pic:spPr bwMode="auto">
                    <a:xfrm>
                      <a:off x="0" y="0"/>
                      <a:ext cx="109855" cy="109855"/>
                    </a:xfrm>
                    <a:prstGeom prst="rect">
                      <a:avLst/>
                    </a:prstGeom>
                    <a:noFill/>
                  </pic:spPr>
                </pic:pic>
              </a:graphicData>
            </a:graphic>
          </wp:anchor>
        </w:drawing>
      </w:r>
    </w:p>
    <w:p w14:paraId="32D0C66A" w14:textId="77777777" w:rsidR="00E5073F" w:rsidRPr="00DF089E" w:rsidRDefault="00E25E5C" w:rsidP="00DF089E">
      <w:pPr>
        <w:pStyle w:val="ListParagraph"/>
        <w:numPr>
          <w:ilvl w:val="0"/>
          <w:numId w:val="26"/>
        </w:numPr>
        <w:rPr>
          <w:sz w:val="20"/>
          <w:szCs w:val="20"/>
        </w:rPr>
      </w:pPr>
      <w:r w:rsidRPr="00DF089E">
        <w:rPr>
          <w:rFonts w:ascii="Cambria" w:eastAsia="Cambria" w:hAnsi="Cambria" w:cs="Cambria"/>
          <w:sz w:val="21"/>
          <w:szCs w:val="21"/>
        </w:rPr>
        <w:t>Other established or emerging best practices</w:t>
      </w:r>
    </w:p>
    <w:p w14:paraId="32D0C66B" w14:textId="77777777" w:rsidR="00E5073F" w:rsidRDefault="00E5073F">
      <w:pPr>
        <w:spacing w:line="41" w:lineRule="exact"/>
        <w:rPr>
          <w:sz w:val="20"/>
          <w:szCs w:val="20"/>
        </w:rPr>
      </w:pPr>
    </w:p>
    <w:p w14:paraId="32D0C66C" w14:textId="5A8EA3AC" w:rsidR="00E5073F" w:rsidRDefault="00E25E5C">
      <w:pPr>
        <w:spacing w:line="275" w:lineRule="auto"/>
        <w:ind w:left="1080"/>
        <w:rPr>
          <w:rFonts w:ascii="Cambria" w:eastAsia="Cambria" w:hAnsi="Cambria" w:cs="Cambria"/>
          <w:i/>
          <w:iCs/>
          <w:color w:val="808080"/>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2D29DEF8" w14:textId="3A5B8FA2" w:rsidR="008E5306" w:rsidRDefault="008E5306">
      <w:pPr>
        <w:spacing w:line="275" w:lineRule="auto"/>
        <w:ind w:left="1080"/>
        <w:rPr>
          <w:rFonts w:ascii="Cambria" w:eastAsia="Cambria" w:hAnsi="Cambria" w:cs="Cambria"/>
          <w:i/>
          <w:iCs/>
          <w:color w:val="808080"/>
          <w:sz w:val="20"/>
          <w:szCs w:val="20"/>
        </w:rPr>
      </w:pPr>
    </w:p>
    <w:p w14:paraId="65A214E3" w14:textId="77777777" w:rsidR="008E5306" w:rsidRDefault="008E5306">
      <w:pPr>
        <w:spacing w:line="275" w:lineRule="auto"/>
        <w:ind w:left="1080"/>
        <w:rPr>
          <w:rFonts w:ascii="Cambria" w:eastAsia="Cambria" w:hAnsi="Cambria" w:cs="Cambria"/>
          <w:i/>
          <w:iCs/>
          <w:color w:val="808080"/>
          <w:sz w:val="20"/>
          <w:szCs w:val="20"/>
        </w:rPr>
      </w:pPr>
    </w:p>
    <w:p w14:paraId="5CF61C4C" w14:textId="20ECDB39" w:rsidR="00DF089E" w:rsidRDefault="00DF089E" w:rsidP="00185F37">
      <w:pPr>
        <w:spacing w:line="275" w:lineRule="auto"/>
        <w:rPr>
          <w:sz w:val="20"/>
          <w:szCs w:val="20"/>
        </w:rPr>
      </w:pPr>
    </w:p>
    <w:p w14:paraId="39A2CEFB" w14:textId="35EB52A5" w:rsidR="007771F3" w:rsidRDefault="007771F3" w:rsidP="00185F37">
      <w:pPr>
        <w:spacing w:line="275" w:lineRule="auto"/>
        <w:rPr>
          <w:sz w:val="20"/>
          <w:szCs w:val="20"/>
        </w:rPr>
      </w:pPr>
    </w:p>
    <w:p w14:paraId="1FCE4728" w14:textId="77777777" w:rsidR="007771F3" w:rsidRDefault="007771F3" w:rsidP="00185F37">
      <w:pPr>
        <w:spacing w:line="275" w:lineRule="auto"/>
        <w:rPr>
          <w:sz w:val="20"/>
          <w:szCs w:val="20"/>
        </w:rPr>
      </w:pPr>
    </w:p>
    <w:p w14:paraId="32D0C66D" w14:textId="68A87BBB" w:rsidR="00E5073F" w:rsidRDefault="00E25E5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2D0C8BD" wp14:editId="14826A32">
                <wp:simplePos x="0" y="0"/>
                <wp:positionH relativeFrom="column">
                  <wp:posOffset>379730</wp:posOffset>
                </wp:positionH>
                <wp:positionV relativeFrom="paragraph">
                  <wp:posOffset>132080</wp:posOffset>
                </wp:positionV>
                <wp:extent cx="591756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CA6190" id="Shape 8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32D0C8BF" wp14:editId="6A30C70B">
                <wp:simplePos x="0" y="0"/>
                <wp:positionH relativeFrom="column">
                  <wp:posOffset>382905</wp:posOffset>
                </wp:positionH>
                <wp:positionV relativeFrom="paragraph">
                  <wp:posOffset>129540</wp:posOffset>
                </wp:positionV>
                <wp:extent cx="0" cy="35941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94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2A6E40" id="Shape 8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0.15pt,10.2pt" to="3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MOugEAAIA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32D0C8C1" wp14:editId="6C50EAC1">
                <wp:simplePos x="0" y="0"/>
                <wp:positionH relativeFrom="column">
                  <wp:posOffset>379730</wp:posOffset>
                </wp:positionH>
                <wp:positionV relativeFrom="paragraph">
                  <wp:posOffset>486410</wp:posOffset>
                </wp:positionV>
                <wp:extent cx="591756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08CB4F" id="Shape 8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9.9pt,38.3pt" to="495.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32D0C8C3" wp14:editId="774ACE51">
                <wp:simplePos x="0" y="0"/>
                <wp:positionH relativeFrom="column">
                  <wp:posOffset>6294120</wp:posOffset>
                </wp:positionH>
                <wp:positionV relativeFrom="paragraph">
                  <wp:posOffset>129540</wp:posOffset>
                </wp:positionV>
                <wp:extent cx="0" cy="35941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94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309DCE" id="Shape 9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95.6pt,10.2pt" to="49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7uQEAAIADAAAOAAAAZHJzL2Uyb0RvYy54bWysU8tuUzEQ3SPxD5b35N60JTR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" o:allowincell="f" filled="t" strokeweight=".48pt">
                <v:stroke joinstyle="miter"/>
                <o:lock v:ext="edit" shapetype="f"/>
              </v:line>
            </w:pict>
          </mc:Fallback>
        </mc:AlternateContent>
      </w:r>
    </w:p>
    <w:p w14:paraId="32D0C66E" w14:textId="77777777" w:rsidR="00E5073F" w:rsidRDefault="00E5073F">
      <w:pPr>
        <w:spacing w:line="200" w:lineRule="exact"/>
        <w:rPr>
          <w:sz w:val="20"/>
          <w:szCs w:val="20"/>
        </w:rPr>
      </w:pPr>
    </w:p>
    <w:p w14:paraId="32D0C66F" w14:textId="67E17B2D" w:rsidR="00E5073F" w:rsidRDefault="00DF089E" w:rsidP="00DF089E">
      <w:pPr>
        <w:tabs>
          <w:tab w:val="left" w:pos="1105"/>
        </w:tabs>
        <w:spacing w:line="200" w:lineRule="exact"/>
        <w:ind w:left="1105"/>
        <w:rPr>
          <w:sz w:val="20"/>
          <w:szCs w:val="20"/>
        </w:rPr>
      </w:pPr>
      <w:r w:rsidRPr="00D200F1">
        <w:rPr>
          <w:rFonts w:asciiTheme="majorHAnsi" w:hAnsiTheme="majorHAnsi" w:cs="TimesNewRoman"/>
        </w:rPr>
        <w:t>In 201</w:t>
      </w:r>
      <w:r>
        <w:rPr>
          <w:rFonts w:asciiTheme="majorHAnsi" w:hAnsiTheme="majorHAnsi" w:cs="TimesNewRoman"/>
        </w:rPr>
        <w:t>9,</w:t>
      </w:r>
      <w:r w:rsidRPr="00D200F1">
        <w:rPr>
          <w:rFonts w:asciiTheme="majorHAnsi" w:hAnsiTheme="majorHAnsi" w:cs="TimesNewRoman"/>
        </w:rPr>
        <w:t xml:space="preserve"> we retained our place in CDP’s annual Climate A list in recognition of our actions during the last year to cut emissions, mitigate climate risks and develop the low-carbon economy.</w:t>
      </w:r>
    </w:p>
    <w:p w14:paraId="32D0C670" w14:textId="77777777" w:rsidR="00E5073F" w:rsidRDefault="00E5073F">
      <w:pPr>
        <w:spacing w:line="200" w:lineRule="exact"/>
        <w:rPr>
          <w:sz w:val="20"/>
          <w:szCs w:val="20"/>
        </w:rPr>
      </w:pPr>
    </w:p>
    <w:p w14:paraId="32D0C671" w14:textId="77777777" w:rsidR="00E5073F" w:rsidRDefault="00E5073F">
      <w:pPr>
        <w:spacing w:line="200" w:lineRule="exact"/>
        <w:rPr>
          <w:sz w:val="20"/>
          <w:szCs w:val="20"/>
        </w:rPr>
      </w:pPr>
    </w:p>
    <w:p w14:paraId="32D0C672" w14:textId="77777777" w:rsidR="00E5073F" w:rsidRDefault="00E5073F">
      <w:pPr>
        <w:spacing w:line="200" w:lineRule="exact"/>
        <w:rPr>
          <w:sz w:val="20"/>
          <w:szCs w:val="20"/>
        </w:rPr>
      </w:pPr>
    </w:p>
    <w:p w14:paraId="32D0C673" w14:textId="77777777" w:rsidR="00E5073F" w:rsidRDefault="00E5073F">
      <w:pPr>
        <w:spacing w:line="200" w:lineRule="exact"/>
        <w:rPr>
          <w:sz w:val="20"/>
          <w:szCs w:val="20"/>
        </w:rPr>
      </w:pP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6338"/>
      </w:tblGrid>
      <w:tr w:rsidR="00DF089E" w:rsidRPr="0008546D" w14:paraId="0A7BAEB9" w14:textId="77777777" w:rsidTr="004953AB">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12139049" w14:textId="77777777" w:rsidR="00DF089E" w:rsidRPr="0008546D" w:rsidRDefault="00DF089E" w:rsidP="004953AB">
            <w:pPr>
              <w:rPr>
                <w:rFonts w:asciiTheme="majorHAnsi" w:hAnsiTheme="majorHAnsi"/>
                <w:sz w:val="20"/>
                <w:szCs w:val="20"/>
              </w:rPr>
            </w:pPr>
            <w:r w:rsidRPr="0008546D">
              <w:rPr>
                <w:rFonts w:asciiTheme="majorHAnsi" w:hAnsiTheme="majorHAnsi" w:cs="TimesNewRoman,BoldItalic"/>
                <w:b/>
                <w:bCs/>
                <w:iCs/>
              </w:rPr>
              <w:t>Disclosure mapping</w:t>
            </w:r>
          </w:p>
          <w:p w14:paraId="139306E1" w14:textId="77777777" w:rsidR="00DF089E" w:rsidRPr="0008546D" w:rsidRDefault="00DF089E" w:rsidP="004953AB">
            <w:pPr>
              <w:rPr>
                <w:rFonts w:asciiTheme="majorHAnsi" w:hAnsiTheme="majorHAnsi"/>
                <w:sz w:val="20"/>
                <w:szCs w:val="20"/>
              </w:rPr>
            </w:pPr>
          </w:p>
        </w:tc>
      </w:tr>
      <w:tr w:rsidR="00DF089E" w:rsidRPr="0008546D" w14:paraId="3802DFE6" w14:textId="77777777" w:rsidTr="004953AB">
        <w:tc>
          <w:tcPr>
            <w:tcW w:w="9488" w:type="dxa"/>
            <w:gridSpan w:val="2"/>
            <w:shd w:val="clear" w:color="auto" w:fill="auto"/>
          </w:tcPr>
          <w:p w14:paraId="74F3A449" w14:textId="77777777" w:rsidR="00DF089E" w:rsidRPr="00F42428" w:rsidRDefault="00DF089E" w:rsidP="00DF089E">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41F27909" w14:textId="72561D00" w:rsidR="00DF089E" w:rsidRPr="004F4455" w:rsidRDefault="00DF089E" w:rsidP="00DF089E">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 </w:t>
            </w:r>
            <w:hyperlink r:id="rId660" w:history="1">
              <w:r w:rsidRPr="00D22F54">
                <w:rPr>
                  <w:rStyle w:val="Hyperlink"/>
                  <w:rFonts w:asciiTheme="majorHAnsi" w:hAnsiTheme="majorHAnsi" w:cs="Cambria"/>
                  <w:b/>
                  <w:bCs/>
                  <w:sz w:val="20"/>
                  <w:szCs w:val="20"/>
                </w:rPr>
                <w:t>Creating Shared Value Progress Report 2019</w:t>
              </w:r>
            </w:hyperlink>
            <w:r w:rsidRPr="004F4455">
              <w:rPr>
                <w:rFonts w:asciiTheme="majorHAnsi" w:hAnsiTheme="majorHAnsi"/>
                <w:b/>
                <w:bCs/>
                <w:sz w:val="20"/>
                <w:szCs w:val="20"/>
              </w:rPr>
              <w:t xml:space="preserve"> </w:t>
            </w:r>
          </w:p>
          <w:p w14:paraId="0E1A1322" w14:textId="77777777" w:rsidR="00DF089E" w:rsidRPr="00CE3EAF" w:rsidRDefault="00DF089E" w:rsidP="00DF089E">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661"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195CB00F" w14:textId="77777777" w:rsidR="00DF089E" w:rsidRDefault="00DF089E" w:rsidP="00DF089E">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935489">
              <w:rPr>
                <w:rFonts w:asciiTheme="majorHAnsi" w:hAnsiTheme="majorHAnsi"/>
                <w:b/>
                <w:sz w:val="20"/>
                <w:szCs w:val="20"/>
              </w:rPr>
              <w:t xml:space="preserve">our </w:t>
            </w:r>
            <w:hyperlink r:id="rId662" w:history="1">
              <w:r w:rsidRPr="00935489">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13DAE57A" w14:textId="2B504464" w:rsidR="00DF089E" w:rsidRPr="008227AA" w:rsidRDefault="00DF089E" w:rsidP="00DF089E">
            <w:pPr>
              <w:adjustRightInd w:val="0"/>
              <w:rPr>
                <w:rFonts w:asciiTheme="majorHAnsi" w:hAnsiTheme="majorHAnsi"/>
                <w:sz w:val="20"/>
                <w:szCs w:val="20"/>
              </w:rPr>
            </w:pPr>
            <w:r w:rsidRPr="00201AC2">
              <w:rPr>
                <w:rFonts w:asciiTheme="majorHAnsi" w:hAnsiTheme="majorHAnsi"/>
                <w:b/>
                <w:sz w:val="20"/>
                <w:szCs w:val="20"/>
              </w:rPr>
              <w:t xml:space="preserve">AR: </w:t>
            </w:r>
            <w:hyperlink r:id="rId663" w:history="1">
              <w:r w:rsidRPr="00365876">
                <w:rPr>
                  <w:rStyle w:val="Hyperlink"/>
                  <w:rFonts w:asciiTheme="majorHAnsi" w:hAnsiTheme="majorHAnsi" w:cs="Cambria"/>
                  <w:b/>
                  <w:bCs/>
                  <w:sz w:val="20"/>
                  <w:szCs w:val="20"/>
                </w:rPr>
                <w:t>Annual Review 2019</w:t>
              </w:r>
            </w:hyperlink>
          </w:p>
          <w:p w14:paraId="4FA22B5F" w14:textId="76BB163A" w:rsidR="00DF089E" w:rsidRPr="00201AC2" w:rsidRDefault="00DF089E" w:rsidP="00DF089E">
            <w:pPr>
              <w:adjustRightInd w:val="0"/>
              <w:rPr>
                <w:rFonts w:asciiTheme="majorHAnsi" w:hAnsiTheme="majorHAnsi"/>
                <w:b/>
                <w:sz w:val="20"/>
                <w:szCs w:val="20"/>
              </w:rPr>
            </w:pPr>
            <w:r w:rsidRPr="00201AC2">
              <w:rPr>
                <w:rFonts w:asciiTheme="majorHAnsi" w:hAnsiTheme="majorHAnsi"/>
                <w:b/>
                <w:sz w:val="20"/>
                <w:szCs w:val="20"/>
              </w:rPr>
              <w:t xml:space="preserve">CFS: </w:t>
            </w:r>
            <w:hyperlink r:id="rId664" w:history="1">
              <w:r w:rsidRPr="00746E99">
                <w:rPr>
                  <w:rStyle w:val="Hyperlink"/>
                  <w:rFonts w:asciiTheme="majorHAnsi" w:hAnsiTheme="majorHAnsi"/>
                  <w:b/>
                  <w:sz w:val="20"/>
                  <w:szCs w:val="20"/>
                </w:rPr>
                <w:t>Consolidated Financial Statements of the Nestlé Group</w:t>
              </w:r>
            </w:hyperlink>
          </w:p>
          <w:p w14:paraId="0A04CB30" w14:textId="1B66C23E" w:rsidR="00DF089E" w:rsidRDefault="00DF089E" w:rsidP="00DF089E">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665" w:history="1">
              <w:r w:rsidRPr="00EC02F3">
                <w:rPr>
                  <w:rStyle w:val="Hyperlink"/>
                  <w:rFonts w:asciiTheme="majorHAnsi" w:hAnsiTheme="majorHAnsi" w:cs="Cambria"/>
                  <w:b/>
                  <w:sz w:val="20"/>
                  <w:szCs w:val="20"/>
                </w:rPr>
                <w:t>Corporate Governance Report 2019</w:t>
              </w:r>
            </w:hyperlink>
          </w:p>
          <w:p w14:paraId="20780920" w14:textId="77777777" w:rsidR="00DF089E" w:rsidRPr="0008546D" w:rsidRDefault="00DF089E" w:rsidP="00DF089E">
            <w:pPr>
              <w:adjustRightInd w:val="0"/>
              <w:rPr>
                <w:rFonts w:asciiTheme="majorHAnsi" w:hAnsiTheme="majorHAnsi" w:cs="TimesNewRoman,BoldItalic"/>
                <w:b/>
                <w:bCs/>
                <w:iCs/>
              </w:rPr>
            </w:pPr>
          </w:p>
        </w:tc>
      </w:tr>
      <w:tr w:rsidR="00DF089E" w:rsidRPr="0008546D" w14:paraId="38759B56" w14:textId="77777777" w:rsidTr="004953AB">
        <w:tc>
          <w:tcPr>
            <w:tcW w:w="3150" w:type="dxa"/>
            <w:shd w:val="clear" w:color="auto" w:fill="auto"/>
          </w:tcPr>
          <w:p w14:paraId="61545B23" w14:textId="77777777" w:rsidR="00DF089E" w:rsidRPr="0008546D" w:rsidRDefault="00DF089E" w:rsidP="004953AB">
            <w:pPr>
              <w:ind w:left="851" w:hanging="851"/>
              <w:rPr>
                <w:rFonts w:asciiTheme="majorHAnsi" w:hAnsiTheme="majorHAnsi" w:cs="Arial"/>
                <w:b/>
              </w:rPr>
            </w:pPr>
            <w:r w:rsidRPr="0008546D">
              <w:rPr>
                <w:rFonts w:asciiTheme="majorHAnsi" w:hAnsiTheme="majorHAnsi" w:cs="Arial"/>
                <w:b/>
              </w:rPr>
              <w:t>Best practice</w:t>
            </w:r>
          </w:p>
        </w:tc>
        <w:tc>
          <w:tcPr>
            <w:tcW w:w="6338" w:type="dxa"/>
            <w:shd w:val="clear" w:color="auto" w:fill="auto"/>
          </w:tcPr>
          <w:p w14:paraId="7C392CB8" w14:textId="77777777" w:rsidR="00DF089E" w:rsidRPr="0008546D" w:rsidRDefault="00DF089E" w:rsidP="004953AB">
            <w:pPr>
              <w:tabs>
                <w:tab w:val="left" w:pos="3135"/>
              </w:tabs>
              <w:adjustRightInd w:val="0"/>
              <w:spacing w:after="120"/>
              <w:rPr>
                <w:rFonts w:asciiTheme="majorHAnsi" w:hAnsiTheme="majorHAnsi" w:cs="TimesNewRoman,BoldItalic"/>
                <w:b/>
                <w:bCs/>
                <w:i/>
                <w:iCs/>
              </w:rPr>
            </w:pPr>
            <w:r w:rsidRPr="0008546D">
              <w:rPr>
                <w:rFonts w:asciiTheme="majorHAnsi" w:hAnsiTheme="majorHAnsi" w:cs="TimesNewRoman,BoldItalic"/>
                <w:b/>
                <w:bCs/>
                <w:iCs/>
              </w:rPr>
              <w:t>Disclosure location</w:t>
            </w:r>
            <w:r w:rsidRPr="0008546D">
              <w:rPr>
                <w:rFonts w:asciiTheme="majorHAnsi" w:hAnsiTheme="majorHAnsi" w:cs="TimesNewRoman,BoldItalic"/>
                <w:b/>
                <w:bCs/>
                <w:i/>
                <w:iCs/>
              </w:rPr>
              <w:tab/>
            </w:r>
          </w:p>
        </w:tc>
      </w:tr>
      <w:tr w:rsidR="00DF089E" w:rsidRPr="0008546D" w14:paraId="3B87A208" w14:textId="77777777" w:rsidTr="004953AB">
        <w:tc>
          <w:tcPr>
            <w:tcW w:w="3150" w:type="dxa"/>
            <w:shd w:val="clear" w:color="auto" w:fill="auto"/>
          </w:tcPr>
          <w:p w14:paraId="12D4FBE6" w14:textId="77777777" w:rsidR="00DF089E" w:rsidRPr="0008546D" w:rsidRDefault="00DF089E" w:rsidP="004953AB">
            <w:pPr>
              <w:adjustRightInd w:val="0"/>
              <w:rPr>
                <w:rFonts w:asciiTheme="majorHAnsi" w:hAnsiTheme="majorHAnsi" w:cs="TimesNewRoman"/>
              </w:rPr>
            </w:pPr>
            <w:r w:rsidRPr="0008546D">
              <w:rPr>
                <w:rFonts w:asciiTheme="majorHAnsi" w:hAnsiTheme="majorHAnsi" w:cs="TimesNewRoman"/>
              </w:rPr>
              <w:t>System to track and measure performance based on</w:t>
            </w:r>
            <w:r>
              <w:rPr>
                <w:rFonts w:asciiTheme="majorHAnsi" w:hAnsiTheme="majorHAnsi" w:cs="TimesNewRoman"/>
              </w:rPr>
              <w:t xml:space="preserve"> </w:t>
            </w:r>
            <w:r w:rsidRPr="0008546D">
              <w:rPr>
                <w:rFonts w:asciiTheme="majorHAnsi" w:hAnsiTheme="majorHAnsi" w:cs="TimesNewRoman"/>
              </w:rPr>
              <w:t>standardized performance metr</w:t>
            </w:r>
            <w:r>
              <w:rPr>
                <w:rFonts w:asciiTheme="majorHAnsi" w:hAnsiTheme="majorHAnsi" w:cs="TimesNewRoman"/>
              </w:rPr>
              <w:t>ics</w:t>
            </w:r>
          </w:p>
        </w:tc>
        <w:tc>
          <w:tcPr>
            <w:tcW w:w="6338" w:type="dxa"/>
            <w:shd w:val="clear" w:color="auto" w:fill="auto"/>
          </w:tcPr>
          <w:p w14:paraId="0FD06F3D" w14:textId="22BFBD26"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Improving water efficiency </w:t>
            </w:r>
            <w:r w:rsidR="00247022">
              <w:rPr>
                <w:rFonts w:asciiTheme="majorHAnsi" w:hAnsiTheme="majorHAnsi" w:cstheme="majorHAnsi"/>
              </w:rPr>
              <w:t>p</w:t>
            </w:r>
            <w:r w:rsidRPr="002B39F7">
              <w:rPr>
                <w:rFonts w:asciiTheme="majorHAnsi" w:hAnsiTheme="majorHAnsi" w:cstheme="majorHAnsi"/>
              </w:rPr>
              <w:t>42</w:t>
            </w:r>
          </w:p>
          <w:p w14:paraId="4A4831FB" w14:textId="0ADD9806"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Water stewardship advocacy </w:t>
            </w:r>
            <w:r w:rsidR="00247022">
              <w:rPr>
                <w:rFonts w:asciiTheme="majorHAnsi" w:hAnsiTheme="majorHAnsi" w:cstheme="majorHAnsi"/>
              </w:rPr>
              <w:t>p</w:t>
            </w:r>
            <w:r w:rsidRPr="002B39F7">
              <w:rPr>
                <w:rFonts w:asciiTheme="majorHAnsi" w:hAnsiTheme="majorHAnsi" w:cstheme="majorHAnsi"/>
              </w:rPr>
              <w:t>43</w:t>
            </w:r>
          </w:p>
          <w:p w14:paraId="4EB23436" w14:textId="7CD5CDA4"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Engaging with our suppliers </w:t>
            </w:r>
            <w:r w:rsidR="00247022">
              <w:rPr>
                <w:rFonts w:asciiTheme="majorHAnsi" w:hAnsiTheme="majorHAnsi" w:cstheme="majorHAnsi"/>
              </w:rPr>
              <w:t>p</w:t>
            </w:r>
            <w:r w:rsidRPr="002B39F7">
              <w:rPr>
                <w:rFonts w:asciiTheme="majorHAnsi" w:hAnsiTheme="majorHAnsi" w:cstheme="majorHAnsi"/>
              </w:rPr>
              <w:t>44</w:t>
            </w:r>
          </w:p>
          <w:p w14:paraId="2589E724" w14:textId="588FC0C9"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Acting on climate change </w:t>
            </w:r>
            <w:r w:rsidR="00247022">
              <w:rPr>
                <w:rFonts w:asciiTheme="majorHAnsi" w:hAnsiTheme="majorHAnsi" w:cstheme="majorHAnsi"/>
              </w:rPr>
              <w:t>p</w:t>
            </w:r>
            <w:r w:rsidRPr="002B39F7">
              <w:rPr>
                <w:rFonts w:asciiTheme="majorHAnsi" w:hAnsiTheme="majorHAnsi" w:cstheme="majorHAnsi"/>
              </w:rPr>
              <w:t>46</w:t>
            </w:r>
          </w:p>
          <w:p w14:paraId="36751CA8" w14:textId="44B33C08" w:rsidR="00DF089E" w:rsidRPr="002B39F7" w:rsidRDefault="00DF089E" w:rsidP="004953AB">
            <w:pPr>
              <w:adjustRightInd w:val="0"/>
              <w:rPr>
                <w:rFonts w:asciiTheme="majorHAnsi" w:hAnsiTheme="majorHAnsi" w:cstheme="majorHAnsi"/>
                <w:highlight w:val="yellow"/>
              </w:rPr>
            </w:pPr>
            <w:r w:rsidRPr="002B39F7">
              <w:rPr>
                <w:rFonts w:asciiTheme="majorHAnsi" w:hAnsiTheme="majorHAnsi" w:cstheme="majorHAnsi"/>
              </w:rPr>
              <w:t xml:space="preserve">CSV: Climate change leadership </w:t>
            </w:r>
            <w:r w:rsidR="00247022">
              <w:rPr>
                <w:rFonts w:asciiTheme="majorHAnsi" w:hAnsiTheme="majorHAnsi" w:cstheme="majorHAnsi"/>
              </w:rPr>
              <w:t>p</w:t>
            </w:r>
            <w:r w:rsidRPr="002B39F7">
              <w:rPr>
                <w:rFonts w:asciiTheme="majorHAnsi" w:hAnsiTheme="majorHAnsi" w:cstheme="majorHAnsi"/>
              </w:rPr>
              <w:t>47</w:t>
            </w:r>
          </w:p>
          <w:p w14:paraId="45D924EF" w14:textId="0F31309F"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Proactive engagement on climate change </w:t>
            </w:r>
            <w:r w:rsidR="00247022">
              <w:rPr>
                <w:rFonts w:asciiTheme="majorHAnsi" w:hAnsiTheme="majorHAnsi" w:cstheme="majorHAnsi"/>
              </w:rPr>
              <w:t>p</w:t>
            </w:r>
            <w:r w:rsidRPr="002B39F7">
              <w:rPr>
                <w:rFonts w:asciiTheme="majorHAnsi" w:hAnsiTheme="majorHAnsi" w:cstheme="majorHAnsi"/>
              </w:rPr>
              <w:t>48</w:t>
            </w:r>
          </w:p>
          <w:p w14:paraId="366ABEBD" w14:textId="6FA4E5A7" w:rsidR="00DF089E" w:rsidRPr="002B39F7" w:rsidRDefault="00DF089E" w:rsidP="004953AB">
            <w:pPr>
              <w:adjustRightInd w:val="0"/>
              <w:rPr>
                <w:rFonts w:asciiTheme="majorHAnsi" w:hAnsiTheme="majorHAnsi" w:cstheme="majorHAnsi"/>
                <w:highlight w:val="yellow"/>
              </w:rPr>
            </w:pPr>
            <w:r w:rsidRPr="002B39F7">
              <w:rPr>
                <w:rFonts w:asciiTheme="majorHAnsi" w:hAnsiTheme="majorHAnsi" w:cstheme="majorHAnsi"/>
              </w:rPr>
              <w:t xml:space="preserve">CSV: Safeguarding the environment </w:t>
            </w:r>
            <w:r w:rsidR="00247022">
              <w:rPr>
                <w:rFonts w:asciiTheme="majorHAnsi" w:hAnsiTheme="majorHAnsi" w:cstheme="majorHAnsi"/>
              </w:rPr>
              <w:t>p</w:t>
            </w:r>
            <w:r w:rsidRPr="002B39F7">
              <w:rPr>
                <w:rFonts w:asciiTheme="majorHAnsi" w:hAnsiTheme="majorHAnsi" w:cstheme="majorHAnsi"/>
              </w:rPr>
              <w:t>49</w:t>
            </w:r>
          </w:p>
          <w:p w14:paraId="5F842C3D" w14:textId="594F271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Reducing food loss and waste </w:t>
            </w:r>
            <w:r w:rsidR="00247022">
              <w:rPr>
                <w:rFonts w:asciiTheme="majorHAnsi" w:hAnsiTheme="majorHAnsi" w:cstheme="majorHAnsi"/>
              </w:rPr>
              <w:t>p</w:t>
            </w:r>
            <w:r w:rsidRPr="002B39F7">
              <w:rPr>
                <w:rFonts w:asciiTheme="majorHAnsi" w:hAnsiTheme="majorHAnsi" w:cstheme="majorHAnsi"/>
              </w:rPr>
              <w:t>5</w:t>
            </w:r>
            <w:r w:rsidR="000F5375" w:rsidRPr="002B39F7">
              <w:rPr>
                <w:rFonts w:asciiTheme="majorHAnsi" w:hAnsiTheme="majorHAnsi" w:cstheme="majorHAnsi"/>
              </w:rPr>
              <w:t>1</w:t>
            </w:r>
          </w:p>
          <w:p w14:paraId="6CA2151F" w14:textId="06044AA3" w:rsidR="00DF089E" w:rsidRPr="002B39F7" w:rsidRDefault="00DF089E" w:rsidP="004953AB">
            <w:pPr>
              <w:adjustRightInd w:val="0"/>
              <w:rPr>
                <w:rFonts w:asciiTheme="majorHAnsi" w:hAnsiTheme="majorHAnsi" w:cstheme="majorHAnsi"/>
                <w:highlight w:val="yellow"/>
              </w:rPr>
            </w:pPr>
            <w:r w:rsidRPr="002B39F7">
              <w:rPr>
                <w:rFonts w:asciiTheme="majorHAnsi" w:hAnsiTheme="majorHAnsi" w:cstheme="majorHAnsi"/>
              </w:rPr>
              <w:t xml:space="preserve">CSV: Promoting sustainable consumption </w:t>
            </w:r>
            <w:r w:rsidR="00247022">
              <w:rPr>
                <w:rFonts w:asciiTheme="majorHAnsi" w:hAnsiTheme="majorHAnsi" w:cstheme="majorHAnsi"/>
              </w:rPr>
              <w:t>p</w:t>
            </w:r>
            <w:r w:rsidRPr="002B39F7">
              <w:rPr>
                <w:rFonts w:asciiTheme="majorHAnsi" w:hAnsiTheme="majorHAnsi" w:cstheme="majorHAnsi"/>
              </w:rPr>
              <w:t>5</w:t>
            </w:r>
            <w:r w:rsidR="000F5375" w:rsidRPr="002B39F7">
              <w:rPr>
                <w:rFonts w:asciiTheme="majorHAnsi" w:hAnsiTheme="majorHAnsi" w:cstheme="majorHAnsi"/>
              </w:rPr>
              <w:t>2</w:t>
            </w:r>
          </w:p>
          <w:p w14:paraId="211134DC" w14:textId="15C5A212"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Promoting natural capital </w:t>
            </w:r>
            <w:r w:rsidR="00247022">
              <w:rPr>
                <w:rFonts w:asciiTheme="majorHAnsi" w:hAnsiTheme="majorHAnsi" w:cstheme="majorHAnsi"/>
              </w:rPr>
              <w:t>p</w:t>
            </w:r>
            <w:r w:rsidRPr="002B39F7">
              <w:rPr>
                <w:rFonts w:asciiTheme="majorHAnsi" w:hAnsiTheme="majorHAnsi" w:cstheme="majorHAnsi"/>
              </w:rPr>
              <w:t>5</w:t>
            </w:r>
            <w:r w:rsidR="000F5375" w:rsidRPr="002B39F7">
              <w:rPr>
                <w:rFonts w:asciiTheme="majorHAnsi" w:hAnsiTheme="majorHAnsi" w:cstheme="majorHAnsi"/>
              </w:rPr>
              <w:t>3</w:t>
            </w:r>
          </w:p>
          <w:p w14:paraId="2C25934C" w14:textId="1647F9DF"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CSV: About this report </w:t>
            </w:r>
            <w:r w:rsidR="00247022">
              <w:rPr>
                <w:rFonts w:asciiTheme="majorHAnsi" w:hAnsiTheme="majorHAnsi" w:cstheme="majorHAnsi"/>
              </w:rPr>
              <w:t>p</w:t>
            </w:r>
            <w:r w:rsidRPr="002B39F7">
              <w:rPr>
                <w:rFonts w:asciiTheme="majorHAnsi" w:hAnsiTheme="majorHAnsi" w:cstheme="majorHAnsi"/>
              </w:rPr>
              <w:t>5</w:t>
            </w:r>
            <w:r w:rsidR="000F5375" w:rsidRPr="002B39F7">
              <w:rPr>
                <w:rFonts w:asciiTheme="majorHAnsi" w:hAnsiTheme="majorHAnsi" w:cstheme="majorHAnsi"/>
              </w:rPr>
              <w:t>5</w:t>
            </w:r>
          </w:p>
          <w:p w14:paraId="38908701" w14:textId="541C18C4" w:rsidR="00DF089E" w:rsidRPr="00CD0A4C" w:rsidRDefault="00DF089E" w:rsidP="004953AB">
            <w:pPr>
              <w:adjustRightInd w:val="0"/>
            </w:pPr>
            <w:r w:rsidRPr="002B39F7">
              <w:rPr>
                <w:rFonts w:asciiTheme="majorHAnsi" w:hAnsiTheme="majorHAnsi" w:cstheme="majorHAnsi"/>
              </w:rPr>
              <w:t xml:space="preserve">CSV: Our key performance indicators </w:t>
            </w:r>
            <w:r w:rsidR="00247022">
              <w:rPr>
                <w:rFonts w:asciiTheme="majorHAnsi" w:hAnsiTheme="majorHAnsi" w:cstheme="majorHAnsi"/>
              </w:rPr>
              <w:t>p</w:t>
            </w:r>
            <w:r w:rsidR="000F5375" w:rsidRPr="002B39F7">
              <w:rPr>
                <w:rFonts w:asciiTheme="majorHAnsi" w:hAnsiTheme="majorHAnsi" w:cstheme="majorHAnsi"/>
              </w:rPr>
              <w:t>5</w:t>
            </w:r>
            <w:r w:rsidR="0028128A">
              <w:rPr>
                <w:rFonts w:asciiTheme="majorHAnsi" w:hAnsiTheme="majorHAnsi" w:cstheme="majorHAnsi"/>
              </w:rPr>
              <w:t>7</w:t>
            </w:r>
            <w:r w:rsidR="00CD0A4C">
              <w:rPr>
                <w:rFonts w:asciiTheme="majorHAnsi" w:hAnsiTheme="majorHAnsi" w:cstheme="majorHAnsi"/>
              </w:rPr>
              <w:t>–</w:t>
            </w:r>
            <w:r w:rsidR="000F5375" w:rsidRPr="002B39F7">
              <w:rPr>
                <w:rFonts w:asciiTheme="majorHAnsi" w:hAnsiTheme="majorHAnsi" w:cstheme="majorHAnsi"/>
              </w:rPr>
              <w:t>58</w:t>
            </w:r>
          </w:p>
          <w:p w14:paraId="1B97F447" w14:textId="77777777" w:rsidR="00DF089E" w:rsidRPr="002B39F7" w:rsidRDefault="00DF089E" w:rsidP="004953AB">
            <w:pPr>
              <w:adjustRightInd w:val="0"/>
              <w:rPr>
                <w:rFonts w:asciiTheme="majorHAnsi" w:hAnsiTheme="majorHAnsi" w:cstheme="majorHAnsi"/>
              </w:rPr>
            </w:pPr>
          </w:p>
          <w:p w14:paraId="2F830323"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66" w:history="1">
              <w:r w:rsidRPr="002B39F7">
                <w:rPr>
                  <w:rStyle w:val="Hyperlink"/>
                  <w:rFonts w:asciiTheme="majorHAnsi" w:hAnsiTheme="majorHAnsi" w:cstheme="majorHAnsi"/>
                </w:rPr>
                <w:t>Improving water efficiency</w:t>
              </w:r>
            </w:hyperlink>
          </w:p>
          <w:p w14:paraId="501C2A29"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67" w:history="1">
              <w:r w:rsidRPr="002B39F7">
                <w:rPr>
                  <w:rStyle w:val="Hyperlink"/>
                  <w:rFonts w:asciiTheme="majorHAnsi" w:hAnsiTheme="majorHAnsi" w:cstheme="majorHAnsi"/>
                </w:rPr>
                <w:t>Water stewardship advocacy</w:t>
              </w:r>
            </w:hyperlink>
          </w:p>
          <w:p w14:paraId="638A3591"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68" w:history="1">
              <w:r w:rsidRPr="002B39F7">
                <w:rPr>
                  <w:rStyle w:val="Hyperlink"/>
                  <w:rFonts w:asciiTheme="majorHAnsi" w:hAnsiTheme="majorHAnsi" w:cstheme="majorHAnsi"/>
                </w:rPr>
                <w:t>Effective water treatment</w:t>
              </w:r>
            </w:hyperlink>
          </w:p>
          <w:p w14:paraId="4835F13D" w14:textId="77777777" w:rsidR="00DF089E" w:rsidRPr="002B39F7" w:rsidRDefault="00DF089E" w:rsidP="004953AB">
            <w:pPr>
              <w:adjustRightInd w:val="0"/>
              <w:rPr>
                <w:rFonts w:asciiTheme="majorHAnsi" w:hAnsiTheme="majorHAnsi" w:cstheme="majorHAnsi"/>
                <w:bCs/>
              </w:rPr>
            </w:pPr>
            <w:r w:rsidRPr="002B39F7">
              <w:rPr>
                <w:rFonts w:asciiTheme="majorHAnsi" w:hAnsiTheme="majorHAnsi" w:cstheme="majorHAnsi"/>
                <w:bCs/>
              </w:rPr>
              <w:t xml:space="preserve">Web: </w:t>
            </w:r>
            <w:hyperlink r:id="rId669" w:history="1">
              <w:r w:rsidRPr="002B39F7">
                <w:rPr>
                  <w:rStyle w:val="Hyperlink"/>
                  <w:rFonts w:asciiTheme="majorHAnsi" w:hAnsiTheme="majorHAnsi" w:cstheme="majorHAnsi"/>
                  <w:bCs/>
                </w:rPr>
                <w:t>Engaging with our suppliers</w:t>
              </w:r>
            </w:hyperlink>
          </w:p>
          <w:p w14:paraId="58748AC6"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70" w:history="1">
              <w:r w:rsidRPr="002B39F7">
                <w:rPr>
                  <w:rStyle w:val="Hyperlink"/>
                  <w:rFonts w:asciiTheme="majorHAnsi" w:hAnsiTheme="majorHAnsi" w:cstheme="majorHAnsi"/>
                </w:rPr>
                <w:t>Climate change leadership</w:t>
              </w:r>
            </w:hyperlink>
          </w:p>
          <w:p w14:paraId="09FCB110"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71" w:history="1">
              <w:r w:rsidRPr="002B39F7">
                <w:rPr>
                  <w:rStyle w:val="Hyperlink"/>
                  <w:rFonts w:asciiTheme="majorHAnsi" w:hAnsiTheme="majorHAnsi" w:cstheme="majorHAnsi"/>
                </w:rPr>
                <w:t>Safeguarding the environment</w:t>
              </w:r>
            </w:hyperlink>
          </w:p>
          <w:p w14:paraId="3E217234"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72" w:history="1">
              <w:r w:rsidRPr="002B39F7">
                <w:rPr>
                  <w:rStyle w:val="Hyperlink"/>
                  <w:rFonts w:asciiTheme="majorHAnsi" w:hAnsiTheme="majorHAnsi" w:cstheme="majorHAnsi"/>
                </w:rPr>
                <w:t>Improving packaging performance</w:t>
              </w:r>
            </w:hyperlink>
          </w:p>
          <w:p w14:paraId="242701FE" w14:textId="77777777"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73" w:history="1">
              <w:r w:rsidRPr="002B39F7">
                <w:rPr>
                  <w:rStyle w:val="Hyperlink"/>
                  <w:rFonts w:asciiTheme="majorHAnsi" w:hAnsiTheme="majorHAnsi" w:cstheme="majorHAnsi"/>
                </w:rPr>
                <w:t>Reducing food loss and waste</w:t>
              </w:r>
            </w:hyperlink>
          </w:p>
          <w:p w14:paraId="07844398" w14:textId="19AA2245"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 xml:space="preserve">Web: </w:t>
            </w:r>
            <w:hyperlink r:id="rId674" w:history="1">
              <w:r w:rsidRPr="00A0167B">
                <w:rPr>
                  <w:rStyle w:val="Hyperlink"/>
                  <w:rFonts w:asciiTheme="majorHAnsi" w:hAnsiTheme="majorHAnsi" w:cstheme="majorHAnsi"/>
                </w:rPr>
                <w:t>Promoting sustainable consumption</w:t>
              </w:r>
            </w:hyperlink>
          </w:p>
          <w:p w14:paraId="7821DB48" w14:textId="77777777" w:rsidR="00DF089E" w:rsidRPr="002B39F7" w:rsidRDefault="00DF089E" w:rsidP="004953AB">
            <w:pPr>
              <w:adjustRightInd w:val="0"/>
              <w:rPr>
                <w:rStyle w:val="Hyperlink"/>
                <w:rFonts w:asciiTheme="majorHAnsi" w:hAnsiTheme="majorHAnsi" w:cstheme="majorHAnsi"/>
              </w:rPr>
            </w:pPr>
            <w:r w:rsidRPr="002B39F7">
              <w:rPr>
                <w:rFonts w:asciiTheme="majorHAnsi" w:hAnsiTheme="majorHAnsi" w:cstheme="majorHAnsi"/>
              </w:rPr>
              <w:t xml:space="preserve">Web: </w:t>
            </w:r>
            <w:hyperlink r:id="rId675" w:history="1">
              <w:r w:rsidRPr="002B39F7">
                <w:rPr>
                  <w:rStyle w:val="Hyperlink"/>
                  <w:rFonts w:asciiTheme="majorHAnsi" w:hAnsiTheme="majorHAnsi" w:cstheme="majorHAnsi"/>
                </w:rPr>
                <w:t>Protecting natural capital</w:t>
              </w:r>
            </w:hyperlink>
          </w:p>
          <w:p w14:paraId="45E65AC8" w14:textId="77777777" w:rsidR="00DF089E" w:rsidRPr="002B39F7" w:rsidRDefault="00DF089E" w:rsidP="004953AB">
            <w:pPr>
              <w:pStyle w:val="Heading3"/>
              <w:spacing w:before="0"/>
              <w:rPr>
                <w:rStyle w:val="Hyperlink"/>
                <w:rFonts w:eastAsia="SimSun" w:cstheme="majorHAnsi"/>
                <w:b/>
                <w:bCs/>
                <w:color w:val="auto"/>
                <w:sz w:val="22"/>
                <w:szCs w:val="22"/>
              </w:rPr>
            </w:pPr>
            <w:r w:rsidRPr="002B39F7">
              <w:rPr>
                <w:rFonts w:eastAsia="SimSun" w:cstheme="majorHAnsi"/>
                <w:sz w:val="22"/>
                <w:szCs w:val="22"/>
              </w:rPr>
              <w:t xml:space="preserve">Web: </w:t>
            </w:r>
            <w:hyperlink r:id="rId676" w:history="1">
              <w:r w:rsidRPr="002B39F7">
                <w:rPr>
                  <w:rStyle w:val="Hyperlink"/>
                  <w:rFonts w:eastAsia="SimSun" w:cstheme="majorHAnsi"/>
                  <w:sz w:val="22"/>
                  <w:szCs w:val="22"/>
                </w:rPr>
                <w:t>Progress at a glance</w:t>
              </w:r>
            </w:hyperlink>
          </w:p>
          <w:p w14:paraId="31358DCA" w14:textId="77777777" w:rsidR="00DF089E" w:rsidRPr="002B39F7" w:rsidRDefault="00DF089E" w:rsidP="004953AB">
            <w:pPr>
              <w:adjustRightInd w:val="0"/>
              <w:rPr>
                <w:rFonts w:asciiTheme="majorHAnsi" w:hAnsiTheme="majorHAnsi" w:cstheme="majorHAnsi"/>
              </w:rPr>
            </w:pPr>
          </w:p>
          <w:p w14:paraId="6E8D3DC5" w14:textId="300CB753" w:rsidR="00DF089E" w:rsidRPr="002B39F7" w:rsidRDefault="00DF089E" w:rsidP="004953AB">
            <w:pPr>
              <w:adjustRightInd w:val="0"/>
              <w:rPr>
                <w:rFonts w:asciiTheme="majorHAnsi" w:hAnsiTheme="majorHAnsi" w:cstheme="majorHAnsi"/>
              </w:rPr>
            </w:pPr>
            <w:r w:rsidRPr="002B39F7">
              <w:rPr>
                <w:rFonts w:asciiTheme="majorHAnsi" w:hAnsiTheme="majorHAnsi" w:cstheme="majorHAnsi"/>
              </w:rPr>
              <w:t>PDF</w:t>
            </w:r>
            <w:r w:rsidRPr="00C5538E">
              <w:rPr>
                <w:rFonts w:asciiTheme="majorHAnsi" w:hAnsiTheme="majorHAnsi" w:cstheme="majorHAnsi"/>
              </w:rPr>
              <w:t xml:space="preserve">: </w:t>
            </w:r>
            <w:hyperlink r:id="rId677" w:anchor="page=21" w:history="1">
              <w:r w:rsidRPr="00C5538E">
                <w:rPr>
                  <w:rStyle w:val="Hyperlink"/>
                  <w:rFonts w:asciiTheme="majorHAnsi" w:hAnsiTheme="majorHAnsi" w:cstheme="majorHAnsi"/>
                </w:rPr>
                <w:t xml:space="preserve">GRI Content Index: Environmental Standard Series </w:t>
              </w:r>
            </w:hyperlink>
          </w:p>
        </w:tc>
      </w:tr>
      <w:tr w:rsidR="00DF089E" w:rsidRPr="0008546D" w14:paraId="0AC1BFD9" w14:textId="77777777" w:rsidTr="004953AB">
        <w:tc>
          <w:tcPr>
            <w:tcW w:w="3150" w:type="dxa"/>
            <w:shd w:val="clear" w:color="auto" w:fill="auto"/>
          </w:tcPr>
          <w:p w14:paraId="5D5FE34C" w14:textId="77777777" w:rsidR="00DF089E" w:rsidRPr="0008546D" w:rsidRDefault="00DF089E" w:rsidP="004953AB">
            <w:pPr>
              <w:adjustRightInd w:val="0"/>
              <w:rPr>
                <w:rFonts w:asciiTheme="majorHAnsi" w:hAnsiTheme="majorHAnsi" w:cs="TimesNewRoman"/>
              </w:rPr>
            </w:pPr>
            <w:r w:rsidRPr="0008546D">
              <w:rPr>
                <w:rFonts w:asciiTheme="majorHAnsi" w:hAnsiTheme="majorHAnsi" w:cs="TimesNewRoman"/>
              </w:rPr>
              <w:t>Leadership review of monitoring and</w:t>
            </w:r>
            <w:r>
              <w:rPr>
                <w:rFonts w:asciiTheme="majorHAnsi" w:hAnsiTheme="majorHAnsi" w:cs="TimesNewRoman"/>
              </w:rPr>
              <w:t xml:space="preserve"> </w:t>
            </w:r>
            <w:r w:rsidRPr="0008546D">
              <w:rPr>
                <w:rFonts w:asciiTheme="majorHAnsi" w:hAnsiTheme="majorHAnsi" w:cs="TimesNewRoman"/>
              </w:rPr>
              <w:t>improvement results</w:t>
            </w:r>
          </w:p>
        </w:tc>
        <w:tc>
          <w:tcPr>
            <w:tcW w:w="6338" w:type="dxa"/>
            <w:shd w:val="clear" w:color="auto" w:fill="auto"/>
          </w:tcPr>
          <w:p w14:paraId="429FC502" w14:textId="34A35D60" w:rsidR="00DF089E" w:rsidRPr="000F5375" w:rsidRDefault="00DF089E" w:rsidP="004953AB">
            <w:pPr>
              <w:adjustRightInd w:val="0"/>
              <w:rPr>
                <w:rFonts w:asciiTheme="majorHAnsi" w:hAnsiTheme="majorHAnsi" w:cs="TimesNewRoman"/>
              </w:rPr>
            </w:pPr>
            <w:r>
              <w:rPr>
                <w:rFonts w:asciiTheme="majorHAnsi" w:hAnsiTheme="majorHAnsi" w:cs="TimesNewRoman"/>
              </w:rPr>
              <w:t xml:space="preserve">CSV: Reporting and </w:t>
            </w:r>
            <w:r w:rsidRPr="000F5375">
              <w:rPr>
                <w:rFonts w:asciiTheme="majorHAnsi" w:hAnsiTheme="majorHAnsi" w:cs="TimesNewRoman"/>
              </w:rPr>
              <w:t xml:space="preserve">governance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4</w:t>
            </w:r>
          </w:p>
          <w:p w14:paraId="0655B4DF" w14:textId="77777777" w:rsidR="00DF089E" w:rsidRDefault="00DF089E" w:rsidP="004953AB">
            <w:pPr>
              <w:adjustRightInd w:val="0"/>
              <w:rPr>
                <w:rFonts w:asciiTheme="majorHAnsi" w:hAnsiTheme="majorHAnsi" w:cs="TimesNewRoman"/>
              </w:rPr>
            </w:pPr>
          </w:p>
          <w:p w14:paraId="21088C01"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78" w:history="1">
              <w:r w:rsidRPr="00FC61B0">
                <w:rPr>
                  <w:rStyle w:val="Hyperlink"/>
                  <w:rFonts w:asciiTheme="majorHAnsi" w:hAnsiTheme="majorHAnsi" w:cs="TimesNewRoman"/>
                </w:rPr>
                <w:t>Governance and policies</w:t>
              </w:r>
            </w:hyperlink>
          </w:p>
          <w:p w14:paraId="5FEFD6A8"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79" w:history="1">
              <w:r>
                <w:rPr>
                  <w:rStyle w:val="Hyperlink"/>
                  <w:rFonts w:asciiTheme="majorHAnsi" w:hAnsiTheme="majorHAnsi" w:cs="TimesNewRoman"/>
                </w:rPr>
                <w:t>Improving w</w:t>
              </w:r>
              <w:r w:rsidRPr="00281518">
                <w:rPr>
                  <w:rStyle w:val="Hyperlink"/>
                  <w:rFonts w:asciiTheme="majorHAnsi" w:hAnsiTheme="majorHAnsi" w:cs="TimesNewRoman"/>
                </w:rPr>
                <w:t>ater efficiency</w:t>
              </w:r>
            </w:hyperlink>
          </w:p>
          <w:p w14:paraId="0F0AD223" w14:textId="77777777" w:rsidR="00DF089E" w:rsidRDefault="00DF089E" w:rsidP="004953AB">
            <w:pPr>
              <w:adjustRightInd w:val="0"/>
              <w:rPr>
                <w:rFonts w:asciiTheme="majorHAnsi" w:hAnsiTheme="majorHAnsi" w:cs="TimesNewRoman"/>
              </w:rPr>
            </w:pPr>
          </w:p>
          <w:p w14:paraId="2D2C39CB" w14:textId="77777777" w:rsidR="00DF089E" w:rsidRPr="0013269E" w:rsidRDefault="00DF089E" w:rsidP="004953AB">
            <w:pPr>
              <w:adjustRightInd w:val="0"/>
              <w:rPr>
                <w:rFonts w:asciiTheme="majorHAnsi" w:hAnsiTheme="majorHAnsi" w:cs="TimesNewRoman"/>
              </w:rPr>
            </w:pPr>
            <w:r>
              <w:rPr>
                <w:rFonts w:asciiTheme="majorHAnsi" w:hAnsiTheme="majorHAnsi" w:cs="TimesNewRoman"/>
              </w:rPr>
              <w:t xml:space="preserve">PDF: </w:t>
            </w:r>
            <w:hyperlink r:id="rId680" w:history="1">
              <w:r w:rsidRPr="0013269E">
                <w:rPr>
                  <w:rStyle w:val="Hyperlink"/>
                  <w:rFonts w:asciiTheme="majorHAnsi" w:hAnsiTheme="majorHAnsi" w:cs="TimesNewRoman"/>
                </w:rPr>
                <w:t>The Nestl</w:t>
              </w:r>
              <w:r w:rsidRPr="00FE0375">
                <w:rPr>
                  <w:rStyle w:val="Hyperlink"/>
                  <w:rFonts w:asciiTheme="majorHAnsi" w:hAnsiTheme="majorHAnsi" w:cs="TimesNewRoman"/>
                </w:rPr>
                <w:t xml:space="preserve">é </w:t>
              </w:r>
              <w:r w:rsidRPr="0013269E">
                <w:rPr>
                  <w:rStyle w:val="Hyperlink"/>
                  <w:rFonts w:asciiTheme="majorHAnsi" w:hAnsiTheme="majorHAnsi" w:cs="TimesNewRoman"/>
                </w:rPr>
                <w:t>Policy on Environmental Sustainability</w:t>
              </w:r>
            </w:hyperlink>
          </w:p>
          <w:p w14:paraId="14B1F99D" w14:textId="77777777" w:rsidR="00DF089E" w:rsidRPr="00615D8E" w:rsidRDefault="00DF089E" w:rsidP="004953AB">
            <w:pPr>
              <w:adjustRightInd w:val="0"/>
              <w:rPr>
                <w:rFonts w:asciiTheme="majorHAnsi" w:hAnsiTheme="majorHAnsi" w:cs="TimesNewRoman"/>
              </w:rPr>
            </w:pPr>
          </w:p>
        </w:tc>
      </w:tr>
      <w:tr w:rsidR="00DF089E" w:rsidRPr="0008546D" w14:paraId="7A151DA7" w14:textId="77777777" w:rsidTr="004953AB">
        <w:tc>
          <w:tcPr>
            <w:tcW w:w="3150" w:type="dxa"/>
            <w:shd w:val="clear" w:color="auto" w:fill="auto"/>
          </w:tcPr>
          <w:p w14:paraId="45E9AA12" w14:textId="77777777" w:rsidR="00DF089E" w:rsidRPr="0008546D" w:rsidRDefault="00DF089E" w:rsidP="004953AB">
            <w:pPr>
              <w:adjustRightInd w:val="0"/>
              <w:rPr>
                <w:rFonts w:asciiTheme="majorHAnsi" w:hAnsiTheme="majorHAnsi" w:cs="TimesNewRoman"/>
              </w:rPr>
            </w:pPr>
            <w:r w:rsidRPr="0008546D">
              <w:rPr>
                <w:rFonts w:asciiTheme="majorHAnsi" w:hAnsiTheme="majorHAnsi" w:cs="TimesNewRoman"/>
              </w:rPr>
              <w:t>Process to deal with incidents</w:t>
            </w:r>
          </w:p>
        </w:tc>
        <w:tc>
          <w:tcPr>
            <w:tcW w:w="6338" w:type="dxa"/>
            <w:shd w:val="clear" w:color="auto" w:fill="auto"/>
          </w:tcPr>
          <w:p w14:paraId="302E3DE5"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81" w:history="1">
              <w:r w:rsidRPr="00440561">
                <w:rPr>
                  <w:rStyle w:val="Hyperlink"/>
                  <w:rFonts w:asciiTheme="majorHAnsi" w:hAnsiTheme="majorHAnsi" w:cs="TimesNewRoman"/>
                </w:rPr>
                <w:t>Acting on climate change</w:t>
              </w:r>
            </w:hyperlink>
          </w:p>
          <w:p w14:paraId="79094D5C"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82" w:history="1">
              <w:r w:rsidRPr="00D23449">
                <w:rPr>
                  <w:rStyle w:val="Hyperlink"/>
                  <w:rFonts w:asciiTheme="majorHAnsi" w:hAnsiTheme="majorHAnsi" w:cs="TimesNewRoman"/>
                </w:rPr>
                <w:t>Climate change leadership</w:t>
              </w:r>
            </w:hyperlink>
          </w:p>
          <w:p w14:paraId="74E9B416" w14:textId="77777777" w:rsidR="00DF089E" w:rsidRDefault="00DF089E" w:rsidP="004953AB">
            <w:pPr>
              <w:adjustRightInd w:val="0"/>
              <w:rPr>
                <w:rFonts w:asciiTheme="majorHAnsi" w:hAnsiTheme="majorHAnsi" w:cs="TimesNewRoman"/>
              </w:rPr>
            </w:pPr>
            <w:r w:rsidRPr="00682C6B">
              <w:rPr>
                <w:rFonts w:asciiTheme="majorHAnsi" w:hAnsiTheme="majorHAnsi" w:cs="TimesNewRoman"/>
              </w:rPr>
              <w:t xml:space="preserve">Web: </w:t>
            </w:r>
            <w:hyperlink r:id="rId683" w:history="1">
              <w:r>
                <w:rPr>
                  <w:rStyle w:val="Hyperlink"/>
                  <w:rFonts w:asciiTheme="majorHAnsi" w:hAnsiTheme="majorHAnsi" w:cs="TimesNewRoman"/>
                </w:rPr>
                <w:t>Safeguarding the environment</w:t>
              </w:r>
            </w:hyperlink>
          </w:p>
          <w:p w14:paraId="44AE9EF6" w14:textId="77777777" w:rsidR="00DF089E" w:rsidRPr="00615D8E" w:rsidRDefault="00DF089E" w:rsidP="004953AB">
            <w:pPr>
              <w:adjustRightInd w:val="0"/>
              <w:rPr>
                <w:rFonts w:asciiTheme="majorHAnsi" w:hAnsiTheme="majorHAnsi" w:cs="TimesNewRoman"/>
              </w:rPr>
            </w:pPr>
          </w:p>
        </w:tc>
      </w:tr>
      <w:tr w:rsidR="00DF089E" w:rsidRPr="0008546D" w14:paraId="3EC71FDE" w14:textId="77777777" w:rsidTr="004953AB">
        <w:tc>
          <w:tcPr>
            <w:tcW w:w="3150" w:type="dxa"/>
            <w:shd w:val="clear" w:color="auto" w:fill="auto"/>
          </w:tcPr>
          <w:p w14:paraId="171F8B27" w14:textId="77777777" w:rsidR="00DF089E" w:rsidRPr="0008546D" w:rsidRDefault="00DF089E" w:rsidP="004953AB">
            <w:pPr>
              <w:adjustRightInd w:val="0"/>
              <w:rPr>
                <w:rFonts w:asciiTheme="majorHAnsi" w:hAnsiTheme="majorHAnsi" w:cs="TimesNewRoman"/>
              </w:rPr>
            </w:pPr>
            <w:r w:rsidRPr="0008546D">
              <w:rPr>
                <w:rFonts w:asciiTheme="majorHAnsi" w:hAnsiTheme="majorHAnsi" w:cs="TimesNewRoman"/>
              </w:rPr>
              <w:t>Audits or other steps to monitor and improve the environmental performance of companies in the supply chain</w:t>
            </w:r>
          </w:p>
          <w:p w14:paraId="302A17D5" w14:textId="77777777" w:rsidR="00DF089E" w:rsidRPr="0008546D" w:rsidRDefault="00DF089E" w:rsidP="004953AB">
            <w:pPr>
              <w:adjustRightInd w:val="0"/>
              <w:rPr>
                <w:rFonts w:asciiTheme="majorHAnsi" w:hAnsiTheme="majorHAnsi" w:cs="TimesNewRoman"/>
              </w:rPr>
            </w:pPr>
          </w:p>
        </w:tc>
        <w:tc>
          <w:tcPr>
            <w:tcW w:w="6338" w:type="dxa"/>
            <w:shd w:val="clear" w:color="auto" w:fill="auto"/>
          </w:tcPr>
          <w:p w14:paraId="59E116DA" w14:textId="4FAEA880" w:rsidR="00DF089E" w:rsidRPr="00DF089E" w:rsidRDefault="00DF089E" w:rsidP="004953AB">
            <w:pPr>
              <w:adjustRightInd w:val="0"/>
              <w:rPr>
                <w:rFonts w:asciiTheme="majorHAnsi" w:hAnsiTheme="majorHAnsi" w:cs="TimesNewRoman"/>
                <w:highlight w:val="yellow"/>
              </w:rPr>
            </w:pPr>
            <w:r>
              <w:rPr>
                <w:rFonts w:asciiTheme="majorHAnsi" w:hAnsiTheme="majorHAnsi" w:cs="TimesNewRoman"/>
              </w:rPr>
              <w:t xml:space="preserve">CSV: Focusing on our material </w:t>
            </w:r>
            <w:r w:rsidRPr="000F5375">
              <w:rPr>
                <w:rFonts w:asciiTheme="majorHAnsi" w:hAnsiTheme="majorHAnsi" w:cs="TimesNewRoman"/>
              </w:rPr>
              <w:t xml:space="preserve">issues </w:t>
            </w:r>
            <w:r w:rsidR="00247022">
              <w:rPr>
                <w:rFonts w:asciiTheme="majorHAnsi" w:hAnsiTheme="majorHAnsi" w:cs="TimesNewRoman"/>
              </w:rPr>
              <w:t>p</w:t>
            </w:r>
            <w:r w:rsidRPr="000F5375">
              <w:rPr>
                <w:rFonts w:asciiTheme="majorHAnsi" w:hAnsiTheme="majorHAnsi" w:cs="TimesNewRoman"/>
              </w:rPr>
              <w:t>4</w:t>
            </w:r>
          </w:p>
          <w:p w14:paraId="2B36862F" w14:textId="115BA82D" w:rsidR="00DF089E" w:rsidRPr="000F5375" w:rsidRDefault="00DF089E" w:rsidP="004953AB">
            <w:pPr>
              <w:adjustRightInd w:val="0"/>
              <w:rPr>
                <w:rFonts w:asciiTheme="majorHAnsi" w:hAnsiTheme="majorHAnsi" w:cs="TimesNewRoman"/>
              </w:rPr>
            </w:pPr>
            <w:r>
              <w:rPr>
                <w:rFonts w:asciiTheme="majorHAnsi" w:hAnsiTheme="majorHAnsi" w:cs="TimesNewRoman"/>
              </w:rPr>
              <w:t xml:space="preserve">CSV: Our 2020 commitments and </w:t>
            </w:r>
            <w:r w:rsidRPr="000F5375">
              <w:rPr>
                <w:rFonts w:asciiTheme="majorHAnsi" w:hAnsiTheme="majorHAnsi" w:cs="TimesNewRoman"/>
              </w:rPr>
              <w:t xml:space="preserve">progress </w:t>
            </w:r>
            <w:r w:rsidR="00247022">
              <w:rPr>
                <w:rFonts w:asciiTheme="majorHAnsi" w:hAnsiTheme="majorHAnsi" w:cs="TimesNewRoman"/>
              </w:rPr>
              <w:t>p</w:t>
            </w:r>
            <w:r w:rsidRPr="000F5375">
              <w:rPr>
                <w:rFonts w:asciiTheme="majorHAnsi" w:hAnsiTheme="majorHAnsi" w:cs="TimesNewRoman"/>
              </w:rPr>
              <w:t>5</w:t>
            </w:r>
          </w:p>
          <w:p w14:paraId="65C67C82" w14:textId="7A62C9E7"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Water stewardship advocacy </w:t>
            </w:r>
            <w:r w:rsidR="00247022">
              <w:rPr>
                <w:rFonts w:asciiTheme="majorHAnsi" w:hAnsiTheme="majorHAnsi" w:cs="TimesNewRoman"/>
              </w:rPr>
              <w:t>p</w:t>
            </w:r>
            <w:r w:rsidRPr="000F5375">
              <w:rPr>
                <w:rFonts w:asciiTheme="majorHAnsi" w:hAnsiTheme="majorHAnsi" w:cs="TimesNewRoman"/>
              </w:rPr>
              <w:t>43</w:t>
            </w:r>
          </w:p>
          <w:p w14:paraId="0AA3735A" w14:textId="0B02DFC9" w:rsidR="00DF089E" w:rsidRPr="00DF089E" w:rsidRDefault="00DF089E" w:rsidP="004953AB">
            <w:pPr>
              <w:adjustRightInd w:val="0"/>
              <w:rPr>
                <w:rFonts w:asciiTheme="majorHAnsi" w:hAnsiTheme="majorHAnsi" w:cs="TimesNewRoman"/>
                <w:highlight w:val="yellow"/>
              </w:rPr>
            </w:pPr>
            <w:r>
              <w:rPr>
                <w:rFonts w:asciiTheme="majorHAnsi" w:hAnsiTheme="majorHAnsi" w:cs="TimesNewRoman"/>
              </w:rPr>
              <w:t xml:space="preserve">CSV: Safeguarding the </w:t>
            </w:r>
            <w:r w:rsidRPr="000F5375">
              <w:rPr>
                <w:rFonts w:asciiTheme="majorHAnsi" w:hAnsiTheme="majorHAnsi" w:cs="TimesNewRoman"/>
              </w:rPr>
              <w:t xml:space="preserve">environment </w:t>
            </w:r>
            <w:r w:rsidR="00247022">
              <w:rPr>
                <w:rFonts w:asciiTheme="majorHAnsi" w:hAnsiTheme="majorHAnsi" w:cs="TimesNewRoman"/>
              </w:rPr>
              <w:t>p</w:t>
            </w:r>
            <w:r w:rsidRPr="000F5375">
              <w:rPr>
                <w:rFonts w:asciiTheme="majorHAnsi" w:hAnsiTheme="majorHAnsi" w:cs="TimesNewRoman"/>
              </w:rPr>
              <w:t>49</w:t>
            </w:r>
          </w:p>
          <w:p w14:paraId="3B8CFB4B" w14:textId="7BC68366" w:rsidR="00DF089E" w:rsidRPr="00DF089E" w:rsidRDefault="00DF089E" w:rsidP="004953AB">
            <w:pPr>
              <w:adjustRightInd w:val="0"/>
              <w:rPr>
                <w:rFonts w:asciiTheme="majorHAnsi" w:hAnsiTheme="majorHAnsi" w:cs="TimesNewRoman"/>
                <w:highlight w:val="yellow"/>
              </w:rPr>
            </w:pPr>
            <w:r>
              <w:rPr>
                <w:rFonts w:asciiTheme="majorHAnsi" w:hAnsiTheme="majorHAnsi" w:cs="TimesNewRoman"/>
              </w:rPr>
              <w:t xml:space="preserve">CSV: About this </w:t>
            </w:r>
            <w:r w:rsidRPr="000F5375">
              <w:rPr>
                <w:rFonts w:asciiTheme="majorHAnsi" w:hAnsiTheme="majorHAnsi" w:cs="TimesNewRoman"/>
              </w:rPr>
              <w:t xml:space="preserve">report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5</w:t>
            </w:r>
          </w:p>
          <w:p w14:paraId="2A913D8C" w14:textId="1F2953EF" w:rsidR="00DF089E" w:rsidRPr="006C62D5" w:rsidRDefault="00DF089E" w:rsidP="004953AB">
            <w:pPr>
              <w:adjustRightInd w:val="0"/>
              <w:rPr>
                <w:rFonts w:asciiTheme="majorHAnsi" w:hAnsiTheme="majorHAnsi" w:cstheme="majorHAnsi"/>
              </w:rPr>
            </w:pPr>
            <w:r w:rsidRPr="006C62D5">
              <w:rPr>
                <w:rFonts w:asciiTheme="majorHAnsi" w:hAnsiTheme="majorHAnsi" w:cstheme="majorHAnsi"/>
              </w:rPr>
              <w:t xml:space="preserve">CSV: Independent assurance statement </w:t>
            </w:r>
            <w:r w:rsidR="00247022">
              <w:rPr>
                <w:rFonts w:asciiTheme="majorHAnsi" w:hAnsiTheme="majorHAnsi" w:cstheme="majorHAnsi"/>
              </w:rPr>
              <w:t>p</w:t>
            </w:r>
            <w:r w:rsidRPr="006C62D5">
              <w:rPr>
                <w:rFonts w:asciiTheme="majorHAnsi" w:hAnsiTheme="majorHAnsi" w:cstheme="majorHAnsi"/>
              </w:rPr>
              <w:t>5</w:t>
            </w:r>
            <w:r w:rsidR="000F5375" w:rsidRPr="006C62D5">
              <w:rPr>
                <w:rFonts w:asciiTheme="majorHAnsi" w:hAnsiTheme="majorHAnsi" w:cstheme="majorHAnsi"/>
              </w:rPr>
              <w:t>6</w:t>
            </w:r>
          </w:p>
          <w:p w14:paraId="20F2DA69" w14:textId="2BFA811D" w:rsidR="00DF089E" w:rsidRPr="006C62D5" w:rsidRDefault="00DF089E" w:rsidP="004953AB">
            <w:pPr>
              <w:adjustRightInd w:val="0"/>
              <w:rPr>
                <w:rFonts w:asciiTheme="majorHAnsi" w:hAnsiTheme="majorHAnsi" w:cstheme="majorHAnsi"/>
              </w:rPr>
            </w:pPr>
            <w:r w:rsidRPr="006C62D5">
              <w:rPr>
                <w:rFonts w:asciiTheme="majorHAnsi" w:hAnsiTheme="majorHAnsi" w:cstheme="majorHAnsi"/>
              </w:rPr>
              <w:t xml:space="preserve">CSV: Our key performance indicators </w:t>
            </w:r>
            <w:r w:rsidR="00247022">
              <w:rPr>
                <w:rFonts w:asciiTheme="majorHAnsi" w:hAnsiTheme="majorHAnsi" w:cstheme="majorHAnsi"/>
              </w:rPr>
              <w:t>p</w:t>
            </w:r>
            <w:r w:rsidR="000F5375" w:rsidRPr="006C62D5">
              <w:rPr>
                <w:rFonts w:asciiTheme="majorHAnsi" w:hAnsiTheme="majorHAnsi" w:cstheme="majorHAnsi"/>
              </w:rPr>
              <w:t>57</w:t>
            </w:r>
            <w:r w:rsidR="00A0167B">
              <w:rPr>
                <w:rFonts w:asciiTheme="majorHAnsi" w:hAnsiTheme="majorHAnsi" w:cstheme="majorHAnsi"/>
              </w:rPr>
              <w:t>–</w:t>
            </w:r>
            <w:r w:rsidRPr="006C62D5">
              <w:rPr>
                <w:rFonts w:asciiTheme="majorHAnsi" w:hAnsiTheme="majorHAnsi" w:cstheme="majorHAnsi"/>
              </w:rPr>
              <w:t>58</w:t>
            </w:r>
          </w:p>
          <w:p w14:paraId="1FB1AA9D" w14:textId="77777777" w:rsidR="00DF089E" w:rsidRPr="006C62D5" w:rsidRDefault="00DF089E" w:rsidP="004953AB">
            <w:pPr>
              <w:adjustRightInd w:val="0"/>
              <w:rPr>
                <w:rFonts w:asciiTheme="majorHAnsi" w:hAnsiTheme="majorHAnsi" w:cstheme="majorHAnsi"/>
              </w:rPr>
            </w:pPr>
          </w:p>
          <w:p w14:paraId="7DEB12E9" w14:textId="77777777" w:rsidR="00DF089E" w:rsidRPr="006C62D5" w:rsidRDefault="00DF089E" w:rsidP="004953AB">
            <w:pPr>
              <w:adjustRightInd w:val="0"/>
              <w:rPr>
                <w:rFonts w:asciiTheme="majorHAnsi" w:hAnsiTheme="majorHAnsi" w:cstheme="majorHAnsi"/>
              </w:rPr>
            </w:pPr>
            <w:r w:rsidRPr="006C62D5">
              <w:rPr>
                <w:rFonts w:asciiTheme="majorHAnsi" w:hAnsiTheme="majorHAnsi" w:cstheme="majorHAnsi"/>
              </w:rPr>
              <w:t xml:space="preserve">Web: </w:t>
            </w:r>
            <w:hyperlink r:id="rId684" w:history="1">
              <w:r w:rsidRPr="006C62D5">
                <w:rPr>
                  <w:rStyle w:val="Hyperlink"/>
                  <w:rFonts w:asciiTheme="majorHAnsi" w:hAnsiTheme="majorHAnsi" w:cstheme="majorHAnsi"/>
                </w:rPr>
                <w:t>Water stewardship advocacy</w:t>
              </w:r>
            </w:hyperlink>
          </w:p>
          <w:p w14:paraId="3E417898" w14:textId="77777777" w:rsidR="00DF089E" w:rsidRPr="006C62D5" w:rsidRDefault="00DF089E" w:rsidP="004953AB">
            <w:pPr>
              <w:adjustRightInd w:val="0"/>
              <w:rPr>
                <w:rFonts w:asciiTheme="majorHAnsi" w:hAnsiTheme="majorHAnsi" w:cstheme="majorHAnsi"/>
              </w:rPr>
            </w:pPr>
          </w:p>
          <w:p w14:paraId="70BC341C" w14:textId="5E669167" w:rsidR="00DF089E" w:rsidRDefault="00DF089E" w:rsidP="004953AB">
            <w:pPr>
              <w:adjustRightInd w:val="0"/>
              <w:rPr>
                <w:rStyle w:val="Hyperlink"/>
                <w:rFonts w:asciiTheme="majorHAnsi" w:hAnsiTheme="majorHAnsi" w:cstheme="majorHAnsi"/>
                <w:highlight w:val="yellow"/>
              </w:rPr>
            </w:pPr>
            <w:r w:rsidRPr="006C62D5">
              <w:rPr>
                <w:rFonts w:asciiTheme="majorHAnsi" w:hAnsiTheme="majorHAnsi" w:cstheme="majorHAnsi"/>
              </w:rPr>
              <w:t xml:space="preserve">PDF: </w:t>
            </w:r>
            <w:hyperlink r:id="rId685" w:anchor="page=21" w:history="1">
              <w:r w:rsidRPr="0081258E">
                <w:rPr>
                  <w:rStyle w:val="Hyperlink"/>
                  <w:rFonts w:asciiTheme="majorHAnsi" w:hAnsiTheme="majorHAnsi" w:cstheme="majorHAnsi"/>
                </w:rPr>
                <w:t xml:space="preserve">GRI Content Index: Environmental Standard Series </w:t>
              </w:r>
            </w:hyperlink>
          </w:p>
          <w:p w14:paraId="2CB9E5EA" w14:textId="77777777" w:rsidR="006C62D5" w:rsidRPr="006C62D5" w:rsidRDefault="006C62D5" w:rsidP="004953AB">
            <w:pPr>
              <w:adjustRightInd w:val="0"/>
              <w:rPr>
                <w:rFonts w:asciiTheme="majorHAnsi" w:hAnsiTheme="majorHAnsi" w:cstheme="majorHAnsi"/>
                <w:highlight w:val="yellow"/>
              </w:rPr>
            </w:pPr>
          </w:p>
          <w:p w14:paraId="7F280EA7" w14:textId="2D63398C" w:rsidR="00DF089E" w:rsidRPr="00615D8E" w:rsidRDefault="00933756" w:rsidP="004953AB">
            <w:pPr>
              <w:adjustRightInd w:val="0"/>
              <w:rPr>
                <w:rFonts w:asciiTheme="majorHAnsi" w:hAnsiTheme="majorHAnsi" w:cs="TimesNewRoman,Bold"/>
                <w:bCs/>
              </w:rPr>
            </w:pPr>
            <w:hyperlink r:id="rId686" w:history="1">
              <w:r w:rsidR="00DF089E" w:rsidRPr="00095EE9">
                <w:rPr>
                  <w:rStyle w:val="Hyperlink"/>
                  <w:rFonts w:asciiTheme="majorHAnsi" w:hAnsiTheme="majorHAnsi" w:cstheme="majorHAnsi"/>
                </w:rPr>
                <w:t>Nestlé’s answers to CDP questionnaires</w:t>
              </w:r>
            </w:hyperlink>
          </w:p>
        </w:tc>
      </w:tr>
      <w:tr w:rsidR="00DF089E" w:rsidRPr="0008546D" w14:paraId="248C348A" w14:textId="77777777" w:rsidTr="004953AB">
        <w:tc>
          <w:tcPr>
            <w:tcW w:w="3150" w:type="dxa"/>
            <w:shd w:val="clear" w:color="auto" w:fill="auto"/>
          </w:tcPr>
          <w:p w14:paraId="781E6395" w14:textId="77777777" w:rsidR="00DF089E" w:rsidRPr="0008546D" w:rsidRDefault="00DF089E" w:rsidP="004953AB">
            <w:pPr>
              <w:adjustRightInd w:val="0"/>
              <w:rPr>
                <w:rFonts w:asciiTheme="majorHAnsi" w:hAnsiTheme="majorHAnsi" w:cs="TimesNewRoman"/>
              </w:rPr>
            </w:pPr>
            <w:r w:rsidRPr="0008546D">
              <w:rPr>
                <w:rFonts w:asciiTheme="majorHAnsi" w:hAnsiTheme="majorHAnsi" w:cs="TimesNewRoman"/>
              </w:rPr>
              <w:t>Outcomes of integration of the environmental principles</w:t>
            </w:r>
          </w:p>
          <w:p w14:paraId="40DF4676" w14:textId="77777777" w:rsidR="00DF089E" w:rsidRPr="0008546D" w:rsidRDefault="00DF089E" w:rsidP="004953AB">
            <w:pPr>
              <w:adjustRightInd w:val="0"/>
              <w:rPr>
                <w:rFonts w:asciiTheme="majorHAnsi" w:hAnsiTheme="majorHAnsi" w:cs="TimesNewRoman"/>
              </w:rPr>
            </w:pPr>
          </w:p>
        </w:tc>
        <w:tc>
          <w:tcPr>
            <w:tcW w:w="6338" w:type="dxa"/>
            <w:shd w:val="clear" w:color="auto" w:fill="auto"/>
          </w:tcPr>
          <w:p w14:paraId="509EF61B" w14:textId="6135D3A4" w:rsidR="00DF089E" w:rsidRPr="000F5375" w:rsidRDefault="00DF089E" w:rsidP="004953AB">
            <w:pPr>
              <w:adjustRightInd w:val="0"/>
              <w:rPr>
                <w:rFonts w:asciiTheme="majorHAnsi" w:hAnsiTheme="majorHAnsi" w:cs="TimesNewRoman"/>
              </w:rPr>
            </w:pPr>
            <w:r>
              <w:rPr>
                <w:rFonts w:asciiTheme="majorHAnsi" w:hAnsiTheme="majorHAnsi" w:cs="TimesNewRoman"/>
              </w:rPr>
              <w:t xml:space="preserve">CSV: Improving water </w:t>
            </w:r>
            <w:r w:rsidRPr="000F5375">
              <w:rPr>
                <w:rFonts w:asciiTheme="majorHAnsi" w:hAnsiTheme="majorHAnsi" w:cs="TimesNewRoman"/>
              </w:rPr>
              <w:t xml:space="preserve">efficiency </w:t>
            </w:r>
            <w:r w:rsidR="00247022">
              <w:rPr>
                <w:rFonts w:asciiTheme="majorHAnsi" w:hAnsiTheme="majorHAnsi" w:cs="TimesNewRoman"/>
              </w:rPr>
              <w:t>p</w:t>
            </w:r>
            <w:r w:rsidRPr="000F5375">
              <w:rPr>
                <w:rFonts w:asciiTheme="majorHAnsi" w:hAnsiTheme="majorHAnsi" w:cs="TimesNewRoman"/>
              </w:rPr>
              <w:t>42</w:t>
            </w:r>
          </w:p>
          <w:p w14:paraId="7D545075" w14:textId="07230E0D"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Water stewardship advocacy </w:t>
            </w:r>
            <w:r w:rsidR="00247022">
              <w:rPr>
                <w:rFonts w:asciiTheme="majorHAnsi" w:hAnsiTheme="majorHAnsi" w:cs="TimesNewRoman"/>
              </w:rPr>
              <w:t>p</w:t>
            </w:r>
            <w:r w:rsidRPr="000F5375">
              <w:rPr>
                <w:rFonts w:asciiTheme="majorHAnsi" w:hAnsiTheme="majorHAnsi" w:cs="TimesNewRoman"/>
              </w:rPr>
              <w:t>43</w:t>
            </w:r>
          </w:p>
          <w:p w14:paraId="269F92DD" w14:textId="0834B5BB"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Engaging with our suppliers </w:t>
            </w:r>
            <w:r w:rsidR="00247022">
              <w:rPr>
                <w:rFonts w:asciiTheme="majorHAnsi" w:hAnsiTheme="majorHAnsi" w:cs="TimesNewRoman"/>
              </w:rPr>
              <w:t>p</w:t>
            </w:r>
            <w:r w:rsidRPr="000F5375">
              <w:rPr>
                <w:rFonts w:asciiTheme="majorHAnsi" w:hAnsiTheme="majorHAnsi" w:cs="TimesNewRoman"/>
              </w:rPr>
              <w:t>44</w:t>
            </w:r>
          </w:p>
          <w:p w14:paraId="52D1F396" w14:textId="6B9471FA"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Acting on climate change </w:t>
            </w:r>
            <w:r w:rsidR="00247022">
              <w:rPr>
                <w:rFonts w:asciiTheme="majorHAnsi" w:hAnsiTheme="majorHAnsi" w:cs="TimesNewRoman"/>
              </w:rPr>
              <w:t>p</w:t>
            </w:r>
            <w:r w:rsidRPr="000F5375">
              <w:rPr>
                <w:rFonts w:asciiTheme="majorHAnsi" w:hAnsiTheme="majorHAnsi" w:cs="TimesNewRoman"/>
              </w:rPr>
              <w:t>46</w:t>
            </w:r>
          </w:p>
          <w:p w14:paraId="5B7AB062" w14:textId="551E2D59"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Climate change leadership </w:t>
            </w:r>
            <w:r w:rsidR="00247022">
              <w:rPr>
                <w:rFonts w:asciiTheme="majorHAnsi" w:hAnsiTheme="majorHAnsi" w:cs="TimesNewRoman"/>
              </w:rPr>
              <w:t>p</w:t>
            </w:r>
            <w:r w:rsidRPr="000F5375">
              <w:rPr>
                <w:rFonts w:asciiTheme="majorHAnsi" w:hAnsiTheme="majorHAnsi" w:cs="TimesNewRoman"/>
              </w:rPr>
              <w:t>47</w:t>
            </w:r>
          </w:p>
          <w:p w14:paraId="0CCD9937" w14:textId="048A5B34"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Proactive engagement on climate change </w:t>
            </w:r>
            <w:r w:rsidR="00247022">
              <w:rPr>
                <w:rFonts w:asciiTheme="majorHAnsi" w:hAnsiTheme="majorHAnsi" w:cs="TimesNewRoman"/>
              </w:rPr>
              <w:t>p</w:t>
            </w:r>
            <w:r w:rsidRPr="000F5375">
              <w:rPr>
                <w:rFonts w:asciiTheme="majorHAnsi" w:hAnsiTheme="majorHAnsi" w:cs="TimesNewRoman"/>
              </w:rPr>
              <w:t>48</w:t>
            </w:r>
          </w:p>
          <w:p w14:paraId="467B7EE3" w14:textId="1969FCCA"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Safeguarding the environment </w:t>
            </w:r>
            <w:r w:rsidR="00247022">
              <w:rPr>
                <w:rFonts w:asciiTheme="majorHAnsi" w:hAnsiTheme="majorHAnsi" w:cs="TimesNewRoman"/>
              </w:rPr>
              <w:t>p</w:t>
            </w:r>
            <w:r w:rsidRPr="000F5375">
              <w:rPr>
                <w:rFonts w:asciiTheme="majorHAnsi" w:hAnsiTheme="majorHAnsi" w:cs="TimesNewRoman"/>
              </w:rPr>
              <w:t>49</w:t>
            </w:r>
          </w:p>
          <w:p w14:paraId="7798B8C7" w14:textId="114D0410"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Reducing food loss and waste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1</w:t>
            </w:r>
          </w:p>
          <w:p w14:paraId="38F59F68" w14:textId="1CC709C3"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Promoting sustainable consumption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2</w:t>
            </w:r>
          </w:p>
          <w:p w14:paraId="41F12F06" w14:textId="748E735A"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Promoting natural capital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3</w:t>
            </w:r>
          </w:p>
          <w:p w14:paraId="5CA5D5A4" w14:textId="5C7A315F" w:rsidR="00DF089E" w:rsidRPr="000F5375" w:rsidRDefault="00DF089E" w:rsidP="004953AB">
            <w:pPr>
              <w:adjustRightInd w:val="0"/>
              <w:rPr>
                <w:rFonts w:asciiTheme="majorHAnsi" w:hAnsiTheme="majorHAnsi" w:cs="TimesNewRoman"/>
              </w:rPr>
            </w:pPr>
            <w:r w:rsidRPr="000F5375">
              <w:rPr>
                <w:rFonts w:asciiTheme="majorHAnsi" w:hAnsiTheme="majorHAnsi" w:cs="TimesNewRoman"/>
              </w:rPr>
              <w:t xml:space="preserve">CSV: About this report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5</w:t>
            </w:r>
          </w:p>
          <w:p w14:paraId="6101D3F6" w14:textId="79866C55" w:rsidR="00DF089E" w:rsidRDefault="00DF089E" w:rsidP="004953AB">
            <w:pPr>
              <w:adjustRightInd w:val="0"/>
              <w:rPr>
                <w:rFonts w:asciiTheme="majorHAnsi" w:hAnsiTheme="majorHAnsi" w:cs="TimesNewRoman"/>
              </w:rPr>
            </w:pPr>
            <w:r w:rsidRPr="000F5375">
              <w:rPr>
                <w:rFonts w:asciiTheme="majorHAnsi" w:hAnsiTheme="majorHAnsi" w:cs="TimesNewRoman"/>
              </w:rPr>
              <w:t xml:space="preserve">CSV: Our key performance indicators </w:t>
            </w:r>
            <w:r w:rsidR="00247022">
              <w:rPr>
                <w:rFonts w:asciiTheme="majorHAnsi" w:hAnsiTheme="majorHAnsi" w:cs="TimesNewRoman"/>
              </w:rPr>
              <w:t>p</w:t>
            </w:r>
            <w:r w:rsidR="000F5375" w:rsidRPr="000F5375">
              <w:rPr>
                <w:rFonts w:asciiTheme="majorHAnsi" w:hAnsiTheme="majorHAnsi" w:cs="TimesNewRoman"/>
              </w:rPr>
              <w:t>57</w:t>
            </w:r>
            <w:r w:rsidR="0037625D">
              <w:rPr>
                <w:rFonts w:asciiTheme="majorHAnsi" w:hAnsiTheme="majorHAnsi" w:cstheme="majorHAnsi"/>
              </w:rPr>
              <w:t>–</w:t>
            </w:r>
            <w:r w:rsidRPr="000F5375">
              <w:rPr>
                <w:rFonts w:asciiTheme="majorHAnsi" w:hAnsiTheme="majorHAnsi" w:cs="TimesNewRoman"/>
              </w:rPr>
              <w:t>5</w:t>
            </w:r>
            <w:r w:rsidR="000F5375" w:rsidRPr="000F5375">
              <w:rPr>
                <w:rFonts w:asciiTheme="majorHAnsi" w:hAnsiTheme="majorHAnsi" w:cs="TimesNewRoman"/>
              </w:rPr>
              <w:t>8</w:t>
            </w:r>
          </w:p>
          <w:p w14:paraId="1E2D66FA" w14:textId="77777777" w:rsidR="00DF089E" w:rsidRDefault="00DF089E" w:rsidP="004953AB">
            <w:pPr>
              <w:adjustRightInd w:val="0"/>
              <w:rPr>
                <w:rFonts w:asciiTheme="majorHAnsi" w:hAnsiTheme="majorHAnsi" w:cs="TimesNewRoman"/>
              </w:rPr>
            </w:pPr>
          </w:p>
          <w:p w14:paraId="4ED439CB"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87" w:history="1">
              <w:r>
                <w:rPr>
                  <w:rStyle w:val="Hyperlink"/>
                  <w:rFonts w:asciiTheme="majorHAnsi" w:hAnsiTheme="majorHAnsi" w:cs="TimesNewRoman"/>
                </w:rPr>
                <w:t>Improving w</w:t>
              </w:r>
              <w:r w:rsidRPr="00281518">
                <w:rPr>
                  <w:rStyle w:val="Hyperlink"/>
                  <w:rFonts w:asciiTheme="majorHAnsi" w:hAnsiTheme="majorHAnsi" w:cs="TimesNewRoman"/>
                </w:rPr>
                <w:t>ater efficiency</w:t>
              </w:r>
            </w:hyperlink>
          </w:p>
          <w:p w14:paraId="3EBA0AB2"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88" w:history="1">
              <w:r w:rsidRPr="00976326">
                <w:rPr>
                  <w:rStyle w:val="Hyperlink"/>
                  <w:rFonts w:asciiTheme="majorHAnsi" w:hAnsiTheme="majorHAnsi" w:cs="TimesNewRoman"/>
                </w:rPr>
                <w:t>Water stewardship advocacy</w:t>
              </w:r>
            </w:hyperlink>
          </w:p>
          <w:p w14:paraId="0239225D"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89" w:history="1">
              <w:r>
                <w:rPr>
                  <w:rStyle w:val="Hyperlink"/>
                  <w:rFonts w:asciiTheme="majorHAnsi" w:hAnsiTheme="majorHAnsi" w:cs="TimesNewRoman"/>
                </w:rPr>
                <w:t>Effective w</w:t>
              </w:r>
              <w:r w:rsidRPr="006A1FE6">
                <w:rPr>
                  <w:rStyle w:val="Hyperlink"/>
                  <w:rFonts w:asciiTheme="majorHAnsi" w:hAnsiTheme="majorHAnsi" w:cs="TimesNewRoman"/>
                </w:rPr>
                <w:t>ater treatment</w:t>
              </w:r>
            </w:hyperlink>
          </w:p>
          <w:p w14:paraId="64E7F923" w14:textId="77777777" w:rsidR="00DF089E" w:rsidRDefault="00DF089E" w:rsidP="004953AB">
            <w:pPr>
              <w:adjustRightInd w:val="0"/>
              <w:rPr>
                <w:rFonts w:asciiTheme="majorHAnsi" w:hAnsiTheme="majorHAnsi" w:cs="TimesNewRoman,Bold"/>
                <w:bCs/>
              </w:rPr>
            </w:pPr>
            <w:r>
              <w:rPr>
                <w:rFonts w:asciiTheme="majorHAnsi" w:hAnsiTheme="majorHAnsi" w:cs="TimesNewRoman,Bold"/>
                <w:bCs/>
              </w:rPr>
              <w:t xml:space="preserve">Web: </w:t>
            </w:r>
            <w:hyperlink r:id="rId690" w:history="1">
              <w:r w:rsidRPr="00622EC4">
                <w:rPr>
                  <w:rStyle w:val="Hyperlink"/>
                  <w:rFonts w:asciiTheme="majorHAnsi" w:hAnsiTheme="majorHAnsi" w:cs="TimesNewRoman,Bold"/>
                  <w:bCs/>
                </w:rPr>
                <w:t>Engaging with our suppliers</w:t>
              </w:r>
            </w:hyperlink>
          </w:p>
          <w:p w14:paraId="324DAC21"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91" w:history="1">
              <w:r w:rsidRPr="00F56B73">
                <w:rPr>
                  <w:rStyle w:val="Hyperlink"/>
                  <w:rFonts w:asciiTheme="majorHAnsi" w:hAnsiTheme="majorHAnsi" w:cs="TimesNewRoman"/>
                </w:rPr>
                <w:t>Climate change leadership</w:t>
              </w:r>
            </w:hyperlink>
          </w:p>
          <w:p w14:paraId="68D1347E" w14:textId="77777777" w:rsidR="00DF089E" w:rsidRDefault="00DF089E" w:rsidP="004953AB">
            <w:pPr>
              <w:adjustRightInd w:val="0"/>
              <w:rPr>
                <w:rFonts w:asciiTheme="majorHAnsi" w:hAnsiTheme="majorHAnsi" w:cs="TimesNewRoman"/>
              </w:rPr>
            </w:pPr>
            <w:r w:rsidRPr="00682C6B">
              <w:rPr>
                <w:rFonts w:asciiTheme="majorHAnsi" w:hAnsiTheme="majorHAnsi" w:cs="TimesNewRoman"/>
              </w:rPr>
              <w:t xml:space="preserve">Web: </w:t>
            </w:r>
            <w:hyperlink r:id="rId692" w:history="1">
              <w:r>
                <w:rPr>
                  <w:rStyle w:val="Hyperlink"/>
                  <w:rFonts w:asciiTheme="majorHAnsi" w:hAnsiTheme="majorHAnsi" w:cs="TimesNewRoman"/>
                </w:rPr>
                <w:t>Safeguarding the environment</w:t>
              </w:r>
            </w:hyperlink>
          </w:p>
          <w:p w14:paraId="3CD7C30E"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93" w:history="1">
              <w:r w:rsidRPr="002C2BC9">
                <w:rPr>
                  <w:rStyle w:val="Hyperlink"/>
                  <w:rFonts w:asciiTheme="majorHAnsi" w:hAnsiTheme="majorHAnsi" w:cs="TimesNewRoman"/>
                </w:rPr>
                <w:t>Improving packaging performance</w:t>
              </w:r>
            </w:hyperlink>
          </w:p>
          <w:p w14:paraId="3C62BE89" w14:textId="77777777"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94" w:history="1">
              <w:r>
                <w:rPr>
                  <w:rStyle w:val="Hyperlink"/>
                  <w:rFonts w:asciiTheme="majorHAnsi" w:hAnsiTheme="majorHAnsi" w:cs="TimesNewRoman"/>
                </w:rPr>
                <w:t>Reducing f</w:t>
              </w:r>
              <w:r w:rsidRPr="004017E7">
                <w:rPr>
                  <w:rStyle w:val="Hyperlink"/>
                  <w:rFonts w:asciiTheme="majorHAnsi" w:hAnsiTheme="majorHAnsi" w:cs="TimesNewRoman"/>
                </w:rPr>
                <w:t>ood loss and waste</w:t>
              </w:r>
            </w:hyperlink>
          </w:p>
          <w:p w14:paraId="33346E6E" w14:textId="24D62F53" w:rsidR="00DF089E" w:rsidRDefault="00DF089E" w:rsidP="004953AB">
            <w:pPr>
              <w:adjustRightInd w:val="0"/>
              <w:rPr>
                <w:rFonts w:asciiTheme="majorHAnsi" w:hAnsiTheme="majorHAnsi" w:cs="TimesNewRoman"/>
              </w:rPr>
            </w:pPr>
            <w:r>
              <w:rPr>
                <w:rFonts w:asciiTheme="majorHAnsi" w:hAnsiTheme="majorHAnsi" w:cs="TimesNewRoman"/>
              </w:rPr>
              <w:t xml:space="preserve">Web: </w:t>
            </w:r>
            <w:hyperlink r:id="rId695" w:history="1">
              <w:r w:rsidRPr="00D119F3">
                <w:rPr>
                  <w:rStyle w:val="Hyperlink"/>
                  <w:rFonts w:asciiTheme="majorHAnsi" w:hAnsiTheme="majorHAnsi" w:cs="TimesNewRoman"/>
                </w:rPr>
                <w:t>Promoting sustainable consumption</w:t>
              </w:r>
            </w:hyperlink>
          </w:p>
          <w:p w14:paraId="7D7D3192" w14:textId="77777777" w:rsidR="00DF089E" w:rsidRPr="006C62D5" w:rsidRDefault="00DF089E" w:rsidP="004953AB">
            <w:pPr>
              <w:adjustRightInd w:val="0"/>
              <w:rPr>
                <w:rStyle w:val="Hyperlink"/>
                <w:rFonts w:asciiTheme="majorHAnsi" w:hAnsiTheme="majorHAnsi" w:cstheme="majorHAnsi"/>
              </w:rPr>
            </w:pPr>
            <w:r>
              <w:rPr>
                <w:rFonts w:asciiTheme="majorHAnsi" w:hAnsiTheme="majorHAnsi" w:cs="TimesNewRoman"/>
              </w:rPr>
              <w:t>W</w:t>
            </w:r>
            <w:r w:rsidRPr="006C62D5">
              <w:rPr>
                <w:rFonts w:asciiTheme="majorHAnsi" w:hAnsiTheme="majorHAnsi" w:cstheme="majorHAnsi"/>
              </w:rPr>
              <w:t xml:space="preserve">eb: </w:t>
            </w:r>
            <w:hyperlink r:id="rId696" w:history="1">
              <w:r w:rsidRPr="006C62D5">
                <w:rPr>
                  <w:rStyle w:val="Hyperlink"/>
                  <w:rFonts w:asciiTheme="majorHAnsi" w:hAnsiTheme="majorHAnsi" w:cstheme="majorHAnsi"/>
                </w:rPr>
                <w:t>Protecting natural capital</w:t>
              </w:r>
            </w:hyperlink>
          </w:p>
          <w:p w14:paraId="46E3B669" w14:textId="77777777" w:rsidR="00DF089E" w:rsidRPr="006C62D5" w:rsidRDefault="00DF089E" w:rsidP="004953AB">
            <w:pPr>
              <w:pStyle w:val="Heading3"/>
              <w:spacing w:before="0"/>
              <w:rPr>
                <w:rStyle w:val="Hyperlink"/>
                <w:rFonts w:eastAsia="SimSun" w:cstheme="majorHAnsi"/>
                <w:b/>
                <w:bCs/>
                <w:color w:val="auto"/>
                <w:sz w:val="22"/>
                <w:szCs w:val="22"/>
              </w:rPr>
            </w:pPr>
            <w:r w:rsidRPr="006C62D5">
              <w:rPr>
                <w:rFonts w:eastAsia="SimSun" w:cstheme="majorHAnsi"/>
                <w:sz w:val="22"/>
                <w:szCs w:val="22"/>
              </w:rPr>
              <w:t xml:space="preserve">Web: </w:t>
            </w:r>
            <w:hyperlink r:id="rId697" w:history="1">
              <w:r w:rsidRPr="006C62D5">
                <w:rPr>
                  <w:rStyle w:val="Hyperlink"/>
                  <w:rFonts w:eastAsia="SimSun" w:cstheme="majorHAnsi"/>
                  <w:sz w:val="22"/>
                  <w:szCs w:val="22"/>
                </w:rPr>
                <w:t>Progress at a glance</w:t>
              </w:r>
            </w:hyperlink>
          </w:p>
          <w:p w14:paraId="28D9A41A" w14:textId="77777777" w:rsidR="00DF089E" w:rsidRPr="006C62D5" w:rsidRDefault="00DF089E" w:rsidP="004953AB">
            <w:pPr>
              <w:adjustRightInd w:val="0"/>
              <w:rPr>
                <w:rFonts w:asciiTheme="majorHAnsi" w:hAnsiTheme="majorHAnsi" w:cstheme="majorHAnsi"/>
              </w:rPr>
            </w:pPr>
          </w:p>
          <w:p w14:paraId="407937A3" w14:textId="62EF96DF" w:rsidR="00DF089E" w:rsidRDefault="00DF089E" w:rsidP="004953AB">
            <w:pPr>
              <w:adjustRightInd w:val="0"/>
              <w:rPr>
                <w:rStyle w:val="Hyperlink"/>
                <w:rFonts w:asciiTheme="majorHAnsi" w:hAnsiTheme="majorHAnsi" w:cstheme="majorHAnsi"/>
                <w:highlight w:val="yellow"/>
              </w:rPr>
            </w:pPr>
            <w:r w:rsidRPr="006C62D5">
              <w:rPr>
                <w:rFonts w:asciiTheme="majorHAnsi" w:hAnsiTheme="majorHAnsi" w:cstheme="majorHAnsi"/>
              </w:rPr>
              <w:t xml:space="preserve">PDF: </w:t>
            </w:r>
            <w:hyperlink r:id="rId698" w:anchor="page=21" w:history="1">
              <w:r w:rsidRPr="00785AAD">
                <w:rPr>
                  <w:rStyle w:val="Hyperlink"/>
                  <w:rFonts w:asciiTheme="majorHAnsi" w:hAnsiTheme="majorHAnsi" w:cstheme="majorHAnsi"/>
                </w:rPr>
                <w:t xml:space="preserve">GRI Content Index: Environmental Standard Series </w:t>
              </w:r>
            </w:hyperlink>
          </w:p>
          <w:p w14:paraId="4C40A911" w14:textId="77777777" w:rsidR="006C62D5" w:rsidRPr="006C62D5" w:rsidRDefault="006C62D5" w:rsidP="004953AB">
            <w:pPr>
              <w:adjustRightInd w:val="0"/>
              <w:rPr>
                <w:rFonts w:asciiTheme="majorHAnsi" w:hAnsiTheme="majorHAnsi" w:cstheme="majorHAnsi"/>
                <w:highlight w:val="yellow"/>
              </w:rPr>
            </w:pPr>
          </w:p>
          <w:p w14:paraId="055838EB" w14:textId="6160B57F" w:rsidR="00DF089E" w:rsidRPr="00D61810" w:rsidRDefault="00933756" w:rsidP="004953AB">
            <w:pPr>
              <w:adjustRightInd w:val="0"/>
              <w:rPr>
                <w:rFonts w:asciiTheme="majorHAnsi" w:hAnsiTheme="majorHAnsi" w:cs="TimesNewRoman,Bold"/>
                <w:bCs/>
                <w:lang w:val="nl-NL"/>
              </w:rPr>
            </w:pPr>
            <w:hyperlink r:id="rId699" w:history="1">
              <w:r w:rsidR="00DF089E" w:rsidRPr="00095EE9">
                <w:rPr>
                  <w:rStyle w:val="Hyperlink"/>
                  <w:rFonts w:asciiTheme="majorHAnsi" w:hAnsiTheme="majorHAnsi" w:cstheme="majorHAnsi"/>
                </w:rPr>
                <w:t>Nestlé’s answers to CDP questionnaires</w:t>
              </w:r>
            </w:hyperlink>
          </w:p>
        </w:tc>
      </w:tr>
      <w:tr w:rsidR="00DF089E" w:rsidRPr="0008546D" w14:paraId="388228B7" w14:textId="77777777" w:rsidTr="004953AB">
        <w:tc>
          <w:tcPr>
            <w:tcW w:w="3150" w:type="dxa"/>
            <w:shd w:val="clear" w:color="auto" w:fill="auto"/>
          </w:tcPr>
          <w:p w14:paraId="31C84935" w14:textId="77777777" w:rsidR="00DF089E" w:rsidRPr="00C80DB5" w:rsidRDefault="00DF089E" w:rsidP="004953AB">
            <w:pPr>
              <w:pStyle w:val="bestpractice"/>
              <w:numPr>
                <w:ilvl w:val="0"/>
                <w:numId w:val="0"/>
              </w:numPr>
              <w:ind w:left="360"/>
              <w:rPr>
                <w:rFonts w:asciiTheme="majorHAnsi" w:hAnsiTheme="majorHAnsi"/>
                <w:lang w:val="en-GB"/>
              </w:rPr>
            </w:pPr>
            <w:r w:rsidRPr="00C80DB5">
              <w:rPr>
                <w:rFonts w:asciiTheme="majorHAnsi" w:hAnsiTheme="majorHAnsi"/>
                <w:lang w:val="en-GB"/>
              </w:rPr>
              <w:t xml:space="preserve">Other established or emerging best practices  </w:t>
            </w:r>
          </w:p>
          <w:p w14:paraId="6BAD3D22" w14:textId="77777777" w:rsidR="00DF089E" w:rsidRPr="0008546D" w:rsidRDefault="00DF089E" w:rsidP="004953AB">
            <w:pPr>
              <w:adjustRightInd w:val="0"/>
              <w:rPr>
                <w:rFonts w:asciiTheme="majorHAnsi" w:hAnsiTheme="majorHAnsi" w:cs="TimesNewRoman"/>
              </w:rPr>
            </w:pPr>
          </w:p>
        </w:tc>
        <w:tc>
          <w:tcPr>
            <w:tcW w:w="6338" w:type="dxa"/>
            <w:shd w:val="clear" w:color="auto" w:fill="auto"/>
          </w:tcPr>
          <w:p w14:paraId="700F3B1C" w14:textId="243EFB43" w:rsidR="00DF089E" w:rsidRPr="00785AAD" w:rsidRDefault="00DF089E" w:rsidP="004953AB">
            <w:pPr>
              <w:adjustRightInd w:val="0"/>
              <w:rPr>
                <w:rFonts w:asciiTheme="majorHAnsi" w:hAnsiTheme="majorHAnsi" w:cstheme="majorHAnsi"/>
                <w:color w:val="FF0000"/>
              </w:rPr>
            </w:pPr>
            <w:r w:rsidRPr="00CD0218">
              <w:rPr>
                <w:rFonts w:asciiTheme="majorHAnsi" w:hAnsiTheme="majorHAnsi" w:cstheme="majorHAnsi"/>
              </w:rPr>
              <w:t xml:space="preserve">PDF: </w:t>
            </w:r>
            <w:hyperlink r:id="rId700" w:anchor="page=21" w:history="1">
              <w:r w:rsidRPr="00785AAD">
                <w:rPr>
                  <w:rStyle w:val="Hyperlink"/>
                  <w:rFonts w:asciiTheme="majorHAnsi" w:hAnsiTheme="majorHAnsi" w:cstheme="majorHAnsi"/>
                </w:rPr>
                <w:t>GRI Content Index: Environmental Standard Series</w:t>
              </w:r>
            </w:hyperlink>
          </w:p>
          <w:p w14:paraId="135B8175" w14:textId="7BD94825" w:rsidR="00DF089E" w:rsidRPr="00CD0218" w:rsidRDefault="00933756" w:rsidP="004953AB">
            <w:pPr>
              <w:adjustRightInd w:val="0"/>
              <w:rPr>
                <w:rFonts w:asciiTheme="majorHAnsi" w:hAnsiTheme="majorHAnsi" w:cstheme="majorHAnsi"/>
                <w:bCs/>
                <w:i/>
                <w:lang w:val="fr-FR"/>
              </w:rPr>
            </w:pPr>
            <w:hyperlink r:id="rId701" w:history="1">
              <w:r w:rsidR="00DF089E" w:rsidRPr="00095EE9">
                <w:rPr>
                  <w:rStyle w:val="Hyperlink"/>
                  <w:rFonts w:asciiTheme="majorHAnsi" w:hAnsiTheme="majorHAnsi" w:cstheme="majorHAnsi"/>
                </w:rPr>
                <w:t>Nestlé’s answers to CDP questionnaires</w:t>
              </w:r>
            </w:hyperlink>
          </w:p>
        </w:tc>
      </w:tr>
    </w:tbl>
    <w:p w14:paraId="32D0C674" w14:textId="77777777" w:rsidR="00E5073F" w:rsidRDefault="00E5073F">
      <w:pPr>
        <w:spacing w:line="200" w:lineRule="exact"/>
        <w:rPr>
          <w:sz w:val="20"/>
          <w:szCs w:val="20"/>
        </w:rPr>
      </w:pPr>
    </w:p>
    <w:p w14:paraId="32D0C691" w14:textId="77777777" w:rsidR="00E5073F" w:rsidRDefault="00E5073F">
      <w:pPr>
        <w:sectPr w:rsidR="00E5073F">
          <w:pgSz w:w="12240" w:h="15895"/>
          <w:pgMar w:top="1440" w:right="1260" w:bottom="0" w:left="1180" w:header="0" w:footer="0" w:gutter="0"/>
          <w:cols w:space="720" w:equalWidth="0">
            <w:col w:w="9800"/>
          </w:cols>
        </w:sectPr>
      </w:pPr>
    </w:p>
    <w:p w14:paraId="32D0C692" w14:textId="77777777" w:rsidR="00E5073F" w:rsidRDefault="00E5073F">
      <w:pPr>
        <w:spacing w:line="55" w:lineRule="exact"/>
        <w:rPr>
          <w:sz w:val="20"/>
          <w:szCs w:val="20"/>
        </w:rPr>
      </w:pPr>
      <w:bookmarkStart w:id="18" w:name="page14"/>
      <w:bookmarkEnd w:id="18"/>
    </w:p>
    <w:p w14:paraId="32D0C693" w14:textId="77777777" w:rsidR="00E5073F" w:rsidRDefault="00E25E5C">
      <w:pPr>
        <w:rPr>
          <w:sz w:val="20"/>
          <w:szCs w:val="20"/>
        </w:rPr>
      </w:pPr>
      <w:r>
        <w:rPr>
          <w:rFonts w:ascii="Cambria" w:eastAsia="Cambria" w:hAnsi="Cambria" w:cs="Cambria"/>
          <w:b/>
          <w:bCs/>
          <w:i/>
          <w:iCs/>
          <w:color w:val="3378CB"/>
          <w:sz w:val="32"/>
          <w:szCs w:val="32"/>
        </w:rPr>
        <w:t>Robust Anti-Corruption Management Policies &amp; Procedures</w:t>
      </w:r>
    </w:p>
    <w:p w14:paraId="32D0C694" w14:textId="77777777" w:rsidR="00E5073F" w:rsidRDefault="00E5073F">
      <w:pPr>
        <w:spacing w:line="200" w:lineRule="exact"/>
        <w:rPr>
          <w:sz w:val="20"/>
          <w:szCs w:val="20"/>
        </w:rPr>
      </w:pPr>
    </w:p>
    <w:p w14:paraId="32D0C695" w14:textId="77777777" w:rsidR="00E5073F" w:rsidRDefault="00E5073F">
      <w:pPr>
        <w:spacing w:line="295" w:lineRule="exact"/>
        <w:rPr>
          <w:sz w:val="20"/>
          <w:szCs w:val="20"/>
        </w:rPr>
      </w:pPr>
    </w:p>
    <w:p w14:paraId="32D0C696" w14:textId="77777777" w:rsidR="00E5073F" w:rsidRDefault="00E25E5C">
      <w:pPr>
        <w:ind w:left="260" w:right="460" w:hanging="272"/>
        <w:rPr>
          <w:rFonts w:ascii="Cambria" w:eastAsia="Cambria" w:hAnsi="Cambria" w:cs="Cambria"/>
          <w:i/>
          <w:iCs/>
          <w:color w:val="0000FF"/>
          <w:sz w:val="20"/>
          <w:szCs w:val="20"/>
        </w:rPr>
      </w:pPr>
      <w:r>
        <w:rPr>
          <w:noProof/>
          <w:sz w:val="1"/>
          <w:szCs w:val="1"/>
        </w:rPr>
        <w:drawing>
          <wp:inline distT="0" distB="0" distL="0" distR="0" wp14:anchorId="32D0C8C5" wp14:editId="0BDA0253">
            <wp:extent cx="133350" cy="1333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Criteria and best practices under Anti-Corruption implementation have been modified to reflect the </w:t>
      </w:r>
      <w:hyperlink r:id="rId702">
        <w:r>
          <w:rPr>
            <w:rFonts w:ascii="Cambria" w:eastAsia="Cambria" w:hAnsi="Cambria" w:cs="Cambria"/>
            <w:i/>
            <w:iCs/>
            <w:color w:val="0000FF"/>
            <w:sz w:val="20"/>
            <w:szCs w:val="20"/>
            <w:u w:val="single"/>
          </w:rPr>
          <w:t>Anti-</w:t>
        </w:r>
      </w:hyperlink>
      <w:hyperlink r:id="rId703">
        <w:r>
          <w:rPr>
            <w:rFonts w:ascii="Cambria" w:eastAsia="Cambria" w:hAnsi="Cambria" w:cs="Cambria"/>
            <w:i/>
            <w:iCs/>
            <w:color w:val="0000FF"/>
            <w:sz w:val="20"/>
            <w:szCs w:val="20"/>
            <w:u w:val="single"/>
          </w:rPr>
          <w:t>Corruption Reporting Guidance</w:t>
        </w:r>
        <w:r>
          <w:rPr>
            <w:rFonts w:ascii="Cambria" w:eastAsia="Cambria" w:hAnsi="Cambria" w:cs="Cambria"/>
            <w:i/>
            <w:iCs/>
            <w:color w:val="808080"/>
            <w:sz w:val="20"/>
            <w:szCs w:val="20"/>
          </w:rPr>
          <w:t xml:space="preserve">. </w:t>
        </w:r>
      </w:hyperlink>
      <w:r>
        <w:rPr>
          <w:rFonts w:ascii="Cambria" w:eastAsia="Cambria" w:hAnsi="Cambria" w:cs="Cambria"/>
          <w:i/>
          <w:iCs/>
          <w:color w:val="0000FF"/>
          <w:sz w:val="20"/>
          <w:szCs w:val="20"/>
        </w:rPr>
        <w:t xml:space="preserve">Best </w:t>
      </w:r>
      <w:r>
        <w:rPr>
          <w:rFonts w:ascii="Cambria" w:eastAsia="Cambria" w:hAnsi="Cambria" w:cs="Cambria"/>
          <w:i/>
          <w:iCs/>
          <w:color w:val="808080"/>
          <w:sz w:val="20"/>
          <w:szCs w:val="20"/>
        </w:rPr>
        <w:t>practices reflect specific reporting elements of the guidance, either Basic</w:t>
      </w:r>
      <w:r>
        <w:rPr>
          <w:rFonts w:ascii="Cambria" w:eastAsia="Cambria" w:hAnsi="Cambria" w:cs="Cambria"/>
          <w:i/>
          <w:iCs/>
          <w:color w:val="0000FF"/>
          <w:sz w:val="20"/>
          <w:szCs w:val="20"/>
        </w:rPr>
        <w:t xml:space="preserve"> </w:t>
      </w:r>
      <w:r>
        <w:rPr>
          <w:rFonts w:ascii="Cambria" w:eastAsia="Cambria" w:hAnsi="Cambria" w:cs="Cambria"/>
          <w:i/>
          <w:iCs/>
          <w:color w:val="808080"/>
          <w:sz w:val="20"/>
          <w:szCs w:val="20"/>
        </w:rPr>
        <w:t>(numbers starting with B) or desired (numbers starting with D).</w:t>
      </w:r>
    </w:p>
    <w:p w14:paraId="32D0C697" w14:textId="77777777" w:rsidR="00E5073F" w:rsidRDefault="00E5073F">
      <w:pPr>
        <w:spacing w:line="200" w:lineRule="exact"/>
        <w:rPr>
          <w:sz w:val="20"/>
          <w:szCs w:val="20"/>
        </w:rPr>
      </w:pPr>
    </w:p>
    <w:p w14:paraId="32D0C698" w14:textId="77777777" w:rsidR="00E5073F" w:rsidRDefault="00E5073F">
      <w:pPr>
        <w:spacing w:line="290" w:lineRule="exact"/>
        <w:rPr>
          <w:sz w:val="20"/>
          <w:szCs w:val="20"/>
        </w:rPr>
      </w:pPr>
    </w:p>
    <w:p w14:paraId="32D0C699" w14:textId="77777777" w:rsidR="00E5073F" w:rsidRDefault="00E25E5C">
      <w:pPr>
        <w:spacing w:line="241" w:lineRule="auto"/>
        <w:ind w:right="860"/>
        <w:rPr>
          <w:sz w:val="20"/>
          <w:szCs w:val="20"/>
        </w:rPr>
      </w:pPr>
      <w:r>
        <w:rPr>
          <w:rFonts w:ascii="Cambria" w:eastAsia="Cambria" w:hAnsi="Cambria" w:cs="Cambria"/>
          <w:b/>
          <w:bCs/>
          <w:sz w:val="21"/>
          <w:szCs w:val="21"/>
        </w:rPr>
        <w:t xml:space="preserve">Criterion 12: The COP describes robust </w:t>
      </w:r>
      <w:r>
        <w:rPr>
          <w:rFonts w:ascii="Cambria" w:eastAsia="Cambria" w:hAnsi="Cambria" w:cs="Cambria"/>
          <w:b/>
          <w:bCs/>
          <w:i/>
          <w:iCs/>
          <w:sz w:val="21"/>
          <w:szCs w:val="21"/>
        </w:rPr>
        <w:t>commitments, strategies or policies</w:t>
      </w:r>
      <w:r>
        <w:rPr>
          <w:rFonts w:ascii="Cambria" w:eastAsia="Cambria" w:hAnsi="Cambria" w:cs="Cambria"/>
          <w:b/>
          <w:bCs/>
          <w:sz w:val="21"/>
          <w:szCs w:val="21"/>
        </w:rPr>
        <w:t xml:space="preserve"> in the area of anti-corruption</w:t>
      </w:r>
    </w:p>
    <w:p w14:paraId="32D0C69A" w14:textId="77777777" w:rsidR="00E5073F" w:rsidRDefault="00E5073F">
      <w:pPr>
        <w:spacing w:line="239" w:lineRule="exact"/>
        <w:rPr>
          <w:sz w:val="20"/>
          <w:szCs w:val="20"/>
        </w:rPr>
      </w:pPr>
    </w:p>
    <w:p w14:paraId="32D0C69B"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9C" w14:textId="77777777" w:rsidR="00E5073F" w:rsidRPr="00FC735E" w:rsidRDefault="00E25E5C" w:rsidP="00FC735E">
      <w:pPr>
        <w:pStyle w:val="ListParagraph"/>
        <w:numPr>
          <w:ilvl w:val="0"/>
          <w:numId w:val="26"/>
        </w:numPr>
        <w:spacing w:line="235" w:lineRule="auto"/>
        <w:ind w:right="800"/>
        <w:rPr>
          <w:sz w:val="20"/>
          <w:szCs w:val="20"/>
        </w:rPr>
      </w:pPr>
      <w:r w:rsidRPr="00FC735E">
        <w:rPr>
          <w:rFonts w:eastAsia="Times New Roman"/>
          <w:sz w:val="21"/>
          <w:szCs w:val="21"/>
        </w:rPr>
        <w:t xml:space="preserve">Any relevant policies, procedures, and activities that the company </w:t>
      </w:r>
      <w:r w:rsidRPr="00FC735E">
        <w:rPr>
          <w:rFonts w:eastAsia="Times New Roman"/>
          <w:b/>
          <w:bCs/>
          <w:sz w:val="21"/>
          <w:szCs w:val="21"/>
        </w:rPr>
        <w:t>plans to</w:t>
      </w:r>
      <w:r w:rsidRPr="00FC735E">
        <w:rPr>
          <w:rFonts w:eastAsia="Times New Roman"/>
          <w:sz w:val="21"/>
          <w:szCs w:val="21"/>
        </w:rPr>
        <w:t xml:space="preserve"> undertake to fulfill this criterion, including goals, timelines, metrics, and responsible staff</w:t>
      </w:r>
    </w:p>
    <w:p w14:paraId="32D0C69D" w14:textId="77777777" w:rsidR="00E5073F" w:rsidRDefault="00E5073F">
      <w:pPr>
        <w:spacing w:line="60" w:lineRule="exact"/>
        <w:rPr>
          <w:sz w:val="20"/>
          <w:szCs w:val="20"/>
        </w:rPr>
      </w:pPr>
    </w:p>
    <w:p w14:paraId="32D0C69E" w14:textId="77777777" w:rsidR="00E5073F" w:rsidRDefault="00E25E5C">
      <w:pPr>
        <w:ind w:left="980" w:right="320" w:hanging="273"/>
        <w:rPr>
          <w:sz w:val="20"/>
          <w:szCs w:val="20"/>
        </w:rPr>
      </w:pPr>
      <w:r>
        <w:rPr>
          <w:noProof/>
          <w:sz w:val="1"/>
          <w:szCs w:val="1"/>
        </w:rPr>
        <w:drawing>
          <wp:inline distT="0" distB="0" distL="0" distR="0" wp14:anchorId="32D0C8C7" wp14:editId="4597D83C">
            <wp:extent cx="133350" cy="133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9F" w14:textId="77777777" w:rsidR="00E5073F" w:rsidRDefault="00E5073F">
      <w:pPr>
        <w:spacing w:line="24" w:lineRule="exact"/>
        <w:rPr>
          <w:sz w:val="20"/>
          <w:szCs w:val="20"/>
        </w:rPr>
      </w:pPr>
    </w:p>
    <w:p w14:paraId="32D0C6A0" w14:textId="77777777" w:rsidR="00E5073F" w:rsidRPr="00FC735E" w:rsidRDefault="00E25E5C" w:rsidP="00FC735E">
      <w:pPr>
        <w:pStyle w:val="ListParagraph"/>
        <w:numPr>
          <w:ilvl w:val="0"/>
          <w:numId w:val="27"/>
        </w:numPr>
        <w:rPr>
          <w:sz w:val="20"/>
          <w:szCs w:val="20"/>
        </w:rPr>
      </w:pPr>
      <w:r w:rsidRPr="00FC735E">
        <w:rPr>
          <w:rFonts w:ascii="Cambria" w:eastAsia="Cambria" w:hAnsi="Cambria" w:cs="Cambria"/>
          <w:sz w:val="21"/>
          <w:szCs w:val="21"/>
        </w:rPr>
        <w:t>Publicly stated formal policy of zero-tolerance of corruption (D1)</w:t>
      </w:r>
    </w:p>
    <w:p w14:paraId="32D0C6A1" w14:textId="77777777" w:rsidR="00E5073F" w:rsidRDefault="00E5073F">
      <w:pPr>
        <w:spacing w:line="39" w:lineRule="exact"/>
        <w:rPr>
          <w:sz w:val="20"/>
          <w:szCs w:val="20"/>
        </w:rPr>
      </w:pPr>
    </w:p>
    <w:p w14:paraId="32D0C6A2" w14:textId="77777777" w:rsidR="00E5073F" w:rsidRPr="00FC735E" w:rsidRDefault="00E25E5C" w:rsidP="00FC735E">
      <w:pPr>
        <w:pStyle w:val="ListParagraph"/>
        <w:numPr>
          <w:ilvl w:val="0"/>
          <w:numId w:val="27"/>
        </w:numPr>
        <w:spacing w:line="239" w:lineRule="auto"/>
        <w:ind w:right="1460"/>
        <w:rPr>
          <w:sz w:val="20"/>
          <w:szCs w:val="20"/>
        </w:rPr>
      </w:pPr>
      <w:r w:rsidRPr="00FC735E">
        <w:rPr>
          <w:rFonts w:ascii="Cambria" w:eastAsia="Cambria" w:hAnsi="Cambria" w:cs="Cambria"/>
          <w:sz w:val="21"/>
          <w:szCs w:val="21"/>
        </w:rPr>
        <w:t>Commitment to be in compliance with all relevant anti-corruption laws, including the implementation of procedures to know the law and monitor changes(B2)</w:t>
      </w:r>
    </w:p>
    <w:p w14:paraId="32D0C6A3" w14:textId="77777777" w:rsidR="00E5073F" w:rsidRDefault="00E5073F">
      <w:pPr>
        <w:spacing w:line="40" w:lineRule="exact"/>
        <w:rPr>
          <w:sz w:val="20"/>
          <w:szCs w:val="20"/>
        </w:rPr>
      </w:pPr>
    </w:p>
    <w:p w14:paraId="32D0C6A4" w14:textId="77777777" w:rsidR="00E5073F" w:rsidRPr="00FC735E" w:rsidRDefault="00E25E5C" w:rsidP="00FC735E">
      <w:pPr>
        <w:pStyle w:val="ListParagraph"/>
        <w:numPr>
          <w:ilvl w:val="0"/>
          <w:numId w:val="27"/>
        </w:numPr>
        <w:spacing w:line="239" w:lineRule="auto"/>
        <w:ind w:right="420"/>
        <w:rPr>
          <w:sz w:val="20"/>
          <w:szCs w:val="20"/>
        </w:rPr>
      </w:pPr>
      <w:r w:rsidRPr="00FC735E">
        <w:rPr>
          <w:rFonts w:ascii="Cambria" w:eastAsia="Cambria" w:hAnsi="Cambria" w:cs="Cambria"/>
          <w:sz w:val="21"/>
          <w:szCs w:val="21"/>
        </w:rPr>
        <w:t>Statement of support for international and regional legal frameworks, such as the UN Convention against Corruption (D2)</w:t>
      </w:r>
    </w:p>
    <w:p w14:paraId="32D0C6A5" w14:textId="77777777" w:rsidR="00E5073F" w:rsidRDefault="00E5073F">
      <w:pPr>
        <w:spacing w:line="40" w:lineRule="exact"/>
        <w:rPr>
          <w:sz w:val="20"/>
          <w:szCs w:val="20"/>
        </w:rPr>
      </w:pPr>
    </w:p>
    <w:p w14:paraId="32D0C6A6" w14:textId="77777777" w:rsidR="00E5073F" w:rsidRPr="00FC735E" w:rsidRDefault="00E25E5C" w:rsidP="00FC735E">
      <w:pPr>
        <w:pStyle w:val="ListParagraph"/>
        <w:numPr>
          <w:ilvl w:val="0"/>
          <w:numId w:val="27"/>
        </w:numPr>
        <w:rPr>
          <w:sz w:val="20"/>
          <w:szCs w:val="20"/>
        </w:rPr>
      </w:pPr>
      <w:r w:rsidRPr="00FC735E">
        <w:rPr>
          <w:rFonts w:ascii="Cambria" w:eastAsia="Cambria" w:hAnsi="Cambria" w:cs="Cambria"/>
          <w:sz w:val="21"/>
          <w:szCs w:val="21"/>
        </w:rPr>
        <w:t>Detailed policies for high-risk areas of corruption (D4)</w:t>
      </w:r>
    </w:p>
    <w:p w14:paraId="32D0C6A7" w14:textId="77777777" w:rsidR="00E5073F" w:rsidRDefault="00E5073F">
      <w:pPr>
        <w:spacing w:line="39" w:lineRule="exact"/>
        <w:rPr>
          <w:sz w:val="20"/>
          <w:szCs w:val="20"/>
        </w:rPr>
      </w:pPr>
    </w:p>
    <w:p w14:paraId="684323B6" w14:textId="5C4C0520" w:rsidR="00FC735E" w:rsidRPr="00FC735E" w:rsidRDefault="00E25E5C" w:rsidP="004953AB">
      <w:pPr>
        <w:pStyle w:val="ListParagraph"/>
        <w:numPr>
          <w:ilvl w:val="0"/>
          <w:numId w:val="27"/>
        </w:numPr>
        <w:spacing w:line="278" w:lineRule="auto"/>
        <w:ind w:right="3800"/>
        <w:rPr>
          <w:rFonts w:ascii="Cambria" w:eastAsia="Cambria" w:hAnsi="Cambria" w:cs="Cambria"/>
          <w:sz w:val="21"/>
          <w:szCs w:val="21"/>
        </w:rPr>
      </w:pPr>
      <w:r w:rsidRPr="00FC735E">
        <w:rPr>
          <w:rFonts w:ascii="Cambria" w:eastAsia="Cambria" w:hAnsi="Cambria" w:cs="Cambria"/>
          <w:sz w:val="21"/>
          <w:szCs w:val="21"/>
        </w:rPr>
        <w:t>Policy on anti-corruption regarding business partners</w:t>
      </w:r>
      <w:r w:rsidR="00FC735E" w:rsidRPr="00FC735E">
        <w:rPr>
          <w:rFonts w:ascii="Cambria" w:eastAsia="Cambria" w:hAnsi="Cambria" w:cs="Cambria"/>
          <w:sz w:val="21"/>
          <w:szCs w:val="21"/>
        </w:rPr>
        <w:t xml:space="preserve"> </w:t>
      </w:r>
      <w:r w:rsidRPr="00FC735E">
        <w:rPr>
          <w:rFonts w:ascii="Cambria" w:eastAsia="Cambria" w:hAnsi="Cambria" w:cs="Cambria"/>
          <w:sz w:val="21"/>
          <w:szCs w:val="21"/>
        </w:rPr>
        <w:t>(D5)</w:t>
      </w:r>
    </w:p>
    <w:p w14:paraId="32D0C6A8" w14:textId="330D9CCB" w:rsidR="00E5073F" w:rsidRPr="00FC735E" w:rsidRDefault="00E25E5C" w:rsidP="00FC735E">
      <w:pPr>
        <w:pStyle w:val="ListParagraph"/>
        <w:numPr>
          <w:ilvl w:val="0"/>
          <w:numId w:val="27"/>
        </w:numPr>
        <w:spacing w:line="278" w:lineRule="auto"/>
        <w:ind w:right="3800"/>
        <w:rPr>
          <w:sz w:val="20"/>
          <w:szCs w:val="20"/>
        </w:rPr>
      </w:pPr>
      <w:r w:rsidRPr="00FC735E">
        <w:rPr>
          <w:rFonts w:ascii="Cambria" w:eastAsia="Cambria" w:hAnsi="Cambria" w:cs="Cambria"/>
          <w:sz w:val="21"/>
          <w:szCs w:val="21"/>
        </w:rPr>
        <w:t xml:space="preserve"> Other established or emerging best practices</w:t>
      </w:r>
    </w:p>
    <w:p w14:paraId="32D0C6A9" w14:textId="77777777" w:rsidR="00E5073F" w:rsidRDefault="00E5073F">
      <w:pPr>
        <w:spacing w:line="2" w:lineRule="exact"/>
        <w:rPr>
          <w:sz w:val="20"/>
          <w:szCs w:val="20"/>
        </w:rPr>
      </w:pPr>
    </w:p>
    <w:p w14:paraId="32D0C6AA"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AB" w14:textId="75D7366A" w:rsidR="00E5073F" w:rsidRDefault="00E25E5C">
      <w:pPr>
        <w:spacing w:line="20" w:lineRule="exact"/>
        <w:rPr>
          <w:sz w:val="20"/>
          <w:szCs w:val="20"/>
        </w:rPr>
      </w:pPr>
      <w:r>
        <w:rPr>
          <w:noProof/>
          <w:sz w:val="20"/>
          <w:szCs w:val="20"/>
        </w:rPr>
        <w:drawing>
          <wp:anchor distT="0" distB="0" distL="114300" distR="114300" simplePos="0" relativeHeight="251668480" behindDoc="1" locked="0" layoutInCell="0" allowOverlap="1" wp14:anchorId="32D0C8C9" wp14:editId="6D4F4478">
            <wp:simplePos x="0" y="0"/>
            <wp:positionH relativeFrom="column">
              <wp:posOffset>451485</wp:posOffset>
            </wp:positionH>
            <wp:positionV relativeFrom="paragraph">
              <wp:posOffset>-495300</wp:posOffset>
            </wp:positionV>
            <wp:extent cx="103505" cy="10350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9504" behindDoc="1" locked="0" layoutInCell="0" allowOverlap="1" wp14:anchorId="32D0C8CB" wp14:editId="1502A529">
                <wp:simplePos x="0" y="0"/>
                <wp:positionH relativeFrom="column">
                  <wp:posOffset>379730</wp:posOffset>
                </wp:positionH>
                <wp:positionV relativeFrom="paragraph">
                  <wp:posOffset>132715</wp:posOffset>
                </wp:positionV>
                <wp:extent cx="591756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65C278" id="Shape 9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9.9pt,10.45pt" to="49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" o:allowincell="f" filled="t" strokeweight=".48pt">
                <v:stroke joinstyle="miter"/>
                <o:lock v:ext="edit" shapetype="f"/>
              </v:line>
            </w:pict>
          </mc:Fallback>
        </mc:AlternateContent>
      </w:r>
    </w:p>
    <w:p w14:paraId="32D0C6AC" w14:textId="5C4F661C" w:rsidR="00E5073F" w:rsidRDefault="004620C7">
      <w:pPr>
        <w:spacing w:line="20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32D0C8CF" wp14:editId="7AADCDA1">
                <wp:simplePos x="0" y="0"/>
                <wp:positionH relativeFrom="column">
                  <wp:posOffset>6289675</wp:posOffset>
                </wp:positionH>
                <wp:positionV relativeFrom="paragraph">
                  <wp:posOffset>116840</wp:posOffset>
                </wp:positionV>
                <wp:extent cx="12065" cy="680085"/>
                <wp:effectExtent l="0" t="0" r="26035" b="2476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680085"/>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2CBB30B" id="Shape 9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2pt" to="496.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32D0C8CD" wp14:editId="4AE25371">
                <wp:simplePos x="0" y="0"/>
                <wp:positionH relativeFrom="column">
                  <wp:posOffset>377750</wp:posOffset>
                </wp:positionH>
                <wp:positionV relativeFrom="paragraph">
                  <wp:posOffset>116367</wp:posOffset>
                </wp:positionV>
                <wp:extent cx="21265" cy="680484"/>
                <wp:effectExtent l="0" t="0" r="36195" b="2476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5" cy="68048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49F852D" id="Shape 9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9.15pt" to="31.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" o:allowincell="f" filled="t" strokeweight=".48pt">
                <v:stroke joinstyle="miter"/>
                <o:lock v:ext="edit" shapetype="f"/>
              </v:line>
            </w:pict>
          </mc:Fallback>
        </mc:AlternateContent>
      </w:r>
    </w:p>
    <w:p w14:paraId="32D0C6AF" w14:textId="55A9BA75" w:rsidR="00E5073F" w:rsidRDefault="00E5073F">
      <w:pPr>
        <w:spacing w:line="200" w:lineRule="exact"/>
        <w:rPr>
          <w:sz w:val="20"/>
          <w:szCs w:val="20"/>
        </w:rPr>
      </w:pPr>
    </w:p>
    <w:p w14:paraId="51B8BB35" w14:textId="515AF39F" w:rsidR="00024A3B" w:rsidRPr="007656B9" w:rsidRDefault="004620C7" w:rsidP="004620C7">
      <w:pPr>
        <w:pStyle w:val="bestpractice"/>
        <w:numPr>
          <w:ilvl w:val="0"/>
          <w:numId w:val="0"/>
        </w:numPr>
        <w:ind w:left="1391"/>
        <w:rPr>
          <w:sz w:val="22"/>
          <w:szCs w:val="22"/>
        </w:rPr>
      </w:pPr>
      <w:r w:rsidRPr="007656B9">
        <w:rPr>
          <w:rFonts w:asciiTheme="majorHAnsi" w:hAnsiTheme="majorHAnsi"/>
          <w:sz w:val="22"/>
          <w:szCs w:val="22"/>
          <w:lang w:val="en-GB"/>
        </w:rPr>
        <w:t>We've made a public commitment to ensure a culture of integrity across the Grou</w:t>
      </w:r>
      <w:r w:rsidR="00247022">
        <w:rPr>
          <w:rFonts w:asciiTheme="majorHAnsi" w:hAnsiTheme="majorHAnsi"/>
          <w:sz w:val="22"/>
          <w:szCs w:val="22"/>
          <w:lang w:val="en-GB"/>
        </w:rPr>
        <w:t>p</w:t>
      </w:r>
      <w:r w:rsidR="00EF3DCF">
        <w:rPr>
          <w:rFonts w:asciiTheme="majorHAnsi" w:hAnsiTheme="majorHAnsi"/>
          <w:sz w:val="22"/>
          <w:szCs w:val="22"/>
          <w:lang w:val="en-GB"/>
        </w:rPr>
        <w:t xml:space="preserve">. </w:t>
      </w:r>
      <w:r w:rsidRPr="007656B9">
        <w:rPr>
          <w:rFonts w:asciiTheme="majorHAnsi" w:hAnsiTheme="majorHAnsi"/>
          <w:sz w:val="22"/>
          <w:szCs w:val="22"/>
          <w:lang w:val="en-GB"/>
        </w:rPr>
        <w:t>Our company values guide our efforts, while our Corporate Business Principles and Code of Business Conduct clearly set out our responsibilities</w:t>
      </w:r>
      <w:r w:rsidR="00EF3DCF">
        <w:rPr>
          <w:rFonts w:asciiTheme="majorHAnsi" w:hAnsiTheme="majorHAnsi"/>
          <w:sz w:val="22"/>
          <w:szCs w:val="22"/>
          <w:lang w:val="en-GB"/>
        </w:rPr>
        <w:t>.</w:t>
      </w:r>
    </w:p>
    <w:p w14:paraId="1B1BC266" w14:textId="38615D17" w:rsidR="00024A3B" w:rsidRDefault="004620C7">
      <w:pPr>
        <w:spacing w:line="20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32D0C8D1" wp14:editId="67A7F7AE">
                <wp:simplePos x="0" y="0"/>
                <wp:positionH relativeFrom="column">
                  <wp:posOffset>422260</wp:posOffset>
                </wp:positionH>
                <wp:positionV relativeFrom="paragraph">
                  <wp:posOffset>34969</wp:posOffset>
                </wp:positionV>
                <wp:extent cx="5917565"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065"/>
                        </a:xfrm>
                        <a:prstGeom prst="rect">
                          <a:avLst/>
                        </a:prstGeom>
                        <a:solidFill>
                          <a:srgbClr val="000000"/>
                        </a:solidFill>
                      </wps:spPr>
                      <wps:bodyPr/>
                    </wps:wsp>
                  </a:graphicData>
                </a:graphic>
              </wp:anchor>
            </w:drawing>
          </mc:Choice>
          <mc:Fallback>
            <w:pict>
              <v:rect w14:anchorId="0174A04B" id="Shape 97" o:spid="_x0000_s1026" style="position:absolute;margin-left:33.25pt;margin-top:2.75pt;width:465.95pt;height:.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" o:allowincell="f" fillcolor="black" stroked="f"/>
            </w:pict>
          </mc:Fallback>
        </mc:AlternateContent>
      </w:r>
    </w:p>
    <w:p w14:paraId="16959EEC" w14:textId="04FE7AE3" w:rsidR="00024A3B" w:rsidRDefault="00024A3B">
      <w:pPr>
        <w:spacing w:line="200" w:lineRule="exact"/>
        <w:rPr>
          <w:sz w:val="20"/>
          <w:szCs w:val="20"/>
        </w:rPr>
      </w:pPr>
    </w:p>
    <w:p w14:paraId="31BCFDF4" w14:textId="3A6748EA" w:rsidR="00024A3B" w:rsidRDefault="00024A3B">
      <w:pPr>
        <w:spacing w:line="200" w:lineRule="exact"/>
        <w:rPr>
          <w:sz w:val="20"/>
          <w:szCs w:val="20"/>
        </w:rPr>
      </w:pPr>
    </w:p>
    <w:p w14:paraId="27651998" w14:textId="6C9394DD" w:rsidR="00024A3B" w:rsidRDefault="00024A3B">
      <w:pPr>
        <w:spacing w:line="200" w:lineRule="exact"/>
        <w:rPr>
          <w:sz w:val="20"/>
          <w:szCs w:val="20"/>
        </w:rPr>
      </w:pPr>
    </w:p>
    <w:p w14:paraId="74C2C869" w14:textId="77777777" w:rsidR="00024A3B" w:rsidRDefault="00024A3B">
      <w:pPr>
        <w:spacing w:line="200" w:lineRule="exact"/>
        <w:rPr>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428"/>
        <w:gridCol w:w="52"/>
      </w:tblGrid>
      <w:tr w:rsidR="00024A3B" w:rsidRPr="00C83DD6" w14:paraId="482B62F8" w14:textId="77777777" w:rsidTr="004953AB">
        <w:trPr>
          <w:gridAfter w:val="1"/>
          <w:wAfter w:w="52" w:type="dxa"/>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auto"/>
          </w:tcPr>
          <w:p w14:paraId="01E8AD74" w14:textId="77777777" w:rsidR="00024A3B" w:rsidRPr="00C83DD6" w:rsidRDefault="00024A3B" w:rsidP="004953AB">
            <w:pPr>
              <w:rPr>
                <w:rFonts w:asciiTheme="majorHAnsi" w:hAnsiTheme="majorHAnsi"/>
                <w:sz w:val="20"/>
                <w:szCs w:val="20"/>
              </w:rPr>
            </w:pPr>
            <w:r w:rsidRPr="00C83DD6">
              <w:rPr>
                <w:rFonts w:asciiTheme="majorHAnsi" w:hAnsiTheme="majorHAnsi" w:cs="TimesNewRoman,BoldItalic"/>
                <w:b/>
                <w:bCs/>
                <w:iCs/>
              </w:rPr>
              <w:t>Disclosure mapping</w:t>
            </w:r>
          </w:p>
          <w:p w14:paraId="5652F91B" w14:textId="77777777" w:rsidR="00024A3B" w:rsidRPr="00C83DD6" w:rsidRDefault="00024A3B" w:rsidP="004953AB">
            <w:pPr>
              <w:rPr>
                <w:rFonts w:asciiTheme="majorHAnsi" w:hAnsiTheme="majorHAnsi"/>
                <w:sz w:val="20"/>
                <w:szCs w:val="20"/>
              </w:rPr>
            </w:pPr>
          </w:p>
        </w:tc>
      </w:tr>
      <w:tr w:rsidR="00024A3B" w:rsidRPr="00370993" w14:paraId="1D5350DB" w14:textId="77777777" w:rsidTr="004953AB">
        <w:trPr>
          <w:gridAfter w:val="1"/>
          <w:wAfter w:w="52" w:type="dxa"/>
        </w:trPr>
        <w:tc>
          <w:tcPr>
            <w:tcW w:w="9668" w:type="dxa"/>
            <w:gridSpan w:val="2"/>
            <w:shd w:val="clear" w:color="auto" w:fill="auto"/>
          </w:tcPr>
          <w:p w14:paraId="2C2EE543" w14:textId="77777777" w:rsidR="00024A3B" w:rsidRPr="00F42428" w:rsidRDefault="00024A3B" w:rsidP="00024A3B">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1E1E0020" w14:textId="175051EF" w:rsidR="00024A3B" w:rsidRPr="004F4455" w:rsidRDefault="00024A3B" w:rsidP="00024A3B">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w:t>
            </w:r>
            <w:r w:rsidRPr="004F4455">
              <w:rPr>
                <w:rFonts w:asciiTheme="majorHAnsi" w:hAnsiTheme="majorHAnsi"/>
                <w:b/>
                <w:bCs/>
                <w:sz w:val="20"/>
                <w:szCs w:val="20"/>
              </w:rPr>
              <w:t xml:space="preserve">– </w:t>
            </w:r>
            <w:hyperlink r:id="rId704" w:history="1">
              <w:r w:rsidRPr="00D22F54">
                <w:rPr>
                  <w:rStyle w:val="Hyperlink"/>
                  <w:rFonts w:asciiTheme="majorHAnsi" w:hAnsiTheme="majorHAnsi" w:cs="Cambria"/>
                  <w:b/>
                  <w:bCs/>
                  <w:sz w:val="20"/>
                  <w:szCs w:val="20"/>
                </w:rPr>
                <w:t>Creating Shared Value Progress Report 2019</w:t>
              </w:r>
            </w:hyperlink>
            <w:r w:rsidRPr="004F4455">
              <w:rPr>
                <w:rFonts w:asciiTheme="majorHAnsi" w:hAnsiTheme="majorHAnsi"/>
                <w:b/>
                <w:bCs/>
                <w:sz w:val="20"/>
                <w:szCs w:val="20"/>
              </w:rPr>
              <w:t xml:space="preserve"> </w:t>
            </w:r>
          </w:p>
          <w:p w14:paraId="7FF79BB8" w14:textId="77777777" w:rsidR="00024A3B" w:rsidRPr="00CE3EAF" w:rsidRDefault="00024A3B" w:rsidP="00024A3B">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705"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591DE8B7" w14:textId="77777777" w:rsidR="00024A3B" w:rsidRDefault="00024A3B" w:rsidP="00024A3B">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D75CF6">
              <w:rPr>
                <w:rFonts w:asciiTheme="majorHAnsi" w:hAnsiTheme="majorHAnsi"/>
                <w:b/>
                <w:sz w:val="20"/>
                <w:szCs w:val="20"/>
              </w:rPr>
              <w:t xml:space="preserve">our </w:t>
            </w:r>
            <w:hyperlink r:id="rId706" w:history="1">
              <w:r w:rsidRPr="00D75CF6">
                <w:rPr>
                  <w:rStyle w:val="Hyperlink"/>
                  <w:rFonts w:asciiTheme="majorHAnsi" w:hAnsiTheme="majorHAnsi" w:cs="Cambria"/>
                  <w:b/>
                  <w:sz w:val="20"/>
                  <w:szCs w:val="20"/>
                </w:rPr>
                <w:t>annual report</w:t>
              </w:r>
            </w:hyperlink>
            <w:r w:rsidRPr="00D75CF6">
              <w:rPr>
                <w:rFonts w:asciiTheme="majorHAnsi" w:hAnsiTheme="majorHAnsi"/>
                <w:b/>
                <w:sz w:val="20"/>
                <w:szCs w:val="20"/>
              </w:rPr>
              <w:t xml:space="preserve"> documents</w:t>
            </w:r>
            <w:r>
              <w:rPr>
                <w:rFonts w:asciiTheme="majorHAnsi" w:hAnsiTheme="majorHAnsi"/>
                <w:b/>
                <w:sz w:val="20"/>
                <w:szCs w:val="20"/>
              </w:rPr>
              <w:t>:</w:t>
            </w:r>
          </w:p>
          <w:p w14:paraId="6B758C85" w14:textId="7C58EEA7" w:rsidR="00024A3B" w:rsidRPr="008227AA" w:rsidRDefault="00024A3B" w:rsidP="00024A3B">
            <w:pPr>
              <w:adjustRightInd w:val="0"/>
              <w:rPr>
                <w:rFonts w:asciiTheme="majorHAnsi" w:hAnsiTheme="majorHAnsi"/>
                <w:sz w:val="20"/>
                <w:szCs w:val="20"/>
              </w:rPr>
            </w:pPr>
            <w:r w:rsidRPr="00201AC2">
              <w:rPr>
                <w:rFonts w:asciiTheme="majorHAnsi" w:hAnsiTheme="majorHAnsi"/>
                <w:b/>
                <w:sz w:val="20"/>
                <w:szCs w:val="20"/>
              </w:rPr>
              <w:t xml:space="preserve">AR: </w:t>
            </w:r>
            <w:hyperlink r:id="rId707" w:history="1">
              <w:r w:rsidRPr="00365876">
                <w:rPr>
                  <w:rStyle w:val="Hyperlink"/>
                  <w:rFonts w:asciiTheme="majorHAnsi" w:hAnsiTheme="majorHAnsi" w:cs="Cambria"/>
                  <w:b/>
                  <w:bCs/>
                  <w:sz w:val="20"/>
                  <w:szCs w:val="20"/>
                </w:rPr>
                <w:t>Annual Review 2019</w:t>
              </w:r>
            </w:hyperlink>
          </w:p>
          <w:p w14:paraId="179CB491" w14:textId="2745533C" w:rsidR="00024A3B" w:rsidRPr="00201AC2" w:rsidRDefault="00024A3B" w:rsidP="00024A3B">
            <w:pPr>
              <w:adjustRightInd w:val="0"/>
              <w:rPr>
                <w:rFonts w:asciiTheme="majorHAnsi" w:hAnsiTheme="majorHAnsi"/>
                <w:b/>
                <w:sz w:val="20"/>
                <w:szCs w:val="20"/>
              </w:rPr>
            </w:pPr>
            <w:r w:rsidRPr="00201AC2">
              <w:rPr>
                <w:rFonts w:asciiTheme="majorHAnsi" w:hAnsiTheme="majorHAnsi"/>
                <w:b/>
                <w:sz w:val="20"/>
                <w:szCs w:val="20"/>
              </w:rPr>
              <w:t xml:space="preserve">CFS: </w:t>
            </w:r>
            <w:hyperlink r:id="rId708" w:history="1">
              <w:r w:rsidRPr="00746E99">
                <w:rPr>
                  <w:rStyle w:val="Hyperlink"/>
                  <w:rFonts w:asciiTheme="majorHAnsi" w:hAnsiTheme="majorHAnsi"/>
                  <w:b/>
                  <w:sz w:val="20"/>
                  <w:szCs w:val="20"/>
                </w:rPr>
                <w:t>Consolidated Financial Statements of the Nestlé Group</w:t>
              </w:r>
            </w:hyperlink>
          </w:p>
          <w:p w14:paraId="71C7E807" w14:textId="77777777" w:rsidR="00024A3B" w:rsidRDefault="00024A3B" w:rsidP="00024A3B">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709" w:history="1">
              <w:r w:rsidRPr="00EC02F3">
                <w:rPr>
                  <w:rStyle w:val="Hyperlink"/>
                  <w:rFonts w:asciiTheme="majorHAnsi" w:hAnsiTheme="majorHAnsi" w:cs="Cambria"/>
                  <w:b/>
                  <w:sz w:val="20"/>
                  <w:szCs w:val="20"/>
                </w:rPr>
                <w:t>Corporate Governance Report 2019</w:t>
              </w:r>
            </w:hyperlink>
          </w:p>
          <w:p w14:paraId="44737B70" w14:textId="1D1D4E14" w:rsidR="00024A3B" w:rsidRPr="00370993" w:rsidRDefault="00024A3B" w:rsidP="004953AB">
            <w:pPr>
              <w:adjustRightInd w:val="0"/>
              <w:rPr>
                <w:rFonts w:asciiTheme="majorHAnsi" w:hAnsiTheme="majorHAnsi"/>
                <w:sz w:val="20"/>
                <w:szCs w:val="20"/>
              </w:rPr>
            </w:pPr>
          </w:p>
        </w:tc>
      </w:tr>
      <w:tr w:rsidR="00024A3B" w:rsidRPr="00C83DD6" w14:paraId="69157969" w14:textId="77777777" w:rsidTr="004953AB">
        <w:tc>
          <w:tcPr>
            <w:tcW w:w="3240" w:type="dxa"/>
            <w:shd w:val="clear" w:color="auto" w:fill="auto"/>
          </w:tcPr>
          <w:p w14:paraId="20519AE2" w14:textId="77777777" w:rsidR="00024A3B" w:rsidRPr="00C83DD6" w:rsidRDefault="00024A3B" w:rsidP="004953AB">
            <w:pPr>
              <w:ind w:left="851" w:hanging="851"/>
              <w:rPr>
                <w:rFonts w:asciiTheme="majorHAnsi" w:hAnsiTheme="majorHAnsi" w:cs="Arial"/>
                <w:b/>
              </w:rPr>
            </w:pPr>
            <w:r w:rsidRPr="00C83DD6">
              <w:rPr>
                <w:rFonts w:asciiTheme="majorHAnsi" w:hAnsiTheme="majorHAnsi" w:cs="Arial"/>
                <w:b/>
              </w:rPr>
              <w:t>Best practice</w:t>
            </w:r>
          </w:p>
        </w:tc>
        <w:tc>
          <w:tcPr>
            <w:tcW w:w="6480" w:type="dxa"/>
            <w:gridSpan w:val="2"/>
            <w:shd w:val="clear" w:color="auto" w:fill="auto"/>
          </w:tcPr>
          <w:p w14:paraId="75AF81DA" w14:textId="77777777" w:rsidR="00024A3B" w:rsidRPr="00C83DD6" w:rsidRDefault="00024A3B" w:rsidP="004953AB">
            <w:pPr>
              <w:tabs>
                <w:tab w:val="left" w:pos="3135"/>
              </w:tabs>
              <w:adjustRightInd w:val="0"/>
              <w:spacing w:after="120"/>
              <w:rPr>
                <w:rFonts w:asciiTheme="majorHAnsi" w:hAnsiTheme="majorHAnsi" w:cs="TimesNewRoman,BoldItalic"/>
                <w:b/>
                <w:bCs/>
                <w:i/>
                <w:iCs/>
              </w:rPr>
            </w:pPr>
            <w:r>
              <w:rPr>
                <w:rFonts w:asciiTheme="majorHAnsi" w:hAnsiTheme="majorHAnsi" w:cs="TimesNewRoman,BoldItalic"/>
                <w:b/>
                <w:bCs/>
                <w:iCs/>
              </w:rPr>
              <w:t>Disclosure location</w:t>
            </w:r>
            <w:r w:rsidRPr="00C83DD6">
              <w:rPr>
                <w:rFonts w:asciiTheme="majorHAnsi" w:hAnsiTheme="majorHAnsi" w:cs="TimesNewRoman,BoldItalic"/>
                <w:b/>
                <w:bCs/>
                <w:i/>
                <w:iCs/>
              </w:rPr>
              <w:tab/>
            </w:r>
          </w:p>
        </w:tc>
      </w:tr>
      <w:tr w:rsidR="00024A3B" w:rsidRPr="00370993" w14:paraId="675EABC4" w14:textId="77777777" w:rsidTr="004953AB">
        <w:tc>
          <w:tcPr>
            <w:tcW w:w="3240" w:type="dxa"/>
            <w:shd w:val="clear" w:color="auto" w:fill="auto"/>
          </w:tcPr>
          <w:p w14:paraId="77DF9CAA" w14:textId="77777777" w:rsidR="00024A3B" w:rsidRPr="00C83DD6" w:rsidRDefault="00024A3B" w:rsidP="004953AB">
            <w:pPr>
              <w:adjustRightInd w:val="0"/>
              <w:rPr>
                <w:rFonts w:asciiTheme="majorHAnsi" w:hAnsiTheme="majorHAnsi" w:cs="TimesNewRoman"/>
              </w:rPr>
            </w:pPr>
            <w:r w:rsidRPr="00C83DD6">
              <w:rPr>
                <w:rFonts w:asciiTheme="majorHAnsi" w:hAnsiTheme="majorHAnsi" w:cs="TimesNewRoman"/>
              </w:rPr>
              <w:t>Publicly stated formal policy of zero-tolerance of</w:t>
            </w:r>
            <w:r>
              <w:rPr>
                <w:rFonts w:asciiTheme="majorHAnsi" w:hAnsiTheme="majorHAnsi" w:cs="TimesNewRoman"/>
              </w:rPr>
              <w:t xml:space="preserve"> </w:t>
            </w:r>
            <w:r w:rsidRPr="00C83DD6">
              <w:rPr>
                <w:rFonts w:asciiTheme="majorHAnsi" w:hAnsiTheme="majorHAnsi" w:cs="TimesNewRoman"/>
              </w:rPr>
              <w:t>corruption (D1)</w:t>
            </w:r>
          </w:p>
        </w:tc>
        <w:tc>
          <w:tcPr>
            <w:tcW w:w="6480" w:type="dxa"/>
            <w:gridSpan w:val="2"/>
            <w:shd w:val="clear" w:color="auto" w:fill="auto"/>
          </w:tcPr>
          <w:p w14:paraId="588A18B2" w14:textId="49454F94" w:rsidR="00024A3B" w:rsidRDefault="00024A3B" w:rsidP="004953AB">
            <w:pPr>
              <w:adjustRightInd w:val="0"/>
              <w:rPr>
                <w:rFonts w:asciiTheme="majorHAnsi" w:hAnsiTheme="majorHAnsi" w:cs="TimesNewRoman"/>
              </w:rPr>
            </w:pPr>
            <w:r>
              <w:rPr>
                <w:rFonts w:asciiTheme="majorHAnsi" w:hAnsiTheme="majorHAnsi" w:cs="TimesNewRoman"/>
              </w:rPr>
              <w:t xml:space="preserve">CSV: Reporting and governance </w:t>
            </w:r>
            <w:r w:rsidR="00247022">
              <w:rPr>
                <w:rFonts w:asciiTheme="majorHAnsi" w:hAnsiTheme="majorHAnsi" w:cs="TimesNewRoman"/>
              </w:rPr>
              <w:t>p</w:t>
            </w:r>
            <w:r>
              <w:rPr>
                <w:rFonts w:asciiTheme="majorHAnsi" w:hAnsiTheme="majorHAnsi" w:cs="TimesNewRoman"/>
              </w:rPr>
              <w:t>55</w:t>
            </w:r>
          </w:p>
          <w:p w14:paraId="44E25714" w14:textId="77777777" w:rsidR="00024A3B" w:rsidRDefault="00024A3B" w:rsidP="004953AB">
            <w:pPr>
              <w:adjustRightInd w:val="0"/>
              <w:rPr>
                <w:rFonts w:asciiTheme="majorHAnsi" w:hAnsiTheme="majorHAnsi" w:cs="TimesNewRoman"/>
              </w:rPr>
            </w:pPr>
          </w:p>
          <w:p w14:paraId="3A33821E"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10" w:history="1">
              <w:r w:rsidRPr="003526AB">
                <w:rPr>
                  <w:rStyle w:val="Hyperlink"/>
                  <w:rFonts w:asciiTheme="majorHAnsi" w:hAnsiTheme="majorHAnsi" w:cs="TimesNewRoman"/>
                </w:rPr>
                <w:t>Ethical business</w:t>
              </w:r>
            </w:hyperlink>
          </w:p>
          <w:p w14:paraId="6513894B" w14:textId="77777777" w:rsidR="00024A3B" w:rsidRDefault="00024A3B" w:rsidP="004953AB">
            <w:pPr>
              <w:adjustRightInd w:val="0"/>
              <w:rPr>
                <w:rFonts w:asciiTheme="majorHAnsi" w:hAnsiTheme="majorHAnsi" w:cs="TimesNewRoman"/>
              </w:rPr>
            </w:pPr>
          </w:p>
          <w:p w14:paraId="3986FEA1"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11" w:history="1">
              <w:r w:rsidRPr="00DA0E30">
                <w:rPr>
                  <w:rStyle w:val="Hyperlink"/>
                  <w:rFonts w:asciiTheme="majorHAnsi" w:hAnsiTheme="majorHAnsi" w:cs="TimesNewRoman"/>
                </w:rPr>
                <w:t>Code of Business Conduct</w:t>
              </w:r>
            </w:hyperlink>
          </w:p>
          <w:p w14:paraId="0AE32E0C" w14:textId="4D358306" w:rsidR="00024A3B" w:rsidRPr="00515BD0" w:rsidRDefault="00024A3B" w:rsidP="004953AB">
            <w:pPr>
              <w:adjustRightInd w:val="0"/>
              <w:rPr>
                <w:rFonts w:asciiTheme="majorHAnsi" w:hAnsiTheme="majorHAnsi" w:cs="TimesNewRoman"/>
              </w:rPr>
            </w:pPr>
            <w:r>
              <w:rPr>
                <w:rFonts w:asciiTheme="majorHAnsi" w:hAnsiTheme="majorHAnsi" w:cs="TimesNewRoman"/>
              </w:rPr>
              <w:t xml:space="preserve">PDF: </w:t>
            </w:r>
            <w:hyperlink r:id="rId712" w:history="1">
              <w:r w:rsidRPr="00515BD0">
                <w:rPr>
                  <w:rStyle w:val="Hyperlink"/>
                  <w:rFonts w:asciiTheme="majorHAnsi" w:hAnsiTheme="majorHAnsi" w:cs="TimesNewRoman"/>
                </w:rPr>
                <w:t>The Nestl</w:t>
              </w:r>
              <w:r w:rsidRPr="00FE0375">
                <w:rPr>
                  <w:rStyle w:val="Hyperlink"/>
                  <w:rFonts w:asciiTheme="majorHAnsi" w:hAnsiTheme="majorHAnsi" w:cs="TimesNewRoman"/>
                </w:rPr>
                <w:t xml:space="preserve">é </w:t>
              </w:r>
              <w:r w:rsidRPr="00515BD0">
                <w:rPr>
                  <w:rStyle w:val="Hyperlink"/>
                  <w:rFonts w:asciiTheme="majorHAnsi" w:hAnsiTheme="majorHAnsi" w:cs="TimesNewRoman"/>
                </w:rPr>
                <w:t>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10</w:t>
            </w:r>
          </w:p>
          <w:p w14:paraId="486A47BE" w14:textId="584CD7B9"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13" w:history="1">
              <w:r w:rsidRPr="00597C40">
                <w:rPr>
                  <w:rStyle w:val="Hyperlink"/>
                  <w:rFonts w:asciiTheme="majorHAnsi" w:hAnsiTheme="majorHAnsi" w:cs="TimesNewRoman"/>
                </w:rPr>
                <w:t>Nestl</w:t>
              </w:r>
              <w:r w:rsidRPr="00FE0375">
                <w:rPr>
                  <w:rStyle w:val="Hyperlink"/>
                  <w:rFonts w:asciiTheme="majorHAnsi" w:hAnsiTheme="majorHAnsi" w:cs="TimesNewRoman"/>
                </w:rPr>
                <w:t>é</w:t>
              </w:r>
              <w:r w:rsidRPr="00597C40">
                <w:rPr>
                  <w:rStyle w:val="Hyperlink"/>
                  <w:rFonts w:asciiTheme="majorHAnsi" w:hAnsiTheme="majorHAnsi" w:cs="TimesNewRoman"/>
                </w:rPr>
                <w:t xml:space="preserve"> Responsible Sourcing Standard</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13</w:t>
            </w:r>
          </w:p>
          <w:p w14:paraId="304F2582" w14:textId="3178926B" w:rsidR="00024A3B" w:rsidRPr="00597C40" w:rsidRDefault="00024A3B" w:rsidP="004953AB">
            <w:pPr>
              <w:adjustRightInd w:val="0"/>
              <w:rPr>
                <w:rFonts w:asciiTheme="majorHAnsi" w:hAnsiTheme="majorHAnsi" w:cs="TimesNewRoman"/>
              </w:rPr>
            </w:pPr>
          </w:p>
        </w:tc>
      </w:tr>
      <w:tr w:rsidR="00024A3B" w:rsidRPr="00441846" w14:paraId="0A7805C3" w14:textId="77777777" w:rsidTr="004953AB">
        <w:trPr>
          <w:trHeight w:val="1897"/>
        </w:trPr>
        <w:tc>
          <w:tcPr>
            <w:tcW w:w="3240" w:type="dxa"/>
            <w:shd w:val="clear" w:color="auto" w:fill="auto"/>
          </w:tcPr>
          <w:p w14:paraId="35F0593E" w14:textId="77777777" w:rsidR="00024A3B" w:rsidRPr="00C83DD6" w:rsidRDefault="00024A3B" w:rsidP="004953AB">
            <w:pPr>
              <w:adjustRightInd w:val="0"/>
              <w:rPr>
                <w:rFonts w:asciiTheme="majorHAnsi" w:hAnsiTheme="majorHAnsi" w:cs="TimesNewRoman"/>
              </w:rPr>
            </w:pPr>
            <w:r w:rsidRPr="00C83DD6">
              <w:rPr>
                <w:rFonts w:asciiTheme="majorHAnsi" w:hAnsiTheme="majorHAnsi" w:cs="TimesNewRoman"/>
              </w:rPr>
              <w:t>Commitment to be in compliance with all relevant anti</w:t>
            </w:r>
            <w:r>
              <w:rPr>
                <w:rFonts w:asciiTheme="majorHAnsi" w:hAnsiTheme="majorHAnsi" w:cs="TimesNewRoman"/>
              </w:rPr>
              <w:t>-</w:t>
            </w:r>
            <w:r w:rsidRPr="00C83DD6">
              <w:rPr>
                <w:rFonts w:asciiTheme="majorHAnsi" w:hAnsiTheme="majorHAnsi" w:cs="TimesNewRoman"/>
              </w:rPr>
              <w:t>corruption laws, including the implementation of procedures to know the law and monitor changes (B2)</w:t>
            </w:r>
          </w:p>
        </w:tc>
        <w:tc>
          <w:tcPr>
            <w:tcW w:w="6480" w:type="dxa"/>
            <w:gridSpan w:val="2"/>
            <w:shd w:val="clear" w:color="auto" w:fill="auto"/>
          </w:tcPr>
          <w:p w14:paraId="609C6D99" w14:textId="381DCC66"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CSV: Creating </w:t>
            </w:r>
            <w:r w:rsidR="00AD6F4D">
              <w:rPr>
                <w:rFonts w:asciiTheme="majorHAnsi" w:hAnsiTheme="majorHAnsi" w:cstheme="majorHAnsi"/>
              </w:rPr>
              <w:t>S</w:t>
            </w:r>
            <w:r w:rsidR="00AD6F4D" w:rsidRPr="005D255A">
              <w:rPr>
                <w:rFonts w:asciiTheme="majorHAnsi" w:hAnsiTheme="majorHAnsi" w:cstheme="majorHAnsi"/>
              </w:rPr>
              <w:t xml:space="preserve">hared </w:t>
            </w:r>
            <w:r w:rsidR="00AD6F4D">
              <w:rPr>
                <w:rFonts w:asciiTheme="majorHAnsi" w:hAnsiTheme="majorHAnsi" w:cstheme="majorHAnsi"/>
              </w:rPr>
              <w:t>V</w:t>
            </w:r>
            <w:r w:rsidR="00AD6F4D" w:rsidRPr="005D255A">
              <w:rPr>
                <w:rFonts w:asciiTheme="majorHAnsi" w:hAnsiTheme="majorHAnsi" w:cstheme="majorHAnsi"/>
              </w:rPr>
              <w:t xml:space="preserve">alue </w:t>
            </w:r>
            <w:r w:rsidR="00247022">
              <w:rPr>
                <w:rFonts w:asciiTheme="majorHAnsi" w:hAnsiTheme="majorHAnsi" w:cstheme="majorHAnsi"/>
              </w:rPr>
              <w:t>p</w:t>
            </w:r>
            <w:r w:rsidRPr="005D255A">
              <w:rPr>
                <w:rFonts w:asciiTheme="majorHAnsi" w:hAnsiTheme="majorHAnsi" w:cstheme="majorHAnsi"/>
              </w:rPr>
              <w:t>3</w:t>
            </w:r>
          </w:p>
          <w:p w14:paraId="6C256AC2" w14:textId="0D663F7B"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CSV: </w:t>
            </w:r>
            <w:r w:rsidR="000F5375" w:rsidRPr="005D255A">
              <w:rPr>
                <w:rFonts w:asciiTheme="majorHAnsi" w:hAnsiTheme="majorHAnsi" w:cstheme="majorHAnsi"/>
                <w:bCs/>
              </w:rPr>
              <w:t xml:space="preserve">Our culture of business ethics and integrity </w:t>
            </w:r>
            <w:r w:rsidR="00247022">
              <w:rPr>
                <w:rFonts w:asciiTheme="majorHAnsi" w:hAnsiTheme="majorHAnsi" w:cstheme="majorHAnsi"/>
                <w:bCs/>
              </w:rPr>
              <w:t>p</w:t>
            </w:r>
            <w:r w:rsidR="000F5375" w:rsidRPr="005D255A">
              <w:rPr>
                <w:rFonts w:asciiTheme="majorHAnsi" w:hAnsiTheme="majorHAnsi" w:cstheme="majorHAnsi"/>
                <w:bCs/>
              </w:rPr>
              <w:t>34</w:t>
            </w:r>
          </w:p>
          <w:p w14:paraId="727D8F0E" w14:textId="16BD2D21"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CSV: Reporting and governance </w:t>
            </w:r>
            <w:r w:rsidR="00247022">
              <w:rPr>
                <w:rFonts w:asciiTheme="majorHAnsi" w:hAnsiTheme="majorHAnsi" w:cstheme="majorHAnsi"/>
              </w:rPr>
              <w:t>p</w:t>
            </w:r>
            <w:r w:rsidRPr="005D255A">
              <w:rPr>
                <w:rFonts w:asciiTheme="majorHAnsi" w:hAnsiTheme="majorHAnsi" w:cstheme="majorHAnsi"/>
              </w:rPr>
              <w:t>5</w:t>
            </w:r>
            <w:r w:rsidR="000F5375" w:rsidRPr="005D255A">
              <w:rPr>
                <w:rFonts w:asciiTheme="majorHAnsi" w:hAnsiTheme="majorHAnsi" w:cstheme="majorHAnsi"/>
              </w:rPr>
              <w:t>4</w:t>
            </w:r>
          </w:p>
          <w:p w14:paraId="55E61295" w14:textId="77777777" w:rsidR="00024A3B" w:rsidRPr="005D255A" w:rsidRDefault="00024A3B" w:rsidP="004953AB">
            <w:pPr>
              <w:adjustRightInd w:val="0"/>
              <w:rPr>
                <w:rFonts w:asciiTheme="majorHAnsi" w:hAnsiTheme="majorHAnsi" w:cstheme="majorHAnsi"/>
              </w:rPr>
            </w:pPr>
          </w:p>
          <w:p w14:paraId="7663B9C3" w14:textId="77777777"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Web: </w:t>
            </w:r>
            <w:hyperlink r:id="rId714" w:history="1">
              <w:r w:rsidRPr="005D255A">
                <w:rPr>
                  <w:rStyle w:val="Hyperlink"/>
                  <w:rFonts w:asciiTheme="majorHAnsi" w:hAnsiTheme="majorHAnsi" w:cstheme="majorHAnsi"/>
                </w:rPr>
                <w:t>Our approach</w:t>
              </w:r>
            </w:hyperlink>
          </w:p>
          <w:p w14:paraId="6ADA73A9" w14:textId="1384E302"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Web: </w:t>
            </w:r>
            <w:hyperlink r:id="rId715" w:history="1">
              <w:r w:rsidRPr="005D255A">
                <w:rPr>
                  <w:rStyle w:val="Hyperlink"/>
                  <w:rFonts w:asciiTheme="majorHAnsi" w:hAnsiTheme="majorHAnsi" w:cstheme="majorHAnsi"/>
                </w:rPr>
                <w:t xml:space="preserve">Our culture of </w:t>
              </w:r>
              <w:r w:rsidR="00EF3DCF">
                <w:rPr>
                  <w:rStyle w:val="Hyperlink"/>
                  <w:rFonts w:asciiTheme="majorHAnsi" w:hAnsiTheme="majorHAnsi" w:cstheme="majorHAnsi"/>
                </w:rPr>
                <w:t xml:space="preserve">business ethics and </w:t>
              </w:r>
              <w:r w:rsidRPr="005D255A">
                <w:rPr>
                  <w:rStyle w:val="Hyperlink"/>
                  <w:rFonts w:asciiTheme="majorHAnsi" w:hAnsiTheme="majorHAnsi" w:cstheme="majorHAnsi"/>
                </w:rPr>
                <w:t>integrity</w:t>
              </w:r>
            </w:hyperlink>
          </w:p>
          <w:p w14:paraId="5994041E" w14:textId="77777777"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Web: </w:t>
            </w:r>
            <w:hyperlink r:id="rId716" w:history="1">
              <w:r w:rsidRPr="005D255A">
                <w:rPr>
                  <w:rStyle w:val="Hyperlink"/>
                  <w:rFonts w:asciiTheme="majorHAnsi" w:hAnsiTheme="majorHAnsi" w:cstheme="majorHAnsi"/>
                </w:rPr>
                <w:t>Ethical business</w:t>
              </w:r>
            </w:hyperlink>
          </w:p>
          <w:p w14:paraId="1E6ED821" w14:textId="77777777" w:rsidR="00024A3B" w:rsidRPr="005D255A" w:rsidRDefault="00024A3B" w:rsidP="004953AB">
            <w:pPr>
              <w:adjustRightInd w:val="0"/>
              <w:rPr>
                <w:rStyle w:val="Hyperlink"/>
                <w:rFonts w:asciiTheme="majorHAnsi" w:hAnsiTheme="majorHAnsi" w:cstheme="majorHAnsi"/>
              </w:rPr>
            </w:pPr>
          </w:p>
          <w:p w14:paraId="1D662CAD" w14:textId="77777777"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PDF: </w:t>
            </w:r>
            <w:hyperlink r:id="rId717" w:history="1">
              <w:r w:rsidRPr="005D255A">
                <w:rPr>
                  <w:rStyle w:val="Hyperlink"/>
                  <w:rFonts w:asciiTheme="majorHAnsi" w:hAnsiTheme="majorHAnsi" w:cstheme="majorHAnsi"/>
                </w:rPr>
                <w:t>Code of Business Conduct</w:t>
              </w:r>
            </w:hyperlink>
          </w:p>
          <w:p w14:paraId="73CCB5A5" w14:textId="2A44E4AF"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PDF: </w:t>
            </w:r>
            <w:hyperlink r:id="rId718" w:history="1">
              <w:r w:rsidRPr="005D255A">
                <w:rPr>
                  <w:rStyle w:val="Hyperlink"/>
                  <w:rFonts w:asciiTheme="majorHAnsi" w:hAnsiTheme="majorHAnsi" w:cstheme="majorHAnsi"/>
                </w:rPr>
                <w:t>The Nestlé Corporate Business Principles</w:t>
              </w:r>
            </w:hyperlink>
            <w:r w:rsidRPr="005D255A">
              <w:rPr>
                <w:rFonts w:asciiTheme="majorHAnsi" w:hAnsiTheme="majorHAnsi" w:cstheme="majorHAnsi"/>
              </w:rPr>
              <w:t xml:space="preserve"> </w:t>
            </w:r>
            <w:r w:rsidR="00247022">
              <w:rPr>
                <w:rFonts w:asciiTheme="majorHAnsi" w:hAnsiTheme="majorHAnsi" w:cstheme="majorHAnsi"/>
              </w:rPr>
              <w:t>p</w:t>
            </w:r>
            <w:r w:rsidRPr="005D255A">
              <w:rPr>
                <w:rFonts w:asciiTheme="majorHAnsi" w:hAnsiTheme="majorHAnsi" w:cstheme="majorHAnsi"/>
              </w:rPr>
              <w:t>10</w:t>
            </w:r>
          </w:p>
          <w:p w14:paraId="0F61821E" w14:textId="6B247ADA" w:rsidR="00024A3B" w:rsidRPr="005D255A" w:rsidRDefault="00024A3B" w:rsidP="004953AB">
            <w:pPr>
              <w:adjustRightInd w:val="0"/>
              <w:rPr>
                <w:rFonts w:asciiTheme="majorHAnsi" w:hAnsiTheme="majorHAnsi" w:cstheme="majorHAnsi"/>
              </w:rPr>
            </w:pPr>
            <w:r w:rsidRPr="005D255A">
              <w:rPr>
                <w:rFonts w:asciiTheme="majorHAnsi" w:hAnsiTheme="majorHAnsi" w:cstheme="majorHAnsi"/>
              </w:rPr>
              <w:t xml:space="preserve">PDF: </w:t>
            </w:r>
            <w:hyperlink r:id="rId719" w:history="1">
              <w:r w:rsidRPr="005D255A">
                <w:rPr>
                  <w:rStyle w:val="Hyperlink"/>
                  <w:rFonts w:asciiTheme="majorHAnsi" w:hAnsiTheme="majorHAnsi" w:cstheme="majorHAnsi"/>
                </w:rPr>
                <w:t>Nestlé Responsible Sourcing Standard</w:t>
              </w:r>
            </w:hyperlink>
            <w:r w:rsidRPr="005D255A">
              <w:rPr>
                <w:rFonts w:asciiTheme="majorHAnsi" w:hAnsiTheme="majorHAnsi" w:cstheme="majorHAnsi"/>
              </w:rPr>
              <w:t xml:space="preserve"> </w:t>
            </w:r>
            <w:r w:rsidR="00247022">
              <w:rPr>
                <w:rFonts w:asciiTheme="majorHAnsi" w:hAnsiTheme="majorHAnsi" w:cstheme="majorHAnsi"/>
              </w:rPr>
              <w:t>p</w:t>
            </w:r>
            <w:r w:rsidRPr="005D255A">
              <w:rPr>
                <w:rFonts w:asciiTheme="majorHAnsi" w:hAnsiTheme="majorHAnsi" w:cstheme="majorHAnsi"/>
              </w:rPr>
              <w:t>13</w:t>
            </w:r>
          </w:p>
          <w:p w14:paraId="2AC96016" w14:textId="77777777" w:rsidR="00024A3B" w:rsidRPr="00441846" w:rsidRDefault="00024A3B" w:rsidP="004953AB">
            <w:pPr>
              <w:adjustRightInd w:val="0"/>
              <w:rPr>
                <w:rFonts w:asciiTheme="majorHAnsi" w:hAnsiTheme="majorHAnsi" w:cs="TimesNewRoman"/>
              </w:rPr>
            </w:pPr>
          </w:p>
        </w:tc>
      </w:tr>
      <w:tr w:rsidR="00024A3B" w:rsidRPr="00441846" w14:paraId="42111643" w14:textId="77777777" w:rsidTr="004953AB">
        <w:tc>
          <w:tcPr>
            <w:tcW w:w="3240" w:type="dxa"/>
            <w:shd w:val="clear" w:color="auto" w:fill="auto"/>
          </w:tcPr>
          <w:p w14:paraId="3981AE2E" w14:textId="77777777" w:rsidR="00024A3B" w:rsidRPr="00C83DD6" w:rsidRDefault="00024A3B" w:rsidP="004953AB">
            <w:pPr>
              <w:adjustRightInd w:val="0"/>
              <w:rPr>
                <w:rFonts w:asciiTheme="majorHAnsi" w:hAnsiTheme="majorHAnsi" w:cs="TimesNewRoman"/>
              </w:rPr>
            </w:pPr>
            <w:r w:rsidRPr="00C83DD6">
              <w:rPr>
                <w:rFonts w:asciiTheme="majorHAnsi" w:hAnsiTheme="majorHAnsi" w:cs="TimesNewRoman"/>
              </w:rPr>
              <w:t>Statement of support for international and regional legal frameworks, such as the UN Convention against Corruption (D2)</w:t>
            </w:r>
          </w:p>
          <w:p w14:paraId="3F03F839" w14:textId="77777777" w:rsidR="00024A3B" w:rsidRPr="00C83DD6" w:rsidRDefault="00024A3B" w:rsidP="004953AB">
            <w:pPr>
              <w:adjustRightInd w:val="0"/>
              <w:rPr>
                <w:rFonts w:asciiTheme="majorHAnsi" w:hAnsiTheme="majorHAnsi" w:cs="TimesNewRoman"/>
              </w:rPr>
            </w:pPr>
          </w:p>
        </w:tc>
        <w:tc>
          <w:tcPr>
            <w:tcW w:w="6480" w:type="dxa"/>
            <w:gridSpan w:val="2"/>
            <w:shd w:val="clear" w:color="auto" w:fill="auto"/>
          </w:tcPr>
          <w:p w14:paraId="1656708F" w14:textId="55A8855A" w:rsidR="00024A3B" w:rsidRPr="000F5375" w:rsidRDefault="00024A3B" w:rsidP="004953AB">
            <w:pPr>
              <w:adjustRightInd w:val="0"/>
              <w:rPr>
                <w:rFonts w:asciiTheme="majorHAnsi" w:hAnsiTheme="majorHAnsi" w:cs="TimesNewRoman"/>
              </w:rPr>
            </w:pPr>
            <w:r>
              <w:rPr>
                <w:rFonts w:asciiTheme="majorHAnsi" w:hAnsiTheme="majorHAnsi" w:cs="TimesNewRoman"/>
              </w:rPr>
              <w:t xml:space="preserve">CSV: Creating shared </w:t>
            </w:r>
            <w:r w:rsidRPr="000F5375">
              <w:rPr>
                <w:rFonts w:asciiTheme="majorHAnsi" w:hAnsiTheme="majorHAnsi" w:cs="TimesNewRoman"/>
              </w:rPr>
              <w:t xml:space="preserve">value </w:t>
            </w:r>
            <w:r w:rsidR="00247022">
              <w:rPr>
                <w:rFonts w:asciiTheme="majorHAnsi" w:hAnsiTheme="majorHAnsi" w:cs="TimesNewRoman"/>
              </w:rPr>
              <w:t>p</w:t>
            </w:r>
            <w:r w:rsidRPr="000F5375">
              <w:rPr>
                <w:rFonts w:asciiTheme="majorHAnsi" w:hAnsiTheme="majorHAnsi" w:cs="TimesNewRoman"/>
              </w:rPr>
              <w:t>3</w:t>
            </w:r>
          </w:p>
          <w:p w14:paraId="2201C46E" w14:textId="459E65EC" w:rsidR="00024A3B" w:rsidRPr="000F5375" w:rsidRDefault="00024A3B" w:rsidP="00024A3B">
            <w:pPr>
              <w:adjustRightInd w:val="0"/>
              <w:rPr>
                <w:rFonts w:asciiTheme="majorHAnsi" w:hAnsiTheme="majorHAnsi" w:cs="TimesNewRoman,Bold"/>
                <w:bCs/>
              </w:rPr>
            </w:pPr>
            <w:r w:rsidRPr="000F5375">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0F5375">
              <w:rPr>
                <w:rFonts w:asciiTheme="majorHAnsi" w:hAnsiTheme="majorHAnsi" w:cs="TimesNewRoman,Bold"/>
                <w:bCs/>
              </w:rPr>
              <w:t>34</w:t>
            </w:r>
          </w:p>
          <w:p w14:paraId="76218449" w14:textId="16A87922" w:rsidR="00024A3B" w:rsidRDefault="00024A3B" w:rsidP="004953AB">
            <w:pPr>
              <w:adjustRightInd w:val="0"/>
              <w:rPr>
                <w:rFonts w:asciiTheme="majorHAnsi" w:hAnsiTheme="majorHAnsi" w:cs="TimesNewRoman"/>
              </w:rPr>
            </w:pPr>
            <w:r w:rsidRPr="000F5375">
              <w:rPr>
                <w:rFonts w:asciiTheme="majorHAnsi" w:hAnsiTheme="majorHAnsi" w:cs="TimesNewRoman"/>
              </w:rPr>
              <w:t xml:space="preserve">CSV: Reporting and governance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4</w:t>
            </w:r>
          </w:p>
          <w:p w14:paraId="7EDCE9E3" w14:textId="77777777" w:rsidR="00024A3B" w:rsidRDefault="00024A3B" w:rsidP="004953AB">
            <w:pPr>
              <w:adjustRightInd w:val="0"/>
              <w:rPr>
                <w:rFonts w:asciiTheme="majorHAnsi" w:hAnsiTheme="majorHAnsi" w:cs="TimesNewRoman"/>
              </w:rPr>
            </w:pPr>
          </w:p>
          <w:p w14:paraId="7C05B5F4"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20" w:history="1">
              <w:r w:rsidRPr="003A08E7">
                <w:rPr>
                  <w:rStyle w:val="Hyperlink"/>
                  <w:rFonts w:asciiTheme="majorHAnsi" w:hAnsiTheme="majorHAnsi" w:cs="TimesNewRoman"/>
                </w:rPr>
                <w:t>Our approach</w:t>
              </w:r>
            </w:hyperlink>
          </w:p>
          <w:p w14:paraId="022241AA"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21" w:history="1">
              <w:r w:rsidRPr="00967A71">
                <w:rPr>
                  <w:rStyle w:val="Hyperlink"/>
                  <w:rFonts w:asciiTheme="majorHAnsi" w:hAnsiTheme="majorHAnsi" w:cs="TimesNewRoman"/>
                </w:rPr>
                <w:t>Respecting and promoting human rights</w:t>
              </w:r>
            </w:hyperlink>
          </w:p>
          <w:p w14:paraId="773DB926" w14:textId="27BFFA6C"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22" w:history="1">
              <w:r w:rsidRPr="00B32434">
                <w:rPr>
                  <w:rStyle w:val="Hyperlink"/>
                  <w:rFonts w:asciiTheme="majorHAnsi" w:hAnsiTheme="majorHAnsi" w:cs="TimesNewRoman"/>
                </w:rPr>
                <w:t xml:space="preserve">Our culture of </w:t>
              </w:r>
              <w:r w:rsidR="00EF3DCF">
                <w:rPr>
                  <w:rStyle w:val="Hyperlink"/>
                  <w:rFonts w:asciiTheme="majorHAnsi" w:hAnsiTheme="majorHAnsi" w:cs="TimesNewRoman"/>
                </w:rPr>
                <w:t xml:space="preserve">business ethics and </w:t>
              </w:r>
              <w:r w:rsidRPr="00B32434">
                <w:rPr>
                  <w:rStyle w:val="Hyperlink"/>
                  <w:rFonts w:asciiTheme="majorHAnsi" w:hAnsiTheme="majorHAnsi" w:cs="TimesNewRoman"/>
                </w:rPr>
                <w:t>integrity</w:t>
              </w:r>
            </w:hyperlink>
          </w:p>
          <w:p w14:paraId="15F4CEF6"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23" w:history="1">
              <w:r w:rsidRPr="003526AB">
                <w:rPr>
                  <w:rStyle w:val="Hyperlink"/>
                  <w:rFonts w:asciiTheme="majorHAnsi" w:hAnsiTheme="majorHAnsi" w:cs="TimesNewRoman"/>
                </w:rPr>
                <w:t>Ethical business</w:t>
              </w:r>
            </w:hyperlink>
          </w:p>
          <w:p w14:paraId="6BB469FD" w14:textId="77777777" w:rsidR="00024A3B" w:rsidRPr="00342EA5" w:rsidRDefault="00024A3B" w:rsidP="004953AB">
            <w:pPr>
              <w:adjustRightInd w:val="0"/>
              <w:rPr>
                <w:rStyle w:val="Hyperlink"/>
                <w:rFonts w:asciiTheme="majorHAnsi" w:hAnsiTheme="majorHAnsi" w:cstheme="majorHAnsi"/>
                <w:color w:val="auto"/>
                <w:u w:val="none"/>
              </w:rPr>
            </w:pPr>
            <w:r w:rsidRPr="00342EA5">
              <w:rPr>
                <w:rStyle w:val="Hyperlink"/>
                <w:rFonts w:asciiTheme="majorHAnsi" w:hAnsiTheme="majorHAnsi" w:cstheme="majorHAnsi"/>
                <w:color w:val="auto"/>
                <w:u w:val="none"/>
              </w:rPr>
              <w:t xml:space="preserve">Web: </w:t>
            </w:r>
            <w:hyperlink r:id="rId724" w:history="1">
              <w:r w:rsidRPr="00342EA5">
                <w:rPr>
                  <w:rStyle w:val="Hyperlink"/>
                  <w:rFonts w:asciiTheme="majorHAnsi" w:hAnsiTheme="majorHAnsi" w:cstheme="majorHAnsi"/>
                </w:rPr>
                <w:t>Contributing to the global goals</w:t>
              </w:r>
            </w:hyperlink>
          </w:p>
          <w:p w14:paraId="0352F8B7" w14:textId="77777777" w:rsidR="00024A3B" w:rsidRPr="00342EA5" w:rsidRDefault="00024A3B" w:rsidP="004953AB">
            <w:pPr>
              <w:adjustRightInd w:val="0"/>
              <w:rPr>
                <w:rStyle w:val="Hyperlink"/>
                <w:rFonts w:asciiTheme="majorHAnsi" w:hAnsiTheme="majorHAnsi" w:cstheme="majorHAnsi"/>
              </w:rPr>
            </w:pPr>
          </w:p>
          <w:p w14:paraId="211C23E1" w14:textId="77777777" w:rsidR="00024A3B" w:rsidRPr="00342EA5" w:rsidRDefault="00024A3B" w:rsidP="004953AB">
            <w:pPr>
              <w:adjustRightInd w:val="0"/>
              <w:rPr>
                <w:rFonts w:asciiTheme="majorHAnsi" w:hAnsiTheme="majorHAnsi" w:cstheme="majorHAnsi"/>
              </w:rPr>
            </w:pPr>
            <w:r w:rsidRPr="00342EA5">
              <w:rPr>
                <w:rFonts w:asciiTheme="majorHAnsi" w:hAnsiTheme="majorHAnsi" w:cstheme="majorHAnsi"/>
              </w:rPr>
              <w:t xml:space="preserve">PDF: </w:t>
            </w:r>
            <w:hyperlink r:id="rId725" w:history="1">
              <w:r w:rsidRPr="00342EA5">
                <w:rPr>
                  <w:rStyle w:val="Hyperlink"/>
                  <w:rFonts w:asciiTheme="majorHAnsi" w:hAnsiTheme="majorHAnsi" w:cstheme="majorHAnsi"/>
                </w:rPr>
                <w:t>Code of Business Conduct</w:t>
              </w:r>
            </w:hyperlink>
          </w:p>
          <w:p w14:paraId="4F992656" w14:textId="073358C3" w:rsidR="00024A3B" w:rsidRPr="00342EA5" w:rsidRDefault="00024A3B" w:rsidP="004953AB">
            <w:pPr>
              <w:adjustRightInd w:val="0"/>
              <w:rPr>
                <w:rFonts w:asciiTheme="majorHAnsi" w:hAnsiTheme="majorHAnsi" w:cstheme="majorHAnsi"/>
              </w:rPr>
            </w:pPr>
            <w:r w:rsidRPr="00342EA5">
              <w:rPr>
                <w:rFonts w:asciiTheme="majorHAnsi" w:hAnsiTheme="majorHAnsi" w:cstheme="majorHAnsi"/>
              </w:rPr>
              <w:t xml:space="preserve">PDF: </w:t>
            </w:r>
            <w:hyperlink r:id="rId726" w:history="1">
              <w:r w:rsidRPr="00342EA5">
                <w:rPr>
                  <w:rStyle w:val="Hyperlink"/>
                  <w:rFonts w:asciiTheme="majorHAnsi" w:hAnsiTheme="majorHAnsi" w:cstheme="majorHAnsi"/>
                </w:rPr>
                <w:t>Nestlé Responsible Sourcing Standard</w:t>
              </w:r>
            </w:hyperlink>
            <w:r w:rsidRPr="00342EA5">
              <w:rPr>
                <w:rFonts w:asciiTheme="majorHAnsi" w:hAnsiTheme="majorHAnsi" w:cstheme="majorHAnsi"/>
              </w:rPr>
              <w:t xml:space="preserve"> </w:t>
            </w:r>
            <w:r w:rsidR="00247022">
              <w:rPr>
                <w:rFonts w:asciiTheme="majorHAnsi" w:hAnsiTheme="majorHAnsi" w:cstheme="majorHAnsi"/>
              </w:rPr>
              <w:t>p</w:t>
            </w:r>
            <w:r w:rsidRPr="00342EA5">
              <w:rPr>
                <w:rFonts w:asciiTheme="majorHAnsi" w:hAnsiTheme="majorHAnsi" w:cstheme="majorHAnsi"/>
              </w:rPr>
              <w:t>13</w:t>
            </w:r>
          </w:p>
          <w:p w14:paraId="4160998B" w14:textId="45A7F302" w:rsidR="00024A3B" w:rsidRPr="00342EA5" w:rsidRDefault="00024A3B" w:rsidP="004953AB">
            <w:pPr>
              <w:adjustRightInd w:val="0"/>
              <w:rPr>
                <w:rFonts w:asciiTheme="majorHAnsi" w:hAnsiTheme="majorHAnsi" w:cstheme="majorHAnsi"/>
                <w:b/>
                <w:color w:val="FF0000"/>
              </w:rPr>
            </w:pPr>
            <w:r w:rsidRPr="00342EA5">
              <w:rPr>
                <w:rFonts w:asciiTheme="majorHAnsi" w:hAnsiTheme="majorHAnsi" w:cstheme="majorHAnsi"/>
              </w:rPr>
              <w:t xml:space="preserve">PDF: </w:t>
            </w:r>
            <w:hyperlink r:id="rId727" w:history="1">
              <w:r w:rsidRPr="00342EA5">
                <w:rPr>
                  <w:rStyle w:val="Hyperlink"/>
                  <w:rFonts w:asciiTheme="majorHAnsi" w:hAnsiTheme="majorHAnsi" w:cstheme="majorHAnsi"/>
                </w:rPr>
                <w:t>Materiality and the Sustainable Development Goals</w:t>
              </w:r>
            </w:hyperlink>
            <w:r w:rsidRPr="00342EA5">
              <w:rPr>
                <w:rFonts w:asciiTheme="majorHAnsi" w:hAnsiTheme="majorHAnsi" w:cstheme="majorHAnsi"/>
                <w:color w:val="FF0000"/>
              </w:rPr>
              <w:t xml:space="preserve"> </w:t>
            </w:r>
          </w:p>
          <w:p w14:paraId="31EF3D58" w14:textId="77777777" w:rsidR="00024A3B" w:rsidRPr="00441846" w:rsidRDefault="00024A3B" w:rsidP="004953AB">
            <w:pPr>
              <w:adjustRightInd w:val="0"/>
              <w:rPr>
                <w:rFonts w:asciiTheme="majorHAnsi" w:hAnsiTheme="majorHAnsi" w:cs="TimesNewRoman"/>
              </w:rPr>
            </w:pPr>
          </w:p>
        </w:tc>
      </w:tr>
      <w:tr w:rsidR="00024A3B" w:rsidRPr="00FA6B48" w14:paraId="00186F4B" w14:textId="77777777" w:rsidTr="004953AB">
        <w:tc>
          <w:tcPr>
            <w:tcW w:w="3240" w:type="dxa"/>
            <w:shd w:val="clear" w:color="auto" w:fill="auto"/>
          </w:tcPr>
          <w:p w14:paraId="248FD225" w14:textId="77777777" w:rsidR="00024A3B" w:rsidRPr="00C83DD6" w:rsidRDefault="00024A3B" w:rsidP="004953AB">
            <w:pPr>
              <w:adjustRightInd w:val="0"/>
              <w:rPr>
                <w:rFonts w:asciiTheme="majorHAnsi" w:hAnsiTheme="majorHAnsi" w:cs="TimesNewRoman"/>
              </w:rPr>
            </w:pPr>
            <w:r w:rsidRPr="00C83DD6">
              <w:rPr>
                <w:rFonts w:asciiTheme="majorHAnsi" w:hAnsiTheme="majorHAnsi" w:cs="TimesNewRoman"/>
              </w:rPr>
              <w:t>Detailed policies for high-risk areas of corruption (D4</w:t>
            </w:r>
            <w:r>
              <w:rPr>
                <w:rFonts w:asciiTheme="majorHAnsi" w:hAnsiTheme="majorHAnsi" w:cs="TimesNewRoman"/>
              </w:rPr>
              <w:t>)</w:t>
            </w:r>
          </w:p>
        </w:tc>
        <w:tc>
          <w:tcPr>
            <w:tcW w:w="6480" w:type="dxa"/>
            <w:gridSpan w:val="2"/>
            <w:shd w:val="clear" w:color="auto" w:fill="auto"/>
          </w:tcPr>
          <w:p w14:paraId="3C7DAC0F"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28" w:history="1">
              <w:r w:rsidRPr="00741634">
                <w:rPr>
                  <w:rStyle w:val="Hyperlink"/>
                  <w:rFonts w:asciiTheme="majorHAnsi" w:hAnsiTheme="majorHAnsi" w:cs="TimesNewRoman"/>
                </w:rPr>
                <w:t>Labour Rights in Agricultural Supply Chains: A Roadmap</w:t>
              </w:r>
            </w:hyperlink>
          </w:p>
          <w:p w14:paraId="3C3E9464"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29" w:history="1">
              <w:r w:rsidRPr="00597C40">
                <w:rPr>
                  <w:rStyle w:val="Hyperlink"/>
                  <w:rFonts w:asciiTheme="majorHAnsi" w:hAnsiTheme="majorHAnsi" w:cs="TimesNewRoman"/>
                </w:rPr>
                <w:t>Nestl</w:t>
              </w:r>
              <w:r w:rsidRPr="00597C40">
                <w:rPr>
                  <w:rStyle w:val="Hyperlink"/>
                  <w:rFonts w:asciiTheme="majorHAnsi" w:hAnsiTheme="majorHAnsi" w:cs="TimesNewRoman"/>
                  <w:lang w:val="es-AR"/>
                </w:rPr>
                <w:t>é</w:t>
              </w:r>
              <w:r w:rsidRPr="00597C40">
                <w:rPr>
                  <w:rStyle w:val="Hyperlink"/>
                  <w:rFonts w:asciiTheme="majorHAnsi" w:hAnsiTheme="majorHAnsi" w:cs="TimesNewRoman"/>
                </w:rPr>
                <w:t xml:space="preserve"> Responsible Sourcing Standard</w:t>
              </w:r>
            </w:hyperlink>
          </w:p>
          <w:p w14:paraId="47CF8B1B" w14:textId="77777777" w:rsidR="00024A3B" w:rsidRPr="00FA6B48" w:rsidRDefault="00024A3B" w:rsidP="004953AB">
            <w:pPr>
              <w:adjustRightInd w:val="0"/>
              <w:rPr>
                <w:rFonts w:asciiTheme="majorHAnsi" w:hAnsiTheme="majorHAnsi" w:cs="TimesNewRoman"/>
              </w:rPr>
            </w:pPr>
          </w:p>
        </w:tc>
      </w:tr>
      <w:tr w:rsidR="00024A3B" w:rsidRPr="00C83DD6" w14:paraId="29913908" w14:textId="77777777" w:rsidTr="004953AB">
        <w:tc>
          <w:tcPr>
            <w:tcW w:w="3240" w:type="dxa"/>
            <w:shd w:val="clear" w:color="auto" w:fill="auto"/>
          </w:tcPr>
          <w:p w14:paraId="4472339D" w14:textId="77777777" w:rsidR="00024A3B" w:rsidRPr="00C83DD6" w:rsidRDefault="00024A3B" w:rsidP="004953AB">
            <w:pPr>
              <w:adjustRightInd w:val="0"/>
              <w:rPr>
                <w:rFonts w:asciiTheme="majorHAnsi" w:hAnsiTheme="majorHAnsi" w:cs="TimesNewRoman"/>
              </w:rPr>
            </w:pPr>
            <w:r w:rsidRPr="00C83DD6">
              <w:rPr>
                <w:rFonts w:asciiTheme="majorHAnsi" w:hAnsiTheme="majorHAnsi" w:cs="TimesNewRoman"/>
              </w:rPr>
              <w:t>Policy on anti-corruption regarding business partners (D5)</w:t>
            </w:r>
          </w:p>
        </w:tc>
        <w:tc>
          <w:tcPr>
            <w:tcW w:w="6480" w:type="dxa"/>
            <w:gridSpan w:val="2"/>
            <w:shd w:val="clear" w:color="auto" w:fill="auto"/>
          </w:tcPr>
          <w:p w14:paraId="6C32DDAF"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Web: </w:t>
            </w:r>
            <w:hyperlink r:id="rId730" w:history="1">
              <w:r w:rsidRPr="003526AB">
                <w:rPr>
                  <w:rStyle w:val="Hyperlink"/>
                  <w:rFonts w:asciiTheme="majorHAnsi" w:hAnsiTheme="majorHAnsi" w:cs="TimesNewRoman"/>
                </w:rPr>
                <w:t>Ethical business</w:t>
              </w:r>
            </w:hyperlink>
          </w:p>
          <w:p w14:paraId="766F6D45" w14:textId="77777777" w:rsidR="00024A3B" w:rsidRPr="00B712D7" w:rsidRDefault="00024A3B" w:rsidP="004953AB">
            <w:pPr>
              <w:adjustRightInd w:val="0"/>
              <w:rPr>
                <w:rFonts w:asciiTheme="majorHAnsi" w:hAnsiTheme="majorHAnsi" w:cs="TimesNewRoman"/>
              </w:rPr>
            </w:pPr>
            <w:r>
              <w:rPr>
                <w:rFonts w:asciiTheme="majorHAnsi" w:hAnsiTheme="majorHAnsi" w:cs="TimesNewRoman"/>
                <w:color w:val="000000"/>
              </w:rPr>
              <w:t xml:space="preserve">Web: </w:t>
            </w:r>
            <w:hyperlink r:id="rId731" w:history="1">
              <w:r w:rsidRPr="00B712D7">
                <w:rPr>
                  <w:rStyle w:val="Hyperlink"/>
                  <w:rFonts w:asciiTheme="majorHAnsi" w:hAnsiTheme="majorHAnsi" w:cs="TimesNewRoman"/>
                </w:rPr>
                <w:t>Grievance mechanisms and remediation</w:t>
              </w:r>
            </w:hyperlink>
          </w:p>
          <w:p w14:paraId="2BBFE315" w14:textId="77777777" w:rsidR="00024A3B" w:rsidRDefault="00024A3B" w:rsidP="004953AB">
            <w:pPr>
              <w:adjustRightInd w:val="0"/>
              <w:rPr>
                <w:rFonts w:asciiTheme="majorHAnsi" w:hAnsiTheme="majorHAnsi" w:cs="TimesNewRoman"/>
                <w:color w:val="000000"/>
              </w:rPr>
            </w:pPr>
          </w:p>
          <w:p w14:paraId="7B776F92"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32" w:history="1">
              <w:r w:rsidRPr="00741634">
                <w:rPr>
                  <w:rStyle w:val="Hyperlink"/>
                  <w:rFonts w:asciiTheme="majorHAnsi" w:hAnsiTheme="majorHAnsi" w:cs="TimesNewRoman"/>
                </w:rPr>
                <w:t>Labour Rights in Agricultural Supply Chains: A Roadmap</w:t>
              </w:r>
            </w:hyperlink>
          </w:p>
          <w:p w14:paraId="3000372A" w14:textId="77777777" w:rsidR="00024A3B" w:rsidRDefault="00024A3B" w:rsidP="004953AB">
            <w:pPr>
              <w:adjustRightInd w:val="0"/>
              <w:rPr>
                <w:rFonts w:asciiTheme="majorHAnsi" w:hAnsiTheme="majorHAnsi" w:cs="TimesNewRoman"/>
              </w:rPr>
            </w:pPr>
            <w:r>
              <w:rPr>
                <w:rFonts w:asciiTheme="majorHAnsi" w:hAnsiTheme="majorHAnsi" w:cs="TimesNewRoman"/>
              </w:rPr>
              <w:t xml:space="preserve">PDF: </w:t>
            </w:r>
            <w:hyperlink r:id="rId733" w:history="1">
              <w:r w:rsidRPr="00597C40">
                <w:rPr>
                  <w:rStyle w:val="Hyperlink"/>
                  <w:rFonts w:asciiTheme="majorHAnsi" w:hAnsiTheme="majorHAnsi" w:cs="TimesNewRoman"/>
                </w:rPr>
                <w:t>Nestl</w:t>
              </w:r>
              <w:r w:rsidRPr="00597C40">
                <w:rPr>
                  <w:rStyle w:val="Hyperlink"/>
                  <w:rFonts w:asciiTheme="majorHAnsi" w:hAnsiTheme="majorHAnsi" w:cs="TimesNewRoman"/>
                  <w:lang w:val="es-AR"/>
                </w:rPr>
                <w:t>é</w:t>
              </w:r>
              <w:r w:rsidRPr="00597C40">
                <w:rPr>
                  <w:rStyle w:val="Hyperlink"/>
                  <w:rFonts w:asciiTheme="majorHAnsi" w:hAnsiTheme="majorHAnsi" w:cs="TimesNewRoman"/>
                </w:rPr>
                <w:t xml:space="preserve"> Responsible Sourcing Standard</w:t>
              </w:r>
            </w:hyperlink>
          </w:p>
          <w:p w14:paraId="13511B4E" w14:textId="77777777" w:rsidR="00024A3B" w:rsidRPr="00C83DD6" w:rsidRDefault="00024A3B" w:rsidP="004953AB">
            <w:pPr>
              <w:adjustRightInd w:val="0"/>
              <w:rPr>
                <w:rFonts w:asciiTheme="majorHAnsi" w:hAnsiTheme="majorHAnsi" w:cs="TimesNewRoman"/>
                <w:color w:val="000000"/>
              </w:rPr>
            </w:pPr>
          </w:p>
        </w:tc>
      </w:tr>
    </w:tbl>
    <w:p w14:paraId="32D0C6B0" w14:textId="77777777" w:rsidR="00E5073F" w:rsidRDefault="00E5073F">
      <w:pPr>
        <w:spacing w:line="200" w:lineRule="exact"/>
        <w:rPr>
          <w:sz w:val="20"/>
          <w:szCs w:val="20"/>
        </w:rPr>
      </w:pPr>
    </w:p>
    <w:p w14:paraId="1080DD54" w14:textId="77777777" w:rsidR="005C6E60" w:rsidRDefault="005C6E60">
      <w:pPr>
        <w:spacing w:line="239" w:lineRule="exact"/>
        <w:rPr>
          <w:sz w:val="20"/>
          <w:szCs w:val="20"/>
        </w:rPr>
      </w:pPr>
    </w:p>
    <w:p w14:paraId="7D6419B5" w14:textId="77777777" w:rsidR="005C6E60" w:rsidRDefault="005C6E60">
      <w:pPr>
        <w:spacing w:line="239" w:lineRule="exact"/>
        <w:rPr>
          <w:sz w:val="20"/>
          <w:szCs w:val="20"/>
        </w:rPr>
      </w:pPr>
    </w:p>
    <w:p w14:paraId="019F9D7E" w14:textId="6369A48B" w:rsidR="00FC735E" w:rsidRDefault="00FC735E">
      <w:pPr>
        <w:spacing w:line="239" w:lineRule="exact"/>
        <w:rPr>
          <w:sz w:val="20"/>
          <w:szCs w:val="20"/>
        </w:rPr>
      </w:pPr>
    </w:p>
    <w:p w14:paraId="66DA440F" w14:textId="77777777" w:rsidR="00FC735E" w:rsidRDefault="00FC735E">
      <w:pPr>
        <w:spacing w:line="239" w:lineRule="exact"/>
        <w:rPr>
          <w:sz w:val="20"/>
          <w:szCs w:val="20"/>
        </w:rPr>
      </w:pPr>
    </w:p>
    <w:p w14:paraId="32D0C6B2" w14:textId="77777777" w:rsidR="00E5073F" w:rsidRDefault="00E25E5C">
      <w:pPr>
        <w:spacing w:line="239" w:lineRule="auto"/>
        <w:ind w:right="680"/>
        <w:rPr>
          <w:sz w:val="20"/>
          <w:szCs w:val="20"/>
        </w:rPr>
      </w:pPr>
      <w:r>
        <w:rPr>
          <w:rFonts w:ascii="Cambria" w:eastAsia="Cambria" w:hAnsi="Cambria" w:cs="Cambria"/>
          <w:b/>
          <w:bCs/>
          <w:sz w:val="21"/>
          <w:szCs w:val="21"/>
        </w:rPr>
        <w:t xml:space="preserve">Criterion 13: The COP describes effective </w:t>
      </w:r>
      <w:r>
        <w:rPr>
          <w:rFonts w:ascii="Cambria" w:eastAsia="Cambria" w:hAnsi="Cambria" w:cs="Cambria"/>
          <w:b/>
          <w:bCs/>
          <w:i/>
          <w:iCs/>
          <w:sz w:val="21"/>
          <w:szCs w:val="21"/>
        </w:rPr>
        <w:t>management systems</w:t>
      </w:r>
      <w:r>
        <w:rPr>
          <w:rFonts w:ascii="Cambria" w:eastAsia="Cambria" w:hAnsi="Cambria" w:cs="Cambria"/>
          <w:b/>
          <w:bCs/>
          <w:sz w:val="21"/>
          <w:szCs w:val="21"/>
        </w:rPr>
        <w:t xml:space="preserve"> to integrate the anti-corruption principle</w:t>
      </w:r>
    </w:p>
    <w:p w14:paraId="32D0C6B3" w14:textId="77777777" w:rsidR="00E5073F" w:rsidRDefault="00E5073F">
      <w:pPr>
        <w:spacing w:line="243" w:lineRule="exact"/>
        <w:rPr>
          <w:sz w:val="20"/>
          <w:szCs w:val="20"/>
        </w:rPr>
      </w:pPr>
    </w:p>
    <w:p w14:paraId="32D0C6B4"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B5" w14:textId="77777777" w:rsidR="00E5073F" w:rsidRPr="005C6E60" w:rsidRDefault="00E25E5C" w:rsidP="005C6E60">
      <w:pPr>
        <w:pStyle w:val="ListParagraph"/>
        <w:numPr>
          <w:ilvl w:val="0"/>
          <w:numId w:val="17"/>
        </w:numPr>
        <w:spacing w:line="235" w:lineRule="auto"/>
        <w:ind w:right="800"/>
        <w:rPr>
          <w:sz w:val="20"/>
          <w:szCs w:val="20"/>
        </w:rPr>
      </w:pPr>
      <w:r w:rsidRPr="005C6E60">
        <w:rPr>
          <w:rFonts w:eastAsia="Times New Roman"/>
          <w:sz w:val="21"/>
          <w:szCs w:val="21"/>
        </w:rPr>
        <w:t xml:space="preserve">Any relevant policies, procedures, and activities that the company </w:t>
      </w:r>
      <w:r w:rsidRPr="005C6E60">
        <w:rPr>
          <w:rFonts w:eastAsia="Times New Roman"/>
          <w:b/>
          <w:bCs/>
          <w:sz w:val="21"/>
          <w:szCs w:val="21"/>
        </w:rPr>
        <w:t>plans to</w:t>
      </w:r>
      <w:r w:rsidRPr="005C6E60">
        <w:rPr>
          <w:rFonts w:eastAsia="Times New Roman"/>
          <w:sz w:val="21"/>
          <w:szCs w:val="21"/>
        </w:rPr>
        <w:t xml:space="preserve"> undertake to fulfill this criterion, including goals, timelines, metrics, and responsible staff</w:t>
      </w:r>
    </w:p>
    <w:p w14:paraId="32D0C6B6" w14:textId="77777777" w:rsidR="00E5073F" w:rsidRDefault="00E5073F">
      <w:pPr>
        <w:spacing w:line="59" w:lineRule="exact"/>
        <w:rPr>
          <w:sz w:val="20"/>
          <w:szCs w:val="20"/>
        </w:rPr>
      </w:pPr>
    </w:p>
    <w:p w14:paraId="32D0C6B7" w14:textId="77777777" w:rsidR="00E5073F" w:rsidRDefault="00E25E5C">
      <w:pPr>
        <w:ind w:left="980" w:right="320" w:hanging="273"/>
        <w:rPr>
          <w:sz w:val="20"/>
          <w:szCs w:val="20"/>
        </w:rPr>
      </w:pPr>
      <w:r>
        <w:rPr>
          <w:noProof/>
          <w:sz w:val="1"/>
          <w:szCs w:val="1"/>
        </w:rPr>
        <w:drawing>
          <wp:inline distT="0" distB="0" distL="0" distR="0" wp14:anchorId="32D0C8D3" wp14:editId="31D5C20D">
            <wp:extent cx="133350" cy="1333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B8" w14:textId="77777777" w:rsidR="00E5073F" w:rsidRDefault="00E5073F">
      <w:pPr>
        <w:spacing w:line="24" w:lineRule="exact"/>
        <w:rPr>
          <w:sz w:val="20"/>
          <w:szCs w:val="20"/>
        </w:rPr>
      </w:pPr>
    </w:p>
    <w:p w14:paraId="32D0C6B9" w14:textId="77777777" w:rsidR="00E5073F" w:rsidRPr="005C6E60" w:rsidRDefault="00E25E5C" w:rsidP="005C6E60">
      <w:pPr>
        <w:pStyle w:val="ListParagraph"/>
        <w:numPr>
          <w:ilvl w:val="0"/>
          <w:numId w:val="26"/>
        </w:numPr>
        <w:rPr>
          <w:sz w:val="20"/>
          <w:szCs w:val="20"/>
        </w:rPr>
      </w:pPr>
      <w:r w:rsidRPr="005C6E60">
        <w:rPr>
          <w:rFonts w:ascii="Cambria" w:eastAsia="Cambria" w:hAnsi="Cambria" w:cs="Cambria"/>
          <w:sz w:val="21"/>
          <w:szCs w:val="21"/>
        </w:rPr>
        <w:t>Support by the organization’s leadership for anti-corruption (B4)</w:t>
      </w:r>
    </w:p>
    <w:p w14:paraId="32D0C6BA" w14:textId="77777777" w:rsidR="00E5073F" w:rsidRDefault="00E5073F">
      <w:pPr>
        <w:spacing w:line="37" w:lineRule="exact"/>
        <w:rPr>
          <w:sz w:val="20"/>
          <w:szCs w:val="20"/>
        </w:rPr>
      </w:pPr>
    </w:p>
    <w:p w14:paraId="32D0C6BB" w14:textId="77777777" w:rsidR="00E5073F" w:rsidRPr="005C6E60" w:rsidRDefault="00E25E5C" w:rsidP="005C6E60">
      <w:pPr>
        <w:pStyle w:val="ListParagraph"/>
        <w:numPr>
          <w:ilvl w:val="0"/>
          <w:numId w:val="26"/>
        </w:numPr>
        <w:rPr>
          <w:sz w:val="20"/>
          <w:szCs w:val="20"/>
        </w:rPr>
      </w:pPr>
      <w:r w:rsidRPr="005C6E60">
        <w:rPr>
          <w:rFonts w:ascii="Cambria" w:eastAsia="Cambria" w:hAnsi="Cambria" w:cs="Cambria"/>
          <w:sz w:val="21"/>
          <w:szCs w:val="21"/>
        </w:rPr>
        <w:t>Carrying out risk assessment of potential areas of corruption (D3)</w:t>
      </w:r>
    </w:p>
    <w:p w14:paraId="32D0C6BC" w14:textId="77777777" w:rsidR="00E5073F" w:rsidRDefault="00E5073F">
      <w:pPr>
        <w:spacing w:line="39" w:lineRule="exact"/>
        <w:rPr>
          <w:sz w:val="20"/>
          <w:szCs w:val="20"/>
        </w:rPr>
      </w:pPr>
    </w:p>
    <w:p w14:paraId="32D0C6BD" w14:textId="77777777" w:rsidR="00E5073F" w:rsidRPr="005C6E60" w:rsidRDefault="00E25E5C" w:rsidP="005C6E60">
      <w:pPr>
        <w:pStyle w:val="ListParagraph"/>
        <w:numPr>
          <w:ilvl w:val="0"/>
          <w:numId w:val="26"/>
        </w:numPr>
        <w:spacing w:line="241" w:lineRule="auto"/>
        <w:ind w:right="640"/>
        <w:rPr>
          <w:sz w:val="20"/>
          <w:szCs w:val="20"/>
        </w:rPr>
      </w:pPr>
      <w:r w:rsidRPr="005C6E60">
        <w:rPr>
          <w:rFonts w:ascii="Cambria" w:eastAsia="Cambria" w:hAnsi="Cambria" w:cs="Cambria"/>
          <w:sz w:val="21"/>
          <w:szCs w:val="21"/>
        </w:rPr>
        <w:t>Human Resources procedures supporting the anti-corruption commitment or policy, including communication to and training for all employees (B5 + D8)</w:t>
      </w:r>
    </w:p>
    <w:p w14:paraId="32D0C6BE" w14:textId="77777777" w:rsidR="00E5073F" w:rsidRDefault="00E5073F">
      <w:pPr>
        <w:spacing w:line="35" w:lineRule="exact"/>
        <w:rPr>
          <w:sz w:val="20"/>
          <w:szCs w:val="20"/>
        </w:rPr>
      </w:pPr>
    </w:p>
    <w:p w14:paraId="311330B0" w14:textId="0D9E202E" w:rsidR="005C6E60" w:rsidRPr="005C6E60" w:rsidRDefault="00E25E5C" w:rsidP="005C6E60">
      <w:pPr>
        <w:pStyle w:val="ListParagraph"/>
        <w:numPr>
          <w:ilvl w:val="0"/>
          <w:numId w:val="26"/>
        </w:numPr>
        <w:spacing w:line="268" w:lineRule="auto"/>
        <w:ind w:right="580"/>
        <w:jc w:val="both"/>
        <w:rPr>
          <w:sz w:val="20"/>
          <w:szCs w:val="20"/>
        </w:rPr>
      </w:pPr>
      <w:r w:rsidRPr="005C6E60">
        <w:rPr>
          <w:rFonts w:ascii="Cambria" w:eastAsia="Cambria" w:hAnsi="Cambria" w:cs="Cambria"/>
          <w:sz w:val="21"/>
          <w:szCs w:val="21"/>
        </w:rPr>
        <w:t xml:space="preserve">Internal checks and balances to ensure consistency with the anti-corruption commitment (B6) </w:t>
      </w:r>
    </w:p>
    <w:p w14:paraId="28725C25" w14:textId="77777777" w:rsidR="005C6E60" w:rsidRPr="005C6E60" w:rsidRDefault="00E25E5C" w:rsidP="005C6E60">
      <w:pPr>
        <w:pStyle w:val="ListParagraph"/>
        <w:numPr>
          <w:ilvl w:val="0"/>
          <w:numId w:val="26"/>
        </w:numPr>
        <w:spacing w:line="268" w:lineRule="auto"/>
        <w:ind w:right="580"/>
        <w:jc w:val="both"/>
        <w:rPr>
          <w:sz w:val="20"/>
          <w:szCs w:val="20"/>
        </w:rPr>
      </w:pPr>
      <w:r w:rsidRPr="005C6E60">
        <w:rPr>
          <w:rFonts w:ascii="Cambria" w:eastAsia="Cambria" w:hAnsi="Cambria" w:cs="Cambria"/>
          <w:sz w:val="21"/>
          <w:szCs w:val="21"/>
        </w:rPr>
        <w:t xml:space="preserve">Actions taken to encourage business partners to implement anti-corruption commitments (D6) </w:t>
      </w:r>
    </w:p>
    <w:p w14:paraId="32D0C6BF" w14:textId="06453797" w:rsidR="00E5073F" w:rsidRPr="005C6E60" w:rsidRDefault="00E25E5C" w:rsidP="005C6E60">
      <w:pPr>
        <w:pStyle w:val="ListParagraph"/>
        <w:numPr>
          <w:ilvl w:val="0"/>
          <w:numId w:val="26"/>
        </w:numPr>
        <w:spacing w:line="268" w:lineRule="auto"/>
        <w:ind w:right="580"/>
        <w:jc w:val="both"/>
        <w:rPr>
          <w:sz w:val="20"/>
          <w:szCs w:val="20"/>
        </w:rPr>
      </w:pPr>
      <w:r w:rsidRPr="005C6E60">
        <w:rPr>
          <w:rFonts w:ascii="Cambria" w:eastAsia="Cambria" w:hAnsi="Cambria" w:cs="Cambria"/>
          <w:sz w:val="21"/>
          <w:szCs w:val="21"/>
        </w:rPr>
        <w:t>Management responsibility and accountability for implementation of the anti-corruption</w:t>
      </w:r>
    </w:p>
    <w:p w14:paraId="32D0C6C0" w14:textId="77777777" w:rsidR="00E5073F" w:rsidRDefault="00E5073F">
      <w:pPr>
        <w:spacing w:line="2" w:lineRule="exact"/>
        <w:rPr>
          <w:sz w:val="20"/>
          <w:szCs w:val="20"/>
        </w:rPr>
      </w:pPr>
    </w:p>
    <w:p w14:paraId="32D0C6C1" w14:textId="77777777" w:rsidR="00E5073F" w:rsidRDefault="00E25E5C">
      <w:pPr>
        <w:ind w:left="720"/>
        <w:rPr>
          <w:sz w:val="20"/>
          <w:szCs w:val="20"/>
        </w:rPr>
      </w:pPr>
      <w:r>
        <w:rPr>
          <w:rFonts w:ascii="Cambria" w:eastAsia="Cambria" w:hAnsi="Cambria" w:cs="Cambria"/>
          <w:sz w:val="21"/>
          <w:szCs w:val="21"/>
        </w:rPr>
        <w:t>commitment or policy (D7)</w:t>
      </w:r>
    </w:p>
    <w:p w14:paraId="32D0C6C2" w14:textId="77777777" w:rsidR="00E5073F" w:rsidRDefault="00E5073F">
      <w:pPr>
        <w:spacing w:line="27" w:lineRule="exact"/>
        <w:rPr>
          <w:sz w:val="20"/>
          <w:szCs w:val="20"/>
        </w:rPr>
      </w:pPr>
    </w:p>
    <w:p w14:paraId="32D0C6C5" w14:textId="568309C8" w:rsidR="00E5073F" w:rsidRPr="005C6E60" w:rsidRDefault="00E25E5C" w:rsidP="005C6E60">
      <w:pPr>
        <w:pStyle w:val="ListParagraph"/>
        <w:numPr>
          <w:ilvl w:val="0"/>
          <w:numId w:val="28"/>
        </w:numPr>
        <w:spacing w:line="239" w:lineRule="auto"/>
        <w:ind w:right="380"/>
        <w:rPr>
          <w:sz w:val="20"/>
          <w:szCs w:val="20"/>
        </w:rPr>
      </w:pPr>
      <w:r w:rsidRPr="005C6E60">
        <w:rPr>
          <w:rFonts w:ascii="Cambria" w:eastAsia="Cambria" w:hAnsi="Cambria" w:cs="Cambria"/>
          <w:sz w:val="21"/>
          <w:szCs w:val="21"/>
        </w:rPr>
        <w:t>Communications (whistleblowing) channels and follow-up mechanisms for reporting concerns or seeking advice (D9)</w:t>
      </w:r>
    </w:p>
    <w:p w14:paraId="12F33DF4" w14:textId="77777777" w:rsidR="005C6E60" w:rsidRPr="005C6E60" w:rsidRDefault="00E25E5C" w:rsidP="005C6E60">
      <w:pPr>
        <w:pStyle w:val="ListParagraph"/>
        <w:numPr>
          <w:ilvl w:val="0"/>
          <w:numId w:val="28"/>
        </w:numPr>
        <w:spacing w:line="279" w:lineRule="auto"/>
        <w:ind w:right="2240"/>
        <w:rPr>
          <w:sz w:val="20"/>
          <w:szCs w:val="20"/>
        </w:rPr>
      </w:pPr>
      <w:bookmarkStart w:id="19" w:name="page15"/>
      <w:bookmarkEnd w:id="19"/>
      <w:r w:rsidRPr="005C6E60">
        <w:rPr>
          <w:rFonts w:ascii="Cambria" w:eastAsia="Cambria" w:hAnsi="Cambria" w:cs="Cambria"/>
          <w:sz w:val="21"/>
          <w:szCs w:val="21"/>
        </w:rPr>
        <w:t xml:space="preserve">Internal accounting and auditing procedures related to anticorruption (D10) </w:t>
      </w:r>
    </w:p>
    <w:p w14:paraId="32D0C6CB" w14:textId="5A7D45FF" w:rsidR="00E5073F" w:rsidRPr="005C6E60" w:rsidRDefault="00E25E5C" w:rsidP="005C6E60">
      <w:pPr>
        <w:pStyle w:val="ListParagraph"/>
        <w:numPr>
          <w:ilvl w:val="0"/>
          <w:numId w:val="28"/>
        </w:numPr>
        <w:spacing w:line="279" w:lineRule="auto"/>
        <w:ind w:right="2240"/>
        <w:rPr>
          <w:sz w:val="20"/>
          <w:szCs w:val="20"/>
        </w:rPr>
      </w:pPr>
      <w:r w:rsidRPr="005C6E60">
        <w:rPr>
          <w:rFonts w:ascii="Cambria" w:eastAsia="Cambria" w:hAnsi="Cambria" w:cs="Cambria"/>
          <w:sz w:val="21"/>
          <w:szCs w:val="21"/>
        </w:rPr>
        <w:t>Other established or emerging best practices</w:t>
      </w:r>
    </w:p>
    <w:p w14:paraId="32D0C6CC" w14:textId="77777777" w:rsidR="00E5073F" w:rsidRDefault="00E5073F">
      <w:pPr>
        <w:spacing w:line="1" w:lineRule="exact"/>
        <w:rPr>
          <w:sz w:val="20"/>
          <w:szCs w:val="20"/>
        </w:rPr>
      </w:pPr>
    </w:p>
    <w:p w14:paraId="32D0C6CD"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CE" w14:textId="35AC7DF3" w:rsidR="00E5073F" w:rsidRDefault="00E25E5C">
      <w:pPr>
        <w:spacing w:line="20" w:lineRule="exact"/>
        <w:rPr>
          <w:sz w:val="20"/>
          <w:szCs w:val="20"/>
        </w:rPr>
      </w:pPr>
      <w:r>
        <w:rPr>
          <w:noProof/>
          <w:sz w:val="20"/>
          <w:szCs w:val="20"/>
        </w:rPr>
        <w:drawing>
          <wp:anchor distT="0" distB="0" distL="114300" distR="114300" simplePos="0" relativeHeight="251672576" behindDoc="1" locked="0" layoutInCell="0" allowOverlap="1" wp14:anchorId="32D0C8D5" wp14:editId="70823F84">
            <wp:simplePos x="0" y="0"/>
            <wp:positionH relativeFrom="column">
              <wp:posOffset>451485</wp:posOffset>
            </wp:positionH>
            <wp:positionV relativeFrom="paragraph">
              <wp:posOffset>-495300</wp:posOffset>
            </wp:positionV>
            <wp:extent cx="103505" cy="1035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4624" behindDoc="1" locked="0" layoutInCell="0" allowOverlap="1" wp14:anchorId="32D0C8D7" wp14:editId="4FCBA024">
                <wp:simplePos x="0" y="0"/>
                <wp:positionH relativeFrom="column">
                  <wp:posOffset>379730</wp:posOffset>
                </wp:positionH>
                <wp:positionV relativeFrom="paragraph">
                  <wp:posOffset>132080</wp:posOffset>
                </wp:positionV>
                <wp:extent cx="591756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520673" id="Shape 10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" o:allowincell="f" filled="t" strokeweight=".48pt">
                <v:stroke joinstyle="miter"/>
                <o:lock v:ext="edit" shapetype="f"/>
              </v:line>
            </w:pict>
          </mc:Fallback>
        </mc:AlternateContent>
      </w:r>
    </w:p>
    <w:p w14:paraId="32D0C6CF" w14:textId="22A5545F" w:rsidR="00E5073F" w:rsidRDefault="00BB742D">
      <w:pPr>
        <w:spacing w:line="20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14:anchorId="32D0C8DD" wp14:editId="4ED75330">
                <wp:simplePos x="0" y="0"/>
                <wp:positionH relativeFrom="column">
                  <wp:posOffset>6287604</wp:posOffset>
                </wp:positionH>
                <wp:positionV relativeFrom="paragraph">
                  <wp:posOffset>115487</wp:posOffset>
                </wp:positionV>
                <wp:extent cx="9746" cy="612251"/>
                <wp:effectExtent l="0" t="0" r="28575" b="3556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6" cy="612251"/>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AB16C5D" id="Shape 10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1pt,9.1pt" to="495.8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14:anchorId="32D0C8D9" wp14:editId="291BA183">
                <wp:simplePos x="0" y="0"/>
                <wp:positionH relativeFrom="column">
                  <wp:posOffset>355932</wp:posOffset>
                </wp:positionH>
                <wp:positionV relativeFrom="paragraph">
                  <wp:posOffset>115487</wp:posOffset>
                </wp:positionV>
                <wp:extent cx="0" cy="564543"/>
                <wp:effectExtent l="0" t="0" r="38100" b="26035"/>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4543"/>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3D84EBE" id="Shape 10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9.1pt" to="28.0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" o:allowincell="f" filled="t" strokeweight=".48pt">
                <v:stroke joinstyle="miter"/>
                <o:lock v:ext="edit" shapetype="f"/>
              </v:line>
            </w:pict>
          </mc:Fallback>
        </mc:AlternateContent>
      </w:r>
    </w:p>
    <w:p w14:paraId="32D0C6D3" w14:textId="1A99B3F2" w:rsidR="00E5073F" w:rsidRPr="007656B9" w:rsidRDefault="00665621" w:rsidP="0095761A">
      <w:pPr>
        <w:pStyle w:val="bestpractice"/>
        <w:numPr>
          <w:ilvl w:val="0"/>
          <w:numId w:val="0"/>
        </w:numPr>
        <w:ind w:left="1391"/>
        <w:rPr>
          <w:sz w:val="22"/>
          <w:szCs w:val="22"/>
        </w:rPr>
      </w:pPr>
      <w:r w:rsidRPr="00665621">
        <w:rPr>
          <w:rFonts w:asciiTheme="majorHAnsi" w:hAnsiTheme="majorHAnsi"/>
          <w:sz w:val="22"/>
          <w:szCs w:val="22"/>
          <w:lang w:val="en-GB"/>
        </w:rPr>
        <w:t>Recognizing that issues can arise, we aim to ensure that our policies and standards for combating bribery and corruption are clear and well communicated. We set out our position on these in our Code of Business Conduct, Appendix on Anti-Corruption</w:t>
      </w:r>
      <w:r>
        <w:rPr>
          <w:rFonts w:asciiTheme="majorHAnsi" w:hAnsiTheme="majorHAnsi"/>
          <w:sz w:val="22"/>
          <w:szCs w:val="22"/>
          <w:lang w:val="en-GB"/>
        </w:rPr>
        <w:t>.</w:t>
      </w:r>
    </w:p>
    <w:p w14:paraId="42FC161D" w14:textId="78BC7366" w:rsidR="005C6E60" w:rsidRDefault="005C6E60">
      <w:pPr>
        <w:spacing w:line="20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14:anchorId="32D0C8DB" wp14:editId="09810304">
                <wp:simplePos x="0" y="0"/>
                <wp:positionH relativeFrom="column">
                  <wp:posOffset>373380</wp:posOffset>
                </wp:positionH>
                <wp:positionV relativeFrom="paragraph">
                  <wp:posOffset>89811</wp:posOffset>
                </wp:positionV>
                <wp:extent cx="591756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82E975" id="Shape 10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4pt,7.05pt" to="495.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" o:allowincell="f" filled="t" strokeweight=".16931mm">
                <v:stroke joinstyle="miter"/>
                <o:lock v:ext="edit" shapetype="f"/>
              </v:line>
            </w:pict>
          </mc:Fallback>
        </mc:AlternateContent>
      </w:r>
    </w:p>
    <w:p w14:paraId="5CD1AFD7" w14:textId="7353AA56" w:rsidR="005C6E60" w:rsidRDefault="005C6E60">
      <w:pPr>
        <w:spacing w:line="200" w:lineRule="exact"/>
        <w:rPr>
          <w:sz w:val="20"/>
          <w:szCs w:val="20"/>
        </w:rPr>
      </w:pPr>
    </w:p>
    <w:p w14:paraId="6BBAA046" w14:textId="77777777" w:rsidR="005C6E60" w:rsidRDefault="005C6E60">
      <w:pPr>
        <w:spacing w:line="200" w:lineRule="exact"/>
        <w:rPr>
          <w:sz w:val="20"/>
          <w:szCs w:val="20"/>
        </w:rPr>
      </w:pP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978"/>
      </w:tblGrid>
      <w:tr w:rsidR="005C6E60" w:rsidRPr="00CB6113" w14:paraId="01080CDB" w14:textId="77777777" w:rsidTr="004953AB">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24D17831" w14:textId="77777777" w:rsidR="005C6E60" w:rsidRPr="00CB6113" w:rsidRDefault="005C6E60" w:rsidP="004953AB">
            <w:pPr>
              <w:rPr>
                <w:rFonts w:asciiTheme="majorHAnsi" w:hAnsiTheme="majorHAnsi"/>
                <w:sz w:val="20"/>
                <w:szCs w:val="20"/>
              </w:rPr>
            </w:pPr>
            <w:r w:rsidRPr="00CB6113">
              <w:rPr>
                <w:rFonts w:asciiTheme="majorHAnsi" w:hAnsiTheme="majorHAnsi" w:cs="TimesNewRoman,BoldItalic"/>
                <w:b/>
                <w:bCs/>
                <w:iCs/>
              </w:rPr>
              <w:t>Disclosure mapping</w:t>
            </w:r>
          </w:p>
          <w:p w14:paraId="12FCA30E" w14:textId="77777777" w:rsidR="005C6E60" w:rsidRPr="00CB6113" w:rsidRDefault="005C6E60" w:rsidP="004953AB">
            <w:pPr>
              <w:rPr>
                <w:rFonts w:asciiTheme="majorHAnsi" w:hAnsiTheme="majorHAnsi"/>
                <w:sz w:val="20"/>
                <w:szCs w:val="20"/>
              </w:rPr>
            </w:pPr>
          </w:p>
        </w:tc>
      </w:tr>
      <w:tr w:rsidR="005C6E60" w:rsidRPr="00CB6113" w14:paraId="6E1E1D6F" w14:textId="77777777" w:rsidTr="004953AB">
        <w:tc>
          <w:tcPr>
            <w:tcW w:w="9488" w:type="dxa"/>
            <w:gridSpan w:val="2"/>
            <w:shd w:val="clear" w:color="auto" w:fill="auto"/>
          </w:tcPr>
          <w:p w14:paraId="78235879" w14:textId="77777777" w:rsidR="001008C1" w:rsidRPr="00F42428" w:rsidRDefault="001008C1" w:rsidP="001008C1">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7F061BCE" w14:textId="0C95E9F6" w:rsidR="001008C1" w:rsidRPr="00EE2003" w:rsidRDefault="001008C1" w:rsidP="001008C1">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734"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2865A5CC" w14:textId="77777777" w:rsidR="001008C1" w:rsidRPr="00CE3EAF" w:rsidRDefault="001008C1" w:rsidP="001008C1">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735"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5E96559B" w14:textId="77777777" w:rsidR="001008C1" w:rsidRDefault="001008C1" w:rsidP="001008C1">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736" w:history="1">
              <w:r w:rsidRPr="00BB742D">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485EF49F" w14:textId="06549332" w:rsidR="001008C1" w:rsidRPr="008227AA" w:rsidRDefault="001008C1" w:rsidP="001008C1">
            <w:pPr>
              <w:adjustRightInd w:val="0"/>
              <w:rPr>
                <w:rFonts w:asciiTheme="majorHAnsi" w:hAnsiTheme="majorHAnsi"/>
                <w:sz w:val="20"/>
                <w:szCs w:val="20"/>
              </w:rPr>
            </w:pPr>
            <w:r w:rsidRPr="00201AC2">
              <w:rPr>
                <w:rFonts w:asciiTheme="majorHAnsi" w:hAnsiTheme="majorHAnsi"/>
                <w:b/>
                <w:sz w:val="20"/>
                <w:szCs w:val="20"/>
              </w:rPr>
              <w:t xml:space="preserve">AR: </w:t>
            </w:r>
            <w:hyperlink r:id="rId737" w:history="1">
              <w:r w:rsidRPr="00365876">
                <w:rPr>
                  <w:rStyle w:val="Hyperlink"/>
                  <w:rFonts w:asciiTheme="majorHAnsi" w:hAnsiTheme="majorHAnsi" w:cs="Cambria"/>
                  <w:b/>
                  <w:bCs/>
                  <w:sz w:val="20"/>
                  <w:szCs w:val="20"/>
                </w:rPr>
                <w:t>Annual Review 2019</w:t>
              </w:r>
            </w:hyperlink>
          </w:p>
          <w:p w14:paraId="7DDB6561" w14:textId="7C911A15" w:rsidR="001008C1" w:rsidRPr="00201AC2" w:rsidRDefault="001008C1" w:rsidP="001008C1">
            <w:pPr>
              <w:adjustRightInd w:val="0"/>
              <w:rPr>
                <w:rFonts w:asciiTheme="majorHAnsi" w:hAnsiTheme="majorHAnsi"/>
                <w:b/>
                <w:sz w:val="20"/>
                <w:szCs w:val="20"/>
              </w:rPr>
            </w:pPr>
            <w:r w:rsidRPr="00201AC2">
              <w:rPr>
                <w:rFonts w:asciiTheme="majorHAnsi" w:hAnsiTheme="majorHAnsi"/>
                <w:b/>
                <w:sz w:val="20"/>
                <w:szCs w:val="20"/>
              </w:rPr>
              <w:t>CFS</w:t>
            </w:r>
            <w:r w:rsidRPr="00746E99">
              <w:rPr>
                <w:rFonts w:asciiTheme="majorHAnsi" w:hAnsiTheme="majorHAnsi"/>
                <w:b/>
                <w:sz w:val="20"/>
                <w:szCs w:val="20"/>
              </w:rPr>
              <w:t xml:space="preserve">: </w:t>
            </w:r>
            <w:hyperlink r:id="rId738" w:history="1">
              <w:r w:rsidRPr="00746E99">
                <w:rPr>
                  <w:rStyle w:val="Hyperlink"/>
                  <w:rFonts w:asciiTheme="majorHAnsi" w:hAnsiTheme="majorHAnsi"/>
                  <w:b/>
                  <w:sz w:val="20"/>
                  <w:szCs w:val="20"/>
                </w:rPr>
                <w:t>Consolidated Financial Statements of the Nestlé Group</w:t>
              </w:r>
            </w:hyperlink>
          </w:p>
          <w:p w14:paraId="64CD3079" w14:textId="77777777" w:rsidR="001008C1" w:rsidRDefault="001008C1" w:rsidP="001008C1">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739" w:history="1">
              <w:r w:rsidRPr="00EC02F3">
                <w:rPr>
                  <w:rStyle w:val="Hyperlink"/>
                  <w:rFonts w:asciiTheme="majorHAnsi" w:hAnsiTheme="majorHAnsi" w:cs="Cambria"/>
                  <w:b/>
                  <w:sz w:val="20"/>
                  <w:szCs w:val="20"/>
                </w:rPr>
                <w:t>Corporate Governance Report 2019</w:t>
              </w:r>
            </w:hyperlink>
          </w:p>
          <w:p w14:paraId="23F0F61B" w14:textId="77777777" w:rsidR="005C6E60" w:rsidRPr="00CB6113" w:rsidRDefault="005C6E60" w:rsidP="004953AB">
            <w:pPr>
              <w:adjustRightInd w:val="0"/>
              <w:rPr>
                <w:rFonts w:asciiTheme="majorHAnsi" w:hAnsiTheme="majorHAnsi" w:cs="TimesNewRoman,BoldItalic"/>
                <w:b/>
                <w:bCs/>
                <w:iCs/>
              </w:rPr>
            </w:pPr>
          </w:p>
        </w:tc>
      </w:tr>
      <w:tr w:rsidR="005C6E60" w:rsidRPr="00CB6113" w14:paraId="1968766F" w14:textId="77777777" w:rsidTr="004953AB">
        <w:tc>
          <w:tcPr>
            <w:tcW w:w="3510" w:type="dxa"/>
            <w:shd w:val="clear" w:color="auto" w:fill="auto"/>
          </w:tcPr>
          <w:p w14:paraId="145C0AF0" w14:textId="77777777" w:rsidR="005C6E60" w:rsidRPr="00CB6113" w:rsidRDefault="005C6E60" w:rsidP="004953AB">
            <w:pPr>
              <w:ind w:left="851" w:hanging="851"/>
              <w:rPr>
                <w:rFonts w:asciiTheme="majorHAnsi" w:hAnsiTheme="majorHAnsi" w:cs="Arial"/>
                <w:b/>
              </w:rPr>
            </w:pPr>
            <w:r w:rsidRPr="00CB6113">
              <w:rPr>
                <w:rFonts w:asciiTheme="majorHAnsi" w:hAnsiTheme="majorHAnsi" w:cs="Arial"/>
                <w:b/>
              </w:rPr>
              <w:t>Best practice</w:t>
            </w:r>
          </w:p>
        </w:tc>
        <w:tc>
          <w:tcPr>
            <w:tcW w:w="5978" w:type="dxa"/>
            <w:shd w:val="clear" w:color="auto" w:fill="auto"/>
          </w:tcPr>
          <w:p w14:paraId="2A1C43F9" w14:textId="77777777" w:rsidR="005C6E60" w:rsidRPr="00CB6113" w:rsidRDefault="005C6E60" w:rsidP="004953AB">
            <w:pPr>
              <w:tabs>
                <w:tab w:val="left" w:pos="3135"/>
              </w:tabs>
              <w:adjustRightInd w:val="0"/>
              <w:spacing w:after="120"/>
              <w:rPr>
                <w:rFonts w:asciiTheme="majorHAnsi" w:hAnsiTheme="majorHAnsi" w:cs="TimesNewRoman,BoldItalic"/>
                <w:b/>
                <w:bCs/>
                <w:i/>
                <w:iCs/>
              </w:rPr>
            </w:pPr>
            <w:r>
              <w:rPr>
                <w:rFonts w:asciiTheme="majorHAnsi" w:hAnsiTheme="majorHAnsi" w:cs="TimesNewRoman,BoldItalic"/>
                <w:b/>
                <w:bCs/>
                <w:iCs/>
              </w:rPr>
              <w:t>Disclosure locations</w:t>
            </w:r>
          </w:p>
        </w:tc>
      </w:tr>
      <w:tr w:rsidR="005C6E60" w:rsidRPr="00CB6113" w14:paraId="193AB5F8" w14:textId="77777777" w:rsidTr="004953AB">
        <w:tc>
          <w:tcPr>
            <w:tcW w:w="3510" w:type="dxa"/>
            <w:shd w:val="clear" w:color="auto" w:fill="auto"/>
          </w:tcPr>
          <w:p w14:paraId="57944508"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Support by the organisation’s leadership for anti-corruption</w:t>
            </w:r>
            <w:r>
              <w:rPr>
                <w:rFonts w:asciiTheme="majorHAnsi" w:hAnsiTheme="majorHAnsi" w:cs="TimesNewRoman"/>
              </w:rPr>
              <w:t xml:space="preserve"> </w:t>
            </w:r>
            <w:r w:rsidRPr="00CB6113">
              <w:rPr>
                <w:rFonts w:asciiTheme="majorHAnsi" w:hAnsiTheme="majorHAnsi" w:cs="TimesNewRoman"/>
              </w:rPr>
              <w:t>(B4)</w:t>
            </w:r>
          </w:p>
        </w:tc>
        <w:tc>
          <w:tcPr>
            <w:tcW w:w="5978" w:type="dxa"/>
            <w:shd w:val="clear" w:color="auto" w:fill="auto"/>
          </w:tcPr>
          <w:p w14:paraId="6E293366" w14:textId="572269AB" w:rsidR="005C6E60" w:rsidRPr="000F5375" w:rsidRDefault="005C6E60" w:rsidP="004953AB">
            <w:pPr>
              <w:adjustRightInd w:val="0"/>
              <w:rPr>
                <w:rFonts w:asciiTheme="majorHAnsi" w:hAnsiTheme="majorHAnsi" w:cs="TimesNewRoman"/>
              </w:rPr>
            </w:pPr>
            <w:r>
              <w:rPr>
                <w:rFonts w:asciiTheme="majorHAnsi" w:hAnsiTheme="majorHAnsi" w:cs="TimesNewRoman"/>
              </w:rPr>
              <w:t xml:space="preserve">CSV: Creating </w:t>
            </w:r>
            <w:r w:rsidR="00E12AC0">
              <w:rPr>
                <w:rFonts w:asciiTheme="majorHAnsi" w:hAnsiTheme="majorHAnsi" w:cs="TimesNewRoman"/>
              </w:rPr>
              <w:t>S</w:t>
            </w:r>
            <w:r w:rsidR="00E12AC0" w:rsidRPr="000F5375">
              <w:rPr>
                <w:rFonts w:asciiTheme="majorHAnsi" w:hAnsiTheme="majorHAnsi" w:cs="TimesNewRoman"/>
              </w:rPr>
              <w:t xml:space="preserve">hared </w:t>
            </w:r>
            <w:r w:rsidR="00E12AC0">
              <w:rPr>
                <w:rFonts w:asciiTheme="majorHAnsi" w:hAnsiTheme="majorHAnsi" w:cs="TimesNewRoman"/>
              </w:rPr>
              <w:t>V</w:t>
            </w:r>
            <w:r w:rsidR="00E12AC0" w:rsidRPr="000F5375">
              <w:rPr>
                <w:rFonts w:asciiTheme="majorHAnsi" w:hAnsiTheme="majorHAnsi" w:cs="TimesNewRoman"/>
              </w:rPr>
              <w:t xml:space="preserve">alue </w:t>
            </w:r>
            <w:r w:rsidR="00247022">
              <w:rPr>
                <w:rFonts w:asciiTheme="majorHAnsi" w:hAnsiTheme="majorHAnsi" w:cs="TimesNewRoman"/>
              </w:rPr>
              <w:t>p</w:t>
            </w:r>
            <w:r w:rsidRPr="000F5375">
              <w:rPr>
                <w:rFonts w:asciiTheme="majorHAnsi" w:hAnsiTheme="majorHAnsi" w:cs="TimesNewRoman"/>
              </w:rPr>
              <w:t>3</w:t>
            </w:r>
          </w:p>
          <w:p w14:paraId="320D3848" w14:textId="4BFCFAC4" w:rsidR="001008C1" w:rsidRPr="000F5375" w:rsidRDefault="001008C1" w:rsidP="001008C1">
            <w:pPr>
              <w:adjustRightInd w:val="0"/>
              <w:rPr>
                <w:rFonts w:asciiTheme="majorHAnsi" w:hAnsiTheme="majorHAnsi" w:cs="TimesNewRoman,Bold"/>
                <w:bCs/>
              </w:rPr>
            </w:pPr>
            <w:r w:rsidRPr="000F5375">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0F5375">
              <w:rPr>
                <w:rFonts w:asciiTheme="majorHAnsi" w:hAnsiTheme="majorHAnsi" w:cs="TimesNewRoman,Bold"/>
                <w:bCs/>
              </w:rPr>
              <w:t>34</w:t>
            </w:r>
          </w:p>
          <w:p w14:paraId="19117551" w14:textId="345D9C07" w:rsidR="005C6E60" w:rsidRPr="000F5375" w:rsidRDefault="005C6E60" w:rsidP="004953AB">
            <w:pPr>
              <w:adjustRightInd w:val="0"/>
              <w:rPr>
                <w:rFonts w:asciiTheme="majorHAnsi" w:hAnsiTheme="majorHAnsi" w:cs="TimesNewRoman"/>
              </w:rPr>
            </w:pPr>
            <w:r w:rsidRPr="000F5375">
              <w:rPr>
                <w:rFonts w:asciiTheme="majorHAnsi" w:hAnsiTheme="majorHAnsi" w:cs="TimesNewRoman"/>
              </w:rPr>
              <w:t xml:space="preserve">CSV: Reporting and governance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4</w:t>
            </w:r>
          </w:p>
          <w:p w14:paraId="4DCE72CD" w14:textId="77777777" w:rsidR="005C6E60" w:rsidRDefault="005C6E60" w:rsidP="004953AB">
            <w:pPr>
              <w:adjustRightInd w:val="0"/>
              <w:rPr>
                <w:rFonts w:asciiTheme="majorHAnsi" w:hAnsiTheme="majorHAnsi" w:cs="TimesNewRoman"/>
              </w:rPr>
            </w:pPr>
          </w:p>
          <w:p w14:paraId="0416FC2A"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40" w:history="1">
              <w:r w:rsidRPr="003A08E7">
                <w:rPr>
                  <w:rStyle w:val="Hyperlink"/>
                  <w:rFonts w:asciiTheme="majorHAnsi" w:hAnsiTheme="majorHAnsi" w:cs="TimesNewRoman"/>
                </w:rPr>
                <w:t>Our approach</w:t>
              </w:r>
            </w:hyperlink>
          </w:p>
          <w:p w14:paraId="440368BE" w14:textId="77777777" w:rsidR="001008C1" w:rsidRPr="00E6564D" w:rsidRDefault="001008C1" w:rsidP="001008C1">
            <w:pPr>
              <w:adjustRightInd w:val="0"/>
              <w:rPr>
                <w:rFonts w:asciiTheme="majorHAnsi" w:hAnsiTheme="majorHAnsi" w:cs="TimesNewRoman"/>
              </w:rPr>
            </w:pPr>
            <w:r>
              <w:rPr>
                <w:rFonts w:asciiTheme="majorHAnsi" w:hAnsiTheme="majorHAnsi" w:cs="TimesNewRoman"/>
              </w:rPr>
              <w:t xml:space="preserve">Web: </w:t>
            </w:r>
            <w:hyperlink r:id="rId741" w:history="1">
              <w:r w:rsidRPr="001008C1">
                <w:rPr>
                  <w:rStyle w:val="Hyperlink"/>
                  <w:rFonts w:asciiTheme="majorHAnsi" w:hAnsiTheme="majorHAnsi" w:cs="TimesNewRoman"/>
                </w:rPr>
                <w:t>Our culture of business ethics and integrity</w:t>
              </w:r>
            </w:hyperlink>
          </w:p>
          <w:p w14:paraId="774AE3E7"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42" w:history="1">
              <w:r w:rsidRPr="003526AB">
                <w:rPr>
                  <w:rStyle w:val="Hyperlink"/>
                  <w:rFonts w:asciiTheme="majorHAnsi" w:hAnsiTheme="majorHAnsi" w:cs="TimesNewRoman"/>
                </w:rPr>
                <w:t>Ethical business</w:t>
              </w:r>
            </w:hyperlink>
          </w:p>
          <w:p w14:paraId="0F1608C3" w14:textId="77777777" w:rsidR="005C6E60" w:rsidRDefault="005C6E60" w:rsidP="004953AB">
            <w:pPr>
              <w:adjustRightInd w:val="0"/>
              <w:rPr>
                <w:rStyle w:val="Hyperlink"/>
              </w:rPr>
            </w:pPr>
          </w:p>
          <w:p w14:paraId="5B5AD8CF"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43" w:history="1">
              <w:r w:rsidRPr="00DA0E30">
                <w:rPr>
                  <w:rStyle w:val="Hyperlink"/>
                  <w:rFonts w:asciiTheme="majorHAnsi" w:hAnsiTheme="majorHAnsi" w:cs="TimesNewRoman"/>
                </w:rPr>
                <w:t>Code of Business Conduct</w:t>
              </w:r>
            </w:hyperlink>
          </w:p>
          <w:p w14:paraId="473C7157" w14:textId="1C289496"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44" w:history="1">
              <w:r w:rsidRPr="00515BD0">
                <w:rPr>
                  <w:rStyle w:val="Hyperlink"/>
                  <w:rFonts w:asciiTheme="majorHAnsi" w:hAnsiTheme="majorHAnsi" w:cs="TimesNewRoman"/>
                </w:rPr>
                <w:t>The Nestl</w:t>
              </w:r>
              <w:r w:rsidRPr="00FE0375">
                <w:rPr>
                  <w:rStyle w:val="Hyperlink"/>
                  <w:rFonts w:asciiTheme="majorHAnsi" w:hAnsiTheme="majorHAnsi" w:cs="TimesNewRoman"/>
                </w:rPr>
                <w:t xml:space="preserve">é </w:t>
              </w:r>
              <w:r w:rsidRPr="00515BD0">
                <w:rPr>
                  <w:rStyle w:val="Hyperlink"/>
                  <w:rFonts w:asciiTheme="majorHAnsi" w:hAnsiTheme="majorHAnsi" w:cs="TimesNewRoman"/>
                </w:rPr>
                <w:t>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10</w:t>
            </w:r>
          </w:p>
          <w:p w14:paraId="74D4DEE9" w14:textId="30EF18EB"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45" w:history="1">
              <w:r w:rsidRPr="00597C40">
                <w:rPr>
                  <w:rStyle w:val="Hyperlink"/>
                  <w:rFonts w:asciiTheme="majorHAnsi" w:hAnsiTheme="majorHAnsi" w:cs="TimesNewRoman"/>
                </w:rPr>
                <w:t>Nestl</w:t>
              </w:r>
              <w:r w:rsidRPr="00FE0375">
                <w:rPr>
                  <w:rStyle w:val="Hyperlink"/>
                  <w:rFonts w:asciiTheme="majorHAnsi" w:hAnsiTheme="majorHAnsi" w:cs="TimesNewRoman"/>
                </w:rPr>
                <w:t>é</w:t>
              </w:r>
              <w:r w:rsidRPr="00597C40">
                <w:rPr>
                  <w:rStyle w:val="Hyperlink"/>
                  <w:rFonts w:asciiTheme="majorHAnsi" w:hAnsiTheme="majorHAnsi" w:cs="TimesNewRoman"/>
                </w:rPr>
                <w:t xml:space="preserve"> Responsible Sourcing Standard</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13</w:t>
            </w:r>
          </w:p>
          <w:p w14:paraId="2578755A" w14:textId="77777777" w:rsidR="005C6E60" w:rsidRPr="002D2EAF" w:rsidRDefault="005C6E60" w:rsidP="004953AB">
            <w:pPr>
              <w:adjustRightInd w:val="0"/>
              <w:rPr>
                <w:rFonts w:asciiTheme="majorHAnsi" w:hAnsiTheme="majorHAnsi" w:cs="TimesNewRoman"/>
                <w:b/>
              </w:rPr>
            </w:pPr>
          </w:p>
        </w:tc>
      </w:tr>
      <w:tr w:rsidR="005C6E60" w:rsidRPr="00CB6113" w14:paraId="7171A9AB" w14:textId="77777777" w:rsidTr="004953AB">
        <w:tc>
          <w:tcPr>
            <w:tcW w:w="3510" w:type="dxa"/>
            <w:shd w:val="clear" w:color="auto" w:fill="auto"/>
          </w:tcPr>
          <w:p w14:paraId="7C63AE60"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Carrying out risk assessment of potential areas of corruption</w:t>
            </w:r>
            <w:r>
              <w:rPr>
                <w:rFonts w:asciiTheme="majorHAnsi" w:hAnsiTheme="majorHAnsi" w:cs="TimesNewRoman"/>
              </w:rPr>
              <w:t xml:space="preserve"> </w:t>
            </w:r>
            <w:r w:rsidRPr="00CB6113">
              <w:rPr>
                <w:rFonts w:asciiTheme="majorHAnsi" w:hAnsiTheme="majorHAnsi" w:cs="TimesNewRoman"/>
              </w:rPr>
              <w:t>(D3)</w:t>
            </w:r>
          </w:p>
          <w:p w14:paraId="17259D6D" w14:textId="77777777" w:rsidR="005C6E60" w:rsidRPr="00CB6113" w:rsidRDefault="005C6E60" w:rsidP="004953AB">
            <w:pPr>
              <w:adjustRightInd w:val="0"/>
              <w:rPr>
                <w:rFonts w:asciiTheme="majorHAnsi" w:hAnsiTheme="majorHAnsi" w:cs="TimesNewRoman"/>
              </w:rPr>
            </w:pPr>
          </w:p>
        </w:tc>
        <w:tc>
          <w:tcPr>
            <w:tcW w:w="5978" w:type="dxa"/>
            <w:shd w:val="clear" w:color="auto" w:fill="auto"/>
          </w:tcPr>
          <w:p w14:paraId="19151E84"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46" w:history="1">
              <w:r w:rsidRPr="005134B3">
                <w:rPr>
                  <w:rStyle w:val="Hyperlink"/>
                  <w:rFonts w:asciiTheme="majorHAnsi" w:hAnsiTheme="majorHAnsi" w:cs="TimesNewRoman"/>
                </w:rPr>
                <w:t>Respecting and promoting human rights</w:t>
              </w:r>
            </w:hyperlink>
          </w:p>
          <w:p w14:paraId="5A405F1B"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47" w:history="1">
              <w:r w:rsidRPr="00260707">
                <w:rPr>
                  <w:rStyle w:val="Hyperlink"/>
                  <w:rFonts w:asciiTheme="majorHAnsi" w:hAnsiTheme="majorHAnsi" w:cs="TimesNewRoman"/>
                </w:rPr>
                <w:t>Human rights impacts</w:t>
              </w:r>
            </w:hyperlink>
          </w:p>
          <w:p w14:paraId="728D6EA4" w14:textId="77777777" w:rsidR="005C6E60" w:rsidRDefault="005C6E60" w:rsidP="004953AB">
            <w:pPr>
              <w:adjustRightInd w:val="0"/>
              <w:rPr>
                <w:rFonts w:asciiTheme="majorHAnsi" w:hAnsiTheme="majorHAnsi" w:cs="TimesNewRoman"/>
              </w:rPr>
            </w:pPr>
          </w:p>
          <w:p w14:paraId="36DA6FA2"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48" w:history="1">
              <w:r w:rsidRPr="00741634">
                <w:rPr>
                  <w:rStyle w:val="Hyperlink"/>
                  <w:rFonts w:asciiTheme="majorHAnsi" w:hAnsiTheme="majorHAnsi" w:cs="TimesNewRoman"/>
                </w:rPr>
                <w:t>Labour Rights in Agricultural Supply Chains: A Roadmap</w:t>
              </w:r>
            </w:hyperlink>
          </w:p>
          <w:p w14:paraId="74F95C9C"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49" w:history="1">
              <w:r w:rsidRPr="00597C40">
                <w:rPr>
                  <w:rStyle w:val="Hyperlink"/>
                  <w:rFonts w:asciiTheme="majorHAnsi" w:hAnsiTheme="majorHAnsi" w:cs="TimesNewRoman"/>
                </w:rPr>
                <w:t>Nestl</w:t>
              </w:r>
              <w:r w:rsidRPr="00597C40">
                <w:rPr>
                  <w:rStyle w:val="Hyperlink"/>
                  <w:rFonts w:asciiTheme="majorHAnsi" w:hAnsiTheme="majorHAnsi" w:cs="TimesNewRoman"/>
                  <w:lang w:val="es-AR"/>
                </w:rPr>
                <w:t>é</w:t>
              </w:r>
              <w:r w:rsidRPr="00597C40">
                <w:rPr>
                  <w:rStyle w:val="Hyperlink"/>
                  <w:rFonts w:asciiTheme="majorHAnsi" w:hAnsiTheme="majorHAnsi" w:cs="TimesNewRoman"/>
                </w:rPr>
                <w:t xml:space="preserve"> Responsible Sourcing Standard</w:t>
              </w:r>
            </w:hyperlink>
          </w:p>
          <w:p w14:paraId="1D62C6CF" w14:textId="77777777" w:rsidR="005C6E60" w:rsidRPr="00380586" w:rsidRDefault="005C6E60" w:rsidP="004953AB">
            <w:pPr>
              <w:adjustRightInd w:val="0"/>
              <w:rPr>
                <w:rFonts w:asciiTheme="majorHAnsi" w:hAnsiTheme="majorHAnsi" w:cs="TimesNewRoman"/>
              </w:rPr>
            </w:pPr>
          </w:p>
        </w:tc>
      </w:tr>
      <w:tr w:rsidR="005C6E60" w:rsidRPr="00CB6113" w14:paraId="567C3F12" w14:textId="77777777" w:rsidTr="004953AB">
        <w:tc>
          <w:tcPr>
            <w:tcW w:w="3510" w:type="dxa"/>
            <w:shd w:val="clear" w:color="auto" w:fill="auto"/>
          </w:tcPr>
          <w:p w14:paraId="30870759"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Human Resources procedures supporting the anti-corruption</w:t>
            </w:r>
            <w:r>
              <w:rPr>
                <w:rFonts w:asciiTheme="majorHAnsi" w:hAnsiTheme="majorHAnsi" w:cs="TimesNewRoman"/>
              </w:rPr>
              <w:t xml:space="preserve"> </w:t>
            </w:r>
            <w:r w:rsidRPr="00CB6113">
              <w:rPr>
                <w:rFonts w:asciiTheme="majorHAnsi" w:hAnsiTheme="majorHAnsi" w:cs="TimesNewRoman"/>
              </w:rPr>
              <w:t>commitment or policy, including communication to and training for all employees (B5 + D8)</w:t>
            </w:r>
          </w:p>
          <w:p w14:paraId="4731AF7B" w14:textId="77777777" w:rsidR="005C6E60" w:rsidRPr="00CB6113" w:rsidRDefault="005C6E60" w:rsidP="004953AB">
            <w:pPr>
              <w:adjustRightInd w:val="0"/>
              <w:rPr>
                <w:rFonts w:asciiTheme="majorHAnsi" w:hAnsiTheme="majorHAnsi" w:cs="TimesNewRoman"/>
              </w:rPr>
            </w:pPr>
          </w:p>
        </w:tc>
        <w:tc>
          <w:tcPr>
            <w:tcW w:w="5978" w:type="dxa"/>
            <w:shd w:val="clear" w:color="auto" w:fill="auto"/>
          </w:tcPr>
          <w:p w14:paraId="5825ECD4" w14:textId="7227A077" w:rsidR="005C6E60" w:rsidRPr="00BE4973" w:rsidRDefault="005C6E60" w:rsidP="004953AB">
            <w:pPr>
              <w:adjustRightInd w:val="0"/>
              <w:rPr>
                <w:rFonts w:asciiTheme="majorHAnsi" w:hAnsiTheme="majorHAnsi" w:cs="TimesNewRoman"/>
              </w:rPr>
            </w:pPr>
            <w:r w:rsidRPr="00BE4973">
              <w:rPr>
                <w:rFonts w:asciiTheme="majorHAnsi" w:hAnsiTheme="majorHAnsi" w:cs="TimesNewRoman"/>
              </w:rPr>
              <w:t xml:space="preserve">CSV: Assess and address human rights impacts </w:t>
            </w:r>
            <w:r w:rsidR="00247022">
              <w:rPr>
                <w:rFonts w:asciiTheme="majorHAnsi" w:hAnsiTheme="majorHAnsi" w:cs="TimesNewRoman"/>
              </w:rPr>
              <w:t>p</w:t>
            </w:r>
            <w:r w:rsidRPr="00BE4973">
              <w:rPr>
                <w:rFonts w:asciiTheme="majorHAnsi" w:hAnsiTheme="majorHAnsi" w:cs="TimesNewRoman"/>
              </w:rPr>
              <w:t>32</w:t>
            </w:r>
          </w:p>
          <w:p w14:paraId="3C538136" w14:textId="4942CB0E" w:rsidR="001008C1" w:rsidRPr="00BE4973" w:rsidRDefault="001008C1" w:rsidP="001008C1">
            <w:pPr>
              <w:adjustRightInd w:val="0"/>
              <w:rPr>
                <w:rFonts w:asciiTheme="majorHAnsi" w:hAnsiTheme="majorHAnsi" w:cs="TimesNewRoman,Bold"/>
                <w:bCs/>
              </w:rPr>
            </w:pPr>
            <w:r w:rsidRPr="00BE4973">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BE4973">
              <w:rPr>
                <w:rFonts w:asciiTheme="majorHAnsi" w:hAnsiTheme="majorHAnsi" w:cs="TimesNewRoman,Bold"/>
                <w:bCs/>
              </w:rPr>
              <w:t>34</w:t>
            </w:r>
          </w:p>
          <w:p w14:paraId="672363D3" w14:textId="77777777" w:rsidR="005C6E60" w:rsidRPr="00BE4973" w:rsidRDefault="005C6E60" w:rsidP="004953AB">
            <w:pPr>
              <w:adjustRightInd w:val="0"/>
              <w:rPr>
                <w:rFonts w:asciiTheme="majorHAnsi" w:hAnsiTheme="majorHAnsi" w:cs="TimesNewRoman"/>
              </w:rPr>
            </w:pPr>
          </w:p>
          <w:p w14:paraId="53B9940E" w14:textId="77777777" w:rsidR="005C6E60" w:rsidRPr="00BE4973" w:rsidRDefault="005C6E60" w:rsidP="004953AB">
            <w:pPr>
              <w:adjustRightInd w:val="0"/>
              <w:rPr>
                <w:rFonts w:asciiTheme="majorHAnsi" w:hAnsiTheme="majorHAnsi" w:cs="TimesNewRoman"/>
              </w:rPr>
            </w:pPr>
            <w:r w:rsidRPr="00BE4973">
              <w:rPr>
                <w:rFonts w:asciiTheme="majorHAnsi" w:hAnsiTheme="majorHAnsi" w:cs="TimesNewRoman"/>
              </w:rPr>
              <w:t xml:space="preserve">Web: </w:t>
            </w:r>
            <w:hyperlink r:id="rId750" w:history="1">
              <w:r w:rsidRPr="00BE4973">
                <w:rPr>
                  <w:rStyle w:val="Hyperlink"/>
                  <w:rFonts w:asciiTheme="majorHAnsi" w:hAnsiTheme="majorHAnsi" w:cs="TimesNewRoman"/>
                </w:rPr>
                <w:t>Respecting and promoting human rights</w:t>
              </w:r>
            </w:hyperlink>
          </w:p>
          <w:p w14:paraId="1171C756" w14:textId="77777777" w:rsidR="005C6E60" w:rsidRPr="00BE4973" w:rsidRDefault="005C6E60" w:rsidP="004953AB">
            <w:pPr>
              <w:adjustRightInd w:val="0"/>
              <w:rPr>
                <w:rFonts w:asciiTheme="majorHAnsi" w:hAnsiTheme="majorHAnsi" w:cs="TimesNewRoman"/>
              </w:rPr>
            </w:pPr>
            <w:r w:rsidRPr="00BE4973">
              <w:rPr>
                <w:rFonts w:asciiTheme="majorHAnsi" w:hAnsiTheme="majorHAnsi" w:cs="TimesNewRoman"/>
              </w:rPr>
              <w:t xml:space="preserve">Web: </w:t>
            </w:r>
            <w:hyperlink r:id="rId751" w:history="1">
              <w:r w:rsidRPr="00BE4973">
                <w:rPr>
                  <w:rStyle w:val="Hyperlink"/>
                  <w:rFonts w:asciiTheme="majorHAnsi" w:hAnsiTheme="majorHAnsi" w:cs="TimesNewRoman"/>
                </w:rPr>
                <w:t>Human rights impacts</w:t>
              </w:r>
            </w:hyperlink>
          </w:p>
          <w:p w14:paraId="3DE09210" w14:textId="77777777" w:rsidR="001008C1" w:rsidRPr="00BE4973" w:rsidRDefault="001008C1" w:rsidP="001008C1">
            <w:pPr>
              <w:adjustRightInd w:val="0"/>
              <w:rPr>
                <w:rFonts w:asciiTheme="majorHAnsi" w:hAnsiTheme="majorHAnsi" w:cs="TimesNewRoman"/>
              </w:rPr>
            </w:pPr>
            <w:r w:rsidRPr="00BE4973">
              <w:rPr>
                <w:rFonts w:asciiTheme="majorHAnsi" w:hAnsiTheme="majorHAnsi" w:cs="TimesNewRoman"/>
              </w:rPr>
              <w:t xml:space="preserve">Web: </w:t>
            </w:r>
            <w:hyperlink r:id="rId752" w:history="1">
              <w:r w:rsidRPr="00BE4973">
                <w:rPr>
                  <w:rStyle w:val="Hyperlink"/>
                  <w:rFonts w:asciiTheme="majorHAnsi" w:hAnsiTheme="majorHAnsi" w:cs="TimesNewRoman"/>
                </w:rPr>
                <w:t>Our culture of business ethics and integrity</w:t>
              </w:r>
            </w:hyperlink>
          </w:p>
          <w:p w14:paraId="6E39BC02" w14:textId="77777777" w:rsidR="005C6E60" w:rsidRPr="00BE4973" w:rsidRDefault="005C6E60" w:rsidP="004953AB">
            <w:pPr>
              <w:adjustRightInd w:val="0"/>
            </w:pPr>
          </w:p>
          <w:p w14:paraId="37EE92A3" w14:textId="154252E3" w:rsidR="005C6E60" w:rsidRPr="00BE4973" w:rsidRDefault="005C6E60" w:rsidP="004953AB">
            <w:pPr>
              <w:adjustRightInd w:val="0"/>
              <w:rPr>
                <w:rFonts w:asciiTheme="majorHAnsi" w:hAnsiTheme="majorHAnsi" w:cstheme="majorHAnsi"/>
              </w:rPr>
            </w:pPr>
            <w:r w:rsidRPr="00BE4973">
              <w:rPr>
                <w:rStyle w:val="Hyperlink"/>
                <w:rFonts w:asciiTheme="majorHAnsi" w:hAnsiTheme="majorHAnsi" w:cstheme="majorHAnsi"/>
                <w:color w:val="auto"/>
                <w:u w:val="none"/>
              </w:rPr>
              <w:t xml:space="preserve">PDF: </w:t>
            </w:r>
            <w:hyperlink r:id="rId753" w:anchor="page=18" w:history="1">
              <w:r w:rsidRPr="00785AAD">
                <w:rPr>
                  <w:rStyle w:val="Hyperlink"/>
                  <w:rFonts w:asciiTheme="majorHAnsi" w:hAnsiTheme="majorHAnsi" w:cstheme="majorHAnsi"/>
                </w:rPr>
                <w:t>GRI Content Index</w:t>
              </w:r>
              <w:r w:rsidR="00C07887">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r w:rsidR="005C6E60" w:rsidRPr="00CB6113" w14:paraId="66497BAD" w14:textId="77777777" w:rsidTr="004953AB">
        <w:tc>
          <w:tcPr>
            <w:tcW w:w="3510" w:type="dxa"/>
            <w:shd w:val="clear" w:color="auto" w:fill="auto"/>
          </w:tcPr>
          <w:p w14:paraId="1C0A7346" w14:textId="77777777" w:rsidR="005C6E60" w:rsidRDefault="005C6E60" w:rsidP="004953AB">
            <w:pPr>
              <w:adjustRightInd w:val="0"/>
              <w:rPr>
                <w:rFonts w:asciiTheme="majorHAnsi" w:hAnsiTheme="majorHAnsi" w:cs="TimesNewRoman"/>
              </w:rPr>
            </w:pPr>
            <w:r w:rsidRPr="00CB6113">
              <w:rPr>
                <w:rFonts w:asciiTheme="majorHAnsi" w:hAnsiTheme="majorHAnsi" w:cs="TimesNewRoman"/>
              </w:rPr>
              <w:t>Internal checks and balances to ensure consistency with the</w:t>
            </w:r>
            <w:r>
              <w:rPr>
                <w:rFonts w:asciiTheme="majorHAnsi" w:hAnsiTheme="majorHAnsi" w:cs="TimesNewRoman"/>
              </w:rPr>
              <w:t xml:space="preserve"> </w:t>
            </w:r>
            <w:r w:rsidRPr="00CB6113">
              <w:rPr>
                <w:rFonts w:asciiTheme="majorHAnsi" w:hAnsiTheme="majorHAnsi" w:cs="TimesNewRoman"/>
              </w:rPr>
              <w:t>anti-corruption commitment (B6)</w:t>
            </w:r>
          </w:p>
          <w:p w14:paraId="6E0AB79A" w14:textId="77777777" w:rsidR="0060399F" w:rsidRPr="0060399F" w:rsidRDefault="0060399F" w:rsidP="0060399F">
            <w:pPr>
              <w:rPr>
                <w:rFonts w:asciiTheme="majorHAnsi" w:hAnsiTheme="majorHAnsi" w:cs="TimesNewRoman"/>
              </w:rPr>
            </w:pPr>
          </w:p>
          <w:p w14:paraId="2A48BAF3" w14:textId="77777777" w:rsidR="0060399F" w:rsidRPr="0060399F" w:rsidRDefault="0060399F" w:rsidP="0060399F">
            <w:pPr>
              <w:rPr>
                <w:rFonts w:asciiTheme="majorHAnsi" w:hAnsiTheme="majorHAnsi" w:cs="TimesNewRoman"/>
              </w:rPr>
            </w:pPr>
          </w:p>
          <w:p w14:paraId="75757A56" w14:textId="77777777" w:rsidR="0060399F" w:rsidRPr="0060399F" w:rsidRDefault="0060399F" w:rsidP="0060399F">
            <w:pPr>
              <w:rPr>
                <w:rFonts w:asciiTheme="majorHAnsi" w:hAnsiTheme="majorHAnsi" w:cs="TimesNewRoman"/>
              </w:rPr>
            </w:pPr>
          </w:p>
          <w:p w14:paraId="442A57E2" w14:textId="77777777" w:rsidR="0060399F" w:rsidRPr="0060399F" w:rsidRDefault="0060399F" w:rsidP="0060399F">
            <w:pPr>
              <w:rPr>
                <w:rFonts w:asciiTheme="majorHAnsi" w:hAnsiTheme="majorHAnsi" w:cs="TimesNewRoman"/>
              </w:rPr>
            </w:pPr>
          </w:p>
          <w:p w14:paraId="1CCF4213" w14:textId="77777777" w:rsidR="0060399F" w:rsidRPr="0060399F" w:rsidRDefault="0060399F" w:rsidP="0060399F">
            <w:pPr>
              <w:rPr>
                <w:rFonts w:asciiTheme="majorHAnsi" w:hAnsiTheme="majorHAnsi" w:cs="TimesNewRoman"/>
              </w:rPr>
            </w:pPr>
          </w:p>
          <w:p w14:paraId="778C76CB" w14:textId="277A605B" w:rsidR="0060399F" w:rsidRPr="0060399F" w:rsidRDefault="0060399F" w:rsidP="0060399F">
            <w:pPr>
              <w:jc w:val="right"/>
              <w:rPr>
                <w:rFonts w:asciiTheme="majorHAnsi" w:hAnsiTheme="majorHAnsi" w:cs="TimesNewRoman"/>
              </w:rPr>
            </w:pPr>
          </w:p>
        </w:tc>
        <w:tc>
          <w:tcPr>
            <w:tcW w:w="5978" w:type="dxa"/>
            <w:shd w:val="clear" w:color="auto" w:fill="auto"/>
          </w:tcPr>
          <w:p w14:paraId="62B6411B" w14:textId="7458C60E" w:rsidR="005C6E60" w:rsidRPr="00BE4973" w:rsidRDefault="005C6E60" w:rsidP="004953AB">
            <w:pPr>
              <w:adjustRightInd w:val="0"/>
              <w:rPr>
                <w:rFonts w:asciiTheme="majorHAnsi" w:hAnsiTheme="majorHAnsi" w:cs="TimesNewRoman"/>
              </w:rPr>
            </w:pPr>
            <w:r w:rsidRPr="00BE4973">
              <w:rPr>
                <w:rFonts w:asciiTheme="majorHAnsi" w:hAnsiTheme="majorHAnsi" w:cs="TimesNewRoman"/>
              </w:rPr>
              <w:t xml:space="preserve">CSV: Assess and address human rights impacts </w:t>
            </w:r>
            <w:r w:rsidR="00247022">
              <w:rPr>
                <w:rFonts w:asciiTheme="majorHAnsi" w:hAnsiTheme="majorHAnsi" w:cs="TimesNewRoman"/>
              </w:rPr>
              <w:t>p</w:t>
            </w:r>
            <w:r w:rsidRPr="00BE4973">
              <w:rPr>
                <w:rFonts w:asciiTheme="majorHAnsi" w:hAnsiTheme="majorHAnsi" w:cs="TimesNewRoman"/>
              </w:rPr>
              <w:t>32</w:t>
            </w:r>
          </w:p>
          <w:p w14:paraId="676BE151" w14:textId="4BFA6A51" w:rsidR="001008C1" w:rsidRPr="00BE4973" w:rsidRDefault="001008C1" w:rsidP="001008C1">
            <w:pPr>
              <w:adjustRightInd w:val="0"/>
              <w:rPr>
                <w:rFonts w:asciiTheme="majorHAnsi" w:hAnsiTheme="majorHAnsi" w:cs="TimesNewRoman,Bold"/>
                <w:bCs/>
              </w:rPr>
            </w:pPr>
            <w:r w:rsidRPr="00BE4973">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BE4973">
              <w:rPr>
                <w:rFonts w:asciiTheme="majorHAnsi" w:hAnsiTheme="majorHAnsi" w:cs="TimesNewRoman,Bold"/>
                <w:bCs/>
              </w:rPr>
              <w:t>34</w:t>
            </w:r>
          </w:p>
          <w:p w14:paraId="02681471" w14:textId="49192889" w:rsidR="005C6E60" w:rsidRPr="00BE4973" w:rsidRDefault="005C6E60" w:rsidP="004953AB">
            <w:pPr>
              <w:adjustRightInd w:val="0"/>
              <w:rPr>
                <w:rFonts w:asciiTheme="majorHAnsi" w:hAnsiTheme="majorHAnsi" w:cs="TimesNewRoman"/>
              </w:rPr>
            </w:pPr>
            <w:r w:rsidRPr="00BE4973">
              <w:rPr>
                <w:rFonts w:asciiTheme="majorHAnsi" w:hAnsiTheme="majorHAnsi" w:cs="TimesNewRoman"/>
              </w:rPr>
              <w:t xml:space="preserve">CSV: Grievance mechanisms and remediation </w:t>
            </w:r>
            <w:r w:rsidR="00247022">
              <w:rPr>
                <w:rFonts w:asciiTheme="majorHAnsi" w:hAnsiTheme="majorHAnsi" w:cs="TimesNewRoman"/>
              </w:rPr>
              <w:t>p</w:t>
            </w:r>
            <w:r w:rsidRPr="00BE4973">
              <w:rPr>
                <w:rFonts w:asciiTheme="majorHAnsi" w:hAnsiTheme="majorHAnsi" w:cs="TimesNewRoman"/>
              </w:rPr>
              <w:t>35</w:t>
            </w:r>
          </w:p>
          <w:p w14:paraId="6DE4F74F" w14:textId="77777777" w:rsidR="005C6E60" w:rsidRPr="00BE4973" w:rsidRDefault="005C6E60" w:rsidP="004953AB">
            <w:pPr>
              <w:adjustRightInd w:val="0"/>
              <w:rPr>
                <w:rFonts w:asciiTheme="majorHAnsi" w:hAnsiTheme="majorHAnsi" w:cs="TimesNewRoman"/>
              </w:rPr>
            </w:pPr>
          </w:p>
          <w:p w14:paraId="03F07DC1" w14:textId="02246415" w:rsidR="005C6E60" w:rsidRPr="00BE4973" w:rsidRDefault="005C6E60" w:rsidP="004953AB">
            <w:pPr>
              <w:adjustRightInd w:val="0"/>
              <w:rPr>
                <w:rFonts w:asciiTheme="majorHAnsi" w:hAnsiTheme="majorHAnsi" w:cstheme="majorHAnsi"/>
              </w:rPr>
            </w:pPr>
            <w:r w:rsidRPr="00BE4973">
              <w:rPr>
                <w:rFonts w:asciiTheme="majorHAnsi" w:hAnsiTheme="majorHAnsi" w:cstheme="majorHAnsi"/>
              </w:rPr>
              <w:t xml:space="preserve">Web: </w:t>
            </w:r>
            <w:hyperlink r:id="rId754" w:history="1">
              <w:r w:rsidR="001008C1" w:rsidRPr="00BE4973">
                <w:rPr>
                  <w:rStyle w:val="Hyperlink"/>
                  <w:rFonts w:asciiTheme="majorHAnsi" w:hAnsiTheme="majorHAnsi" w:cstheme="majorHAnsi"/>
                </w:rPr>
                <w:t>Our culture of business ethics and integrity</w:t>
              </w:r>
            </w:hyperlink>
          </w:p>
          <w:p w14:paraId="3C14F675" w14:textId="77777777" w:rsidR="005C6E60" w:rsidRPr="00BE4973" w:rsidRDefault="005C6E60" w:rsidP="004953AB">
            <w:pPr>
              <w:adjustRightInd w:val="0"/>
              <w:rPr>
                <w:rFonts w:asciiTheme="majorHAnsi" w:hAnsiTheme="majorHAnsi" w:cstheme="majorHAnsi"/>
              </w:rPr>
            </w:pPr>
            <w:r w:rsidRPr="00BE4973">
              <w:rPr>
                <w:rFonts w:asciiTheme="majorHAnsi" w:hAnsiTheme="majorHAnsi" w:cstheme="majorHAnsi"/>
              </w:rPr>
              <w:t xml:space="preserve">Web: </w:t>
            </w:r>
            <w:hyperlink r:id="rId755" w:history="1">
              <w:r w:rsidRPr="00BE4973">
                <w:rPr>
                  <w:rStyle w:val="Hyperlink"/>
                  <w:rFonts w:asciiTheme="majorHAnsi" w:hAnsiTheme="majorHAnsi" w:cstheme="majorHAnsi"/>
                </w:rPr>
                <w:t>Ethical business</w:t>
              </w:r>
            </w:hyperlink>
          </w:p>
          <w:p w14:paraId="0B3FB9D4" w14:textId="77777777" w:rsidR="005C6E60" w:rsidRPr="00BE4973" w:rsidRDefault="005C6E60" w:rsidP="004953AB">
            <w:pPr>
              <w:adjustRightInd w:val="0"/>
              <w:rPr>
                <w:rFonts w:asciiTheme="majorHAnsi" w:hAnsiTheme="majorHAnsi" w:cstheme="majorHAnsi"/>
                <w:color w:val="000000"/>
              </w:rPr>
            </w:pPr>
            <w:r w:rsidRPr="00BE4973">
              <w:rPr>
                <w:rFonts w:asciiTheme="majorHAnsi" w:hAnsiTheme="majorHAnsi" w:cstheme="majorHAnsi"/>
                <w:color w:val="000000"/>
              </w:rPr>
              <w:t xml:space="preserve">Web: </w:t>
            </w:r>
            <w:hyperlink r:id="rId756" w:history="1">
              <w:r w:rsidRPr="00BE4973">
                <w:rPr>
                  <w:rStyle w:val="Hyperlink"/>
                  <w:rFonts w:asciiTheme="majorHAnsi" w:hAnsiTheme="majorHAnsi" w:cstheme="majorHAnsi"/>
                </w:rPr>
                <w:t>Grievance mechanisms and remediation</w:t>
              </w:r>
            </w:hyperlink>
          </w:p>
          <w:p w14:paraId="26C8ACE5" w14:textId="77777777" w:rsidR="005C6E60" w:rsidRPr="00BE4973" w:rsidRDefault="005C6E60" w:rsidP="004953AB">
            <w:pPr>
              <w:adjustRightInd w:val="0"/>
              <w:rPr>
                <w:rStyle w:val="Hyperlink"/>
                <w:rFonts w:asciiTheme="majorHAnsi" w:hAnsiTheme="majorHAnsi" w:cstheme="majorHAnsi"/>
                <w:color w:val="FF0000"/>
                <w:u w:val="none"/>
              </w:rPr>
            </w:pPr>
          </w:p>
          <w:p w14:paraId="7B9D8D7A" w14:textId="5DBDA344" w:rsidR="005C6E60" w:rsidRPr="00BE4973" w:rsidRDefault="005C6E60" w:rsidP="004953AB">
            <w:pPr>
              <w:adjustRightInd w:val="0"/>
              <w:rPr>
                <w:rFonts w:asciiTheme="majorHAnsi" w:hAnsiTheme="majorHAnsi" w:cs="TimesNewRoman"/>
              </w:rPr>
            </w:pPr>
            <w:r w:rsidRPr="00BE4973">
              <w:rPr>
                <w:rStyle w:val="Hyperlink"/>
                <w:rFonts w:asciiTheme="majorHAnsi" w:hAnsiTheme="majorHAnsi" w:cstheme="majorHAnsi"/>
                <w:color w:val="auto"/>
                <w:u w:val="none"/>
              </w:rPr>
              <w:t xml:space="preserve">PDF: </w:t>
            </w:r>
            <w:hyperlink r:id="rId757" w:anchor="page=18" w:history="1">
              <w:r w:rsidRPr="00785AAD">
                <w:rPr>
                  <w:rStyle w:val="Hyperlink"/>
                  <w:rFonts w:asciiTheme="majorHAnsi" w:hAnsiTheme="majorHAnsi" w:cstheme="majorHAnsi"/>
                </w:rPr>
                <w:t>GRI Content Index</w:t>
              </w:r>
              <w:r w:rsidR="00C07887">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r w:rsidR="005C6E60" w:rsidRPr="00CB6113" w14:paraId="3CEF4531" w14:textId="77777777" w:rsidTr="004953AB">
        <w:tc>
          <w:tcPr>
            <w:tcW w:w="3510" w:type="dxa"/>
            <w:shd w:val="clear" w:color="auto" w:fill="auto"/>
          </w:tcPr>
          <w:p w14:paraId="2C1A8D84"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Actions taken to encourage business partners to implement</w:t>
            </w:r>
            <w:r>
              <w:rPr>
                <w:rFonts w:asciiTheme="majorHAnsi" w:hAnsiTheme="majorHAnsi" w:cs="TimesNewRoman"/>
              </w:rPr>
              <w:t xml:space="preserve"> </w:t>
            </w:r>
            <w:r w:rsidRPr="00CB6113">
              <w:rPr>
                <w:rFonts w:asciiTheme="majorHAnsi" w:hAnsiTheme="majorHAnsi" w:cs="TimesNewRoman"/>
              </w:rPr>
              <w:t>anti-corruption commitments (D6)</w:t>
            </w:r>
          </w:p>
        </w:tc>
        <w:tc>
          <w:tcPr>
            <w:tcW w:w="5978" w:type="dxa"/>
            <w:shd w:val="clear" w:color="auto" w:fill="auto"/>
          </w:tcPr>
          <w:p w14:paraId="11B3C97D" w14:textId="77777777" w:rsidR="005C6E60" w:rsidRPr="00BE4973" w:rsidRDefault="005C6E60" w:rsidP="004953AB">
            <w:pPr>
              <w:adjustRightInd w:val="0"/>
              <w:rPr>
                <w:rFonts w:asciiTheme="majorHAnsi" w:hAnsiTheme="majorHAnsi" w:cstheme="majorHAnsi"/>
              </w:rPr>
            </w:pPr>
            <w:r w:rsidRPr="00BE4973">
              <w:rPr>
                <w:rFonts w:asciiTheme="majorHAnsi" w:hAnsiTheme="majorHAnsi" w:cstheme="majorHAnsi"/>
              </w:rPr>
              <w:t xml:space="preserve">Web: </w:t>
            </w:r>
            <w:hyperlink r:id="rId758" w:history="1">
              <w:r w:rsidRPr="00BE4973">
                <w:rPr>
                  <w:rStyle w:val="Hyperlink"/>
                  <w:rFonts w:asciiTheme="majorHAnsi" w:hAnsiTheme="majorHAnsi" w:cstheme="majorHAnsi"/>
                </w:rPr>
                <w:t>Ethical business</w:t>
              </w:r>
            </w:hyperlink>
          </w:p>
          <w:p w14:paraId="39456D4B" w14:textId="77777777" w:rsidR="005C6E60" w:rsidRPr="00BE4973" w:rsidRDefault="005C6E60" w:rsidP="004953AB">
            <w:pPr>
              <w:adjustRightInd w:val="0"/>
              <w:rPr>
                <w:rFonts w:asciiTheme="majorHAnsi" w:hAnsiTheme="majorHAnsi" w:cstheme="majorHAnsi"/>
                <w:color w:val="000000"/>
              </w:rPr>
            </w:pPr>
          </w:p>
          <w:p w14:paraId="377EA885" w14:textId="77777777" w:rsidR="005C6E60" w:rsidRPr="00BE4973" w:rsidRDefault="005C6E60" w:rsidP="004953AB">
            <w:pPr>
              <w:adjustRightInd w:val="0"/>
              <w:rPr>
                <w:rFonts w:asciiTheme="majorHAnsi" w:hAnsiTheme="majorHAnsi" w:cstheme="majorHAnsi"/>
              </w:rPr>
            </w:pPr>
            <w:r w:rsidRPr="00BE4973">
              <w:rPr>
                <w:rFonts w:asciiTheme="majorHAnsi" w:hAnsiTheme="majorHAnsi" w:cstheme="majorHAnsi"/>
              </w:rPr>
              <w:t xml:space="preserve">PDF: </w:t>
            </w:r>
            <w:hyperlink r:id="rId759" w:history="1">
              <w:r w:rsidRPr="00BE4973">
                <w:rPr>
                  <w:rStyle w:val="Hyperlink"/>
                  <w:rFonts w:asciiTheme="majorHAnsi" w:hAnsiTheme="majorHAnsi" w:cstheme="majorHAnsi"/>
                </w:rPr>
                <w:t>Nestlé Responsible Sourcing Standard</w:t>
              </w:r>
            </w:hyperlink>
          </w:p>
          <w:p w14:paraId="1113BABB" w14:textId="336F28B4" w:rsidR="005C6E60" w:rsidRPr="00BE4973" w:rsidRDefault="005C6E60" w:rsidP="004953AB">
            <w:pPr>
              <w:adjustRightInd w:val="0"/>
              <w:rPr>
                <w:rFonts w:asciiTheme="majorHAnsi" w:hAnsiTheme="majorHAnsi" w:cs="TimesNewRoman"/>
                <w:color w:val="000000"/>
              </w:rPr>
            </w:pPr>
            <w:r w:rsidRPr="00BE4973">
              <w:rPr>
                <w:rStyle w:val="Hyperlink"/>
                <w:rFonts w:asciiTheme="majorHAnsi" w:hAnsiTheme="majorHAnsi" w:cstheme="majorHAnsi"/>
                <w:color w:val="auto"/>
                <w:u w:val="none"/>
              </w:rPr>
              <w:t xml:space="preserve">PDF: </w:t>
            </w:r>
            <w:hyperlink r:id="rId760" w:anchor="page=18" w:history="1">
              <w:r w:rsidRPr="00785AAD">
                <w:rPr>
                  <w:rStyle w:val="Hyperlink"/>
                  <w:rFonts w:asciiTheme="majorHAnsi" w:hAnsiTheme="majorHAnsi" w:cstheme="majorHAnsi"/>
                </w:rPr>
                <w:t>GRI Content Index</w:t>
              </w:r>
              <w:r w:rsidR="00E12AC0">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r w:rsidR="005C6E60" w:rsidRPr="00CB6113" w14:paraId="7176677E" w14:textId="77777777" w:rsidTr="004953AB">
        <w:tc>
          <w:tcPr>
            <w:tcW w:w="3510" w:type="dxa"/>
            <w:shd w:val="clear" w:color="auto" w:fill="auto"/>
          </w:tcPr>
          <w:p w14:paraId="423E378D"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Management responsibility and accountability for implementation of the anti-corruption commitment or policy (D7)</w:t>
            </w:r>
          </w:p>
        </w:tc>
        <w:tc>
          <w:tcPr>
            <w:tcW w:w="5978" w:type="dxa"/>
            <w:shd w:val="clear" w:color="auto" w:fill="auto"/>
          </w:tcPr>
          <w:p w14:paraId="67E5F263" w14:textId="58A21E68" w:rsidR="005C6E60" w:rsidRPr="000F5375" w:rsidRDefault="005C6E60" w:rsidP="004953AB">
            <w:pPr>
              <w:adjustRightInd w:val="0"/>
              <w:rPr>
                <w:rFonts w:asciiTheme="majorHAnsi" w:hAnsiTheme="majorHAnsi" w:cs="TimesNewRoman"/>
              </w:rPr>
            </w:pPr>
            <w:r>
              <w:rPr>
                <w:rFonts w:asciiTheme="majorHAnsi" w:hAnsiTheme="majorHAnsi" w:cs="TimesNewRoman"/>
              </w:rPr>
              <w:t xml:space="preserve">CSV: Creating </w:t>
            </w:r>
            <w:r w:rsidR="00C07887">
              <w:rPr>
                <w:rFonts w:asciiTheme="majorHAnsi" w:hAnsiTheme="majorHAnsi" w:cs="TimesNewRoman"/>
              </w:rPr>
              <w:t>Shared V</w:t>
            </w:r>
            <w:r w:rsidR="00C07887" w:rsidRPr="000F5375">
              <w:rPr>
                <w:rFonts w:asciiTheme="majorHAnsi" w:hAnsiTheme="majorHAnsi" w:cs="TimesNewRoman"/>
              </w:rPr>
              <w:t xml:space="preserve">alue </w:t>
            </w:r>
            <w:r w:rsidR="00247022">
              <w:rPr>
                <w:rFonts w:asciiTheme="majorHAnsi" w:hAnsiTheme="majorHAnsi" w:cs="TimesNewRoman"/>
              </w:rPr>
              <w:t>p</w:t>
            </w:r>
            <w:r w:rsidRPr="000F5375">
              <w:rPr>
                <w:rFonts w:asciiTheme="majorHAnsi" w:hAnsiTheme="majorHAnsi" w:cs="TimesNewRoman"/>
              </w:rPr>
              <w:t>3</w:t>
            </w:r>
          </w:p>
          <w:p w14:paraId="2CAB80F9" w14:textId="3A5CFF18" w:rsidR="001A621B" w:rsidRPr="000F5375" w:rsidRDefault="001A621B" w:rsidP="001A621B">
            <w:pPr>
              <w:adjustRightInd w:val="0"/>
              <w:rPr>
                <w:rFonts w:asciiTheme="majorHAnsi" w:hAnsiTheme="majorHAnsi" w:cs="TimesNewRoman,Bold"/>
                <w:bCs/>
              </w:rPr>
            </w:pPr>
            <w:r w:rsidRPr="000F5375">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0F5375">
              <w:rPr>
                <w:rFonts w:asciiTheme="majorHAnsi" w:hAnsiTheme="majorHAnsi" w:cs="TimesNewRoman,Bold"/>
                <w:bCs/>
              </w:rPr>
              <w:t>34</w:t>
            </w:r>
          </w:p>
          <w:p w14:paraId="7A824ACA" w14:textId="1DB93BD7" w:rsidR="005C6E60" w:rsidRDefault="005C6E60" w:rsidP="004953AB">
            <w:pPr>
              <w:adjustRightInd w:val="0"/>
              <w:rPr>
                <w:rFonts w:asciiTheme="majorHAnsi" w:hAnsiTheme="majorHAnsi" w:cs="TimesNewRoman"/>
              </w:rPr>
            </w:pPr>
            <w:r w:rsidRPr="000F5375">
              <w:rPr>
                <w:rFonts w:asciiTheme="majorHAnsi" w:hAnsiTheme="majorHAnsi" w:cs="TimesNewRoman"/>
              </w:rPr>
              <w:t xml:space="preserve">CSV: Reporting and governance </w:t>
            </w:r>
            <w:r w:rsidR="00247022">
              <w:rPr>
                <w:rFonts w:asciiTheme="majorHAnsi" w:hAnsiTheme="majorHAnsi" w:cs="TimesNewRoman"/>
              </w:rPr>
              <w:t>p</w:t>
            </w:r>
            <w:r w:rsidRPr="000F5375">
              <w:rPr>
                <w:rFonts w:asciiTheme="majorHAnsi" w:hAnsiTheme="majorHAnsi" w:cs="TimesNewRoman"/>
              </w:rPr>
              <w:t>5</w:t>
            </w:r>
            <w:r w:rsidR="000F5375" w:rsidRPr="000F5375">
              <w:rPr>
                <w:rFonts w:asciiTheme="majorHAnsi" w:hAnsiTheme="majorHAnsi" w:cs="TimesNewRoman"/>
              </w:rPr>
              <w:t>4</w:t>
            </w:r>
          </w:p>
          <w:p w14:paraId="737C2FF9" w14:textId="77777777" w:rsidR="005C6E60" w:rsidRDefault="005C6E60" w:rsidP="004953AB">
            <w:pPr>
              <w:adjustRightInd w:val="0"/>
              <w:rPr>
                <w:rFonts w:asciiTheme="majorHAnsi" w:hAnsiTheme="majorHAnsi" w:cs="TimesNewRoman"/>
              </w:rPr>
            </w:pPr>
          </w:p>
          <w:p w14:paraId="7E4968C0"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61" w:history="1">
              <w:r w:rsidRPr="003A08E7">
                <w:rPr>
                  <w:rStyle w:val="Hyperlink"/>
                  <w:rFonts w:asciiTheme="majorHAnsi" w:hAnsiTheme="majorHAnsi" w:cs="TimesNewRoman"/>
                </w:rPr>
                <w:t>Our approach</w:t>
              </w:r>
            </w:hyperlink>
          </w:p>
          <w:p w14:paraId="60484A0C" w14:textId="77777777" w:rsidR="001A621B" w:rsidRPr="009258FE" w:rsidRDefault="001A621B" w:rsidP="001A621B">
            <w:pPr>
              <w:adjustRightInd w:val="0"/>
              <w:rPr>
                <w:rFonts w:asciiTheme="majorHAnsi" w:hAnsiTheme="majorHAnsi" w:cstheme="majorHAnsi"/>
              </w:rPr>
            </w:pPr>
            <w:r w:rsidRPr="009258FE">
              <w:rPr>
                <w:rFonts w:asciiTheme="majorHAnsi" w:hAnsiTheme="majorHAnsi" w:cstheme="majorHAnsi"/>
              </w:rPr>
              <w:t xml:space="preserve">Web: </w:t>
            </w:r>
            <w:hyperlink r:id="rId762" w:history="1">
              <w:r w:rsidRPr="009258FE">
                <w:rPr>
                  <w:rStyle w:val="Hyperlink"/>
                  <w:rFonts w:asciiTheme="majorHAnsi" w:hAnsiTheme="majorHAnsi" w:cstheme="majorHAnsi"/>
                </w:rPr>
                <w:t>Our culture of business ethics and integrity</w:t>
              </w:r>
            </w:hyperlink>
          </w:p>
          <w:p w14:paraId="1ED59214" w14:textId="77777777" w:rsidR="005C6E60" w:rsidRPr="009258FE" w:rsidRDefault="005C6E60" w:rsidP="004953AB">
            <w:pPr>
              <w:adjustRightInd w:val="0"/>
              <w:rPr>
                <w:rStyle w:val="Hyperlink"/>
                <w:rFonts w:asciiTheme="majorHAnsi" w:hAnsiTheme="majorHAnsi" w:cstheme="majorHAnsi"/>
                <w:color w:val="auto"/>
                <w:u w:val="none"/>
              </w:rPr>
            </w:pPr>
            <w:r w:rsidRPr="009258FE">
              <w:rPr>
                <w:rFonts w:asciiTheme="majorHAnsi" w:hAnsiTheme="majorHAnsi" w:cstheme="majorHAnsi"/>
              </w:rPr>
              <w:t xml:space="preserve">Web: </w:t>
            </w:r>
            <w:hyperlink r:id="rId763" w:history="1">
              <w:r w:rsidRPr="009258FE">
                <w:rPr>
                  <w:rStyle w:val="Hyperlink"/>
                  <w:rFonts w:asciiTheme="majorHAnsi" w:hAnsiTheme="majorHAnsi" w:cstheme="majorHAnsi"/>
                </w:rPr>
                <w:t>Ethical business</w:t>
              </w:r>
            </w:hyperlink>
          </w:p>
          <w:p w14:paraId="0251CD74" w14:textId="77777777" w:rsidR="005C6E60" w:rsidRPr="009258FE" w:rsidRDefault="005C6E60" w:rsidP="004953AB">
            <w:pPr>
              <w:adjustRightInd w:val="0"/>
              <w:rPr>
                <w:rStyle w:val="Hyperlink"/>
                <w:rFonts w:asciiTheme="majorHAnsi" w:hAnsiTheme="majorHAnsi" w:cstheme="majorHAnsi"/>
                <w:color w:val="auto"/>
                <w:u w:val="none"/>
              </w:rPr>
            </w:pPr>
            <w:r w:rsidRPr="009258FE">
              <w:rPr>
                <w:rStyle w:val="Hyperlink"/>
                <w:rFonts w:asciiTheme="majorHAnsi" w:hAnsiTheme="majorHAnsi" w:cstheme="majorHAnsi"/>
                <w:color w:val="auto"/>
                <w:u w:val="none"/>
              </w:rPr>
              <w:t xml:space="preserve">Web: </w:t>
            </w:r>
            <w:hyperlink r:id="rId764" w:history="1">
              <w:r w:rsidRPr="009258FE">
                <w:rPr>
                  <w:rStyle w:val="Hyperlink"/>
                  <w:rFonts w:asciiTheme="majorHAnsi" w:hAnsiTheme="majorHAnsi" w:cstheme="majorHAnsi"/>
                </w:rPr>
                <w:t>Governance and policies</w:t>
              </w:r>
            </w:hyperlink>
          </w:p>
          <w:p w14:paraId="174399DC" w14:textId="77777777" w:rsidR="005C6E60" w:rsidRDefault="005C6E60" w:rsidP="004953AB">
            <w:pPr>
              <w:adjustRightInd w:val="0"/>
              <w:rPr>
                <w:rStyle w:val="Hyperlink"/>
              </w:rPr>
            </w:pPr>
          </w:p>
          <w:p w14:paraId="177241AD"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65" w:history="1">
              <w:r w:rsidRPr="00DA0E30">
                <w:rPr>
                  <w:rStyle w:val="Hyperlink"/>
                  <w:rFonts w:asciiTheme="majorHAnsi" w:hAnsiTheme="majorHAnsi" w:cs="TimesNewRoman"/>
                </w:rPr>
                <w:t>Code of Business Conduct</w:t>
              </w:r>
            </w:hyperlink>
          </w:p>
          <w:p w14:paraId="154E4F89" w14:textId="4168F6E5"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66" w:history="1">
              <w:r w:rsidRPr="00515BD0">
                <w:rPr>
                  <w:rStyle w:val="Hyperlink"/>
                  <w:rFonts w:asciiTheme="majorHAnsi" w:hAnsiTheme="majorHAnsi" w:cs="TimesNewRoman"/>
                </w:rPr>
                <w:t>The Nestl</w:t>
              </w:r>
              <w:r w:rsidRPr="00FE0375">
                <w:rPr>
                  <w:rStyle w:val="Hyperlink"/>
                  <w:rFonts w:asciiTheme="majorHAnsi" w:hAnsiTheme="majorHAnsi" w:cs="TimesNewRoman"/>
                </w:rPr>
                <w:t xml:space="preserve">é </w:t>
              </w:r>
              <w:r w:rsidRPr="00515BD0">
                <w:rPr>
                  <w:rStyle w:val="Hyperlink"/>
                  <w:rFonts w:asciiTheme="majorHAnsi" w:hAnsiTheme="majorHAnsi" w:cs="TimesNewRoman"/>
                </w:rPr>
                <w:t>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10</w:t>
            </w:r>
          </w:p>
          <w:p w14:paraId="784DEB65" w14:textId="5FF599EE" w:rsidR="005C6E60" w:rsidRDefault="005C6E60" w:rsidP="004953AB">
            <w:pPr>
              <w:adjustRightInd w:val="0"/>
              <w:rPr>
                <w:rFonts w:asciiTheme="majorHAnsi" w:hAnsiTheme="majorHAnsi" w:cs="TimesNewRoman"/>
              </w:rPr>
            </w:pPr>
            <w:r>
              <w:rPr>
                <w:rFonts w:asciiTheme="majorHAnsi" w:hAnsiTheme="majorHAnsi" w:cs="TimesNewRoman"/>
              </w:rPr>
              <w:t xml:space="preserve">PDF: </w:t>
            </w:r>
            <w:hyperlink r:id="rId767" w:history="1">
              <w:r w:rsidRPr="00597C40">
                <w:rPr>
                  <w:rStyle w:val="Hyperlink"/>
                  <w:rFonts w:asciiTheme="majorHAnsi" w:hAnsiTheme="majorHAnsi" w:cs="TimesNewRoman"/>
                </w:rPr>
                <w:t>Nestl</w:t>
              </w:r>
              <w:r w:rsidRPr="00FE0375">
                <w:rPr>
                  <w:rStyle w:val="Hyperlink"/>
                  <w:rFonts w:asciiTheme="majorHAnsi" w:hAnsiTheme="majorHAnsi" w:cs="TimesNewRoman"/>
                </w:rPr>
                <w:t>é</w:t>
              </w:r>
              <w:r w:rsidRPr="00597C40">
                <w:rPr>
                  <w:rStyle w:val="Hyperlink"/>
                  <w:rFonts w:asciiTheme="majorHAnsi" w:hAnsiTheme="majorHAnsi" w:cs="TimesNewRoman"/>
                </w:rPr>
                <w:t xml:space="preserve"> Responsible Sourcing Standard</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13</w:t>
            </w:r>
          </w:p>
          <w:p w14:paraId="604C7D79" w14:textId="08C04120" w:rsidR="005C6E60" w:rsidRPr="0046392D" w:rsidRDefault="005C6E60" w:rsidP="004953AB">
            <w:pPr>
              <w:adjustRightInd w:val="0"/>
              <w:rPr>
                <w:rFonts w:asciiTheme="majorHAnsi" w:hAnsiTheme="majorHAnsi" w:cstheme="majorHAnsi"/>
              </w:rPr>
            </w:pPr>
            <w:r w:rsidRPr="0046392D">
              <w:rPr>
                <w:rStyle w:val="Hyperlink"/>
                <w:rFonts w:asciiTheme="majorHAnsi" w:hAnsiTheme="majorHAnsi" w:cstheme="majorHAnsi"/>
                <w:color w:val="auto"/>
                <w:u w:val="none"/>
              </w:rPr>
              <w:t xml:space="preserve">PDF: </w:t>
            </w:r>
            <w:hyperlink r:id="rId768" w:anchor="page=18" w:history="1">
              <w:r w:rsidRPr="00785AAD">
                <w:rPr>
                  <w:rStyle w:val="Hyperlink"/>
                  <w:rFonts w:asciiTheme="majorHAnsi" w:hAnsiTheme="majorHAnsi" w:cstheme="majorHAnsi"/>
                </w:rPr>
                <w:t>GRI Content Index</w:t>
              </w:r>
              <w:r w:rsidR="00E12AC0">
                <w:rPr>
                  <w:rStyle w:val="Hyperlink"/>
                  <w:rFonts w:asciiTheme="majorHAnsi" w:hAnsiTheme="majorHAnsi" w:cstheme="majorHAnsi"/>
                </w:rPr>
                <w:t>:</w:t>
              </w:r>
              <w:r w:rsidRPr="00785AAD">
                <w:rPr>
                  <w:rStyle w:val="Hyperlink"/>
                  <w:rFonts w:asciiTheme="majorHAnsi" w:hAnsiTheme="majorHAnsi" w:cstheme="majorHAnsi"/>
                </w:rPr>
                <w:t xml:space="preserve"> Anti-corruption </w:t>
              </w:r>
            </w:hyperlink>
          </w:p>
        </w:tc>
      </w:tr>
      <w:tr w:rsidR="005C6E60" w:rsidRPr="00CB6113" w14:paraId="28F29654" w14:textId="77777777" w:rsidTr="004953AB">
        <w:trPr>
          <w:trHeight w:val="1409"/>
        </w:trPr>
        <w:tc>
          <w:tcPr>
            <w:tcW w:w="3510" w:type="dxa"/>
            <w:shd w:val="clear" w:color="auto" w:fill="auto"/>
          </w:tcPr>
          <w:p w14:paraId="666D3320"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Communications (whistleblowing) channels and follow-up mechanisms for reporting concerns or seeking advice (D9)</w:t>
            </w:r>
          </w:p>
        </w:tc>
        <w:tc>
          <w:tcPr>
            <w:tcW w:w="5978" w:type="dxa"/>
            <w:shd w:val="clear" w:color="auto" w:fill="auto"/>
          </w:tcPr>
          <w:p w14:paraId="6A90D66E" w14:textId="000EF12B" w:rsidR="001A621B" w:rsidRPr="0094263E" w:rsidRDefault="001A621B" w:rsidP="001A621B">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94263E">
              <w:rPr>
                <w:rFonts w:asciiTheme="majorHAnsi" w:hAnsiTheme="majorHAnsi" w:cs="TimesNewRoman,Bold"/>
                <w:bCs/>
              </w:rPr>
              <w:t xml:space="preserve">integrity </w:t>
            </w:r>
            <w:r w:rsidR="00247022">
              <w:rPr>
                <w:rFonts w:asciiTheme="majorHAnsi" w:hAnsiTheme="majorHAnsi" w:cs="TimesNewRoman,Bold"/>
                <w:bCs/>
              </w:rPr>
              <w:t>p</w:t>
            </w:r>
            <w:r w:rsidRPr="0094263E">
              <w:rPr>
                <w:rFonts w:asciiTheme="majorHAnsi" w:hAnsiTheme="majorHAnsi" w:cs="TimesNewRoman,Bold"/>
                <w:bCs/>
              </w:rPr>
              <w:t>34</w:t>
            </w:r>
          </w:p>
          <w:p w14:paraId="27219AA1" w14:textId="27D8610A" w:rsidR="005C6E60" w:rsidRPr="0094263E" w:rsidRDefault="005C6E60" w:rsidP="004953AB">
            <w:pPr>
              <w:adjustRightInd w:val="0"/>
              <w:rPr>
                <w:rFonts w:asciiTheme="majorHAnsi" w:hAnsiTheme="majorHAnsi" w:cs="TimesNewRoman"/>
              </w:rPr>
            </w:pPr>
            <w:r w:rsidRPr="0094263E">
              <w:rPr>
                <w:rFonts w:asciiTheme="majorHAnsi" w:hAnsiTheme="majorHAnsi" w:cs="TimesNewRoman"/>
              </w:rPr>
              <w:t xml:space="preserve">CSV: Grievance mechanisms and remediation </w:t>
            </w:r>
            <w:r w:rsidR="00247022">
              <w:rPr>
                <w:rFonts w:asciiTheme="majorHAnsi" w:hAnsiTheme="majorHAnsi" w:cs="TimesNewRoman"/>
              </w:rPr>
              <w:t>p</w:t>
            </w:r>
            <w:r w:rsidRPr="0094263E">
              <w:rPr>
                <w:rFonts w:asciiTheme="majorHAnsi" w:hAnsiTheme="majorHAnsi" w:cs="TimesNewRoman"/>
              </w:rPr>
              <w:t>35</w:t>
            </w:r>
          </w:p>
          <w:p w14:paraId="4F35CA4F" w14:textId="77777777" w:rsidR="005C6E60" w:rsidRDefault="005C6E60" w:rsidP="004953AB">
            <w:pPr>
              <w:adjustRightInd w:val="0"/>
              <w:rPr>
                <w:rFonts w:asciiTheme="majorHAnsi" w:hAnsiTheme="majorHAnsi" w:cs="TimesNewRoman"/>
              </w:rPr>
            </w:pPr>
          </w:p>
          <w:p w14:paraId="2D3E37A9" w14:textId="77777777" w:rsidR="001A621B" w:rsidRPr="00E6564D" w:rsidRDefault="001A621B" w:rsidP="001A621B">
            <w:pPr>
              <w:adjustRightInd w:val="0"/>
              <w:rPr>
                <w:rFonts w:asciiTheme="majorHAnsi" w:hAnsiTheme="majorHAnsi" w:cs="TimesNewRoman"/>
              </w:rPr>
            </w:pPr>
            <w:r>
              <w:rPr>
                <w:rFonts w:asciiTheme="majorHAnsi" w:hAnsiTheme="majorHAnsi" w:cs="TimesNewRoman"/>
              </w:rPr>
              <w:t xml:space="preserve">Web: </w:t>
            </w:r>
            <w:hyperlink r:id="rId769" w:history="1">
              <w:r w:rsidRPr="001008C1">
                <w:rPr>
                  <w:rStyle w:val="Hyperlink"/>
                  <w:rFonts w:asciiTheme="majorHAnsi" w:hAnsiTheme="majorHAnsi" w:cs="TimesNewRoman"/>
                </w:rPr>
                <w:t>Our culture of business ethics and integrity</w:t>
              </w:r>
            </w:hyperlink>
          </w:p>
          <w:p w14:paraId="3C715477"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70" w:history="1">
              <w:r w:rsidRPr="003526AB">
                <w:rPr>
                  <w:rStyle w:val="Hyperlink"/>
                  <w:rFonts w:asciiTheme="majorHAnsi" w:hAnsiTheme="majorHAnsi" w:cs="TimesNewRoman"/>
                </w:rPr>
                <w:t>Ethical business</w:t>
              </w:r>
            </w:hyperlink>
          </w:p>
          <w:p w14:paraId="62C23D2F" w14:textId="77777777" w:rsidR="005C6E60" w:rsidRDefault="005C6E60" w:rsidP="004953AB">
            <w:pPr>
              <w:adjustRightInd w:val="0"/>
              <w:rPr>
                <w:rFonts w:asciiTheme="majorHAnsi" w:hAnsiTheme="majorHAnsi" w:cs="TimesNewRoman"/>
                <w:color w:val="000000"/>
              </w:rPr>
            </w:pPr>
            <w:r>
              <w:rPr>
                <w:rFonts w:asciiTheme="majorHAnsi" w:hAnsiTheme="majorHAnsi" w:cs="TimesNewRoman"/>
                <w:color w:val="000000"/>
              </w:rPr>
              <w:t xml:space="preserve">Web: </w:t>
            </w:r>
            <w:hyperlink r:id="rId771" w:history="1">
              <w:r w:rsidRPr="00B712D7">
                <w:rPr>
                  <w:rStyle w:val="Hyperlink"/>
                  <w:rFonts w:asciiTheme="majorHAnsi" w:hAnsiTheme="majorHAnsi" w:cs="TimesNewRoman"/>
                </w:rPr>
                <w:t>Grievance mechanisms and remediation</w:t>
              </w:r>
            </w:hyperlink>
          </w:p>
          <w:p w14:paraId="50B219C0" w14:textId="77777777" w:rsidR="005C6E60" w:rsidRDefault="005C6E60" w:rsidP="004953AB">
            <w:pPr>
              <w:adjustRightInd w:val="0"/>
              <w:rPr>
                <w:rStyle w:val="Hyperlink"/>
                <w:rFonts w:cs="Cambria"/>
                <w:color w:val="FF0000"/>
                <w:u w:val="none"/>
              </w:rPr>
            </w:pPr>
          </w:p>
          <w:p w14:paraId="5B92C73F" w14:textId="73A26F88" w:rsidR="005C6E60" w:rsidRPr="000351C8" w:rsidRDefault="005C6E60" w:rsidP="004953AB">
            <w:pPr>
              <w:adjustRightInd w:val="0"/>
              <w:rPr>
                <w:rFonts w:asciiTheme="majorHAnsi" w:hAnsiTheme="majorHAnsi" w:cstheme="majorHAnsi"/>
              </w:rPr>
            </w:pPr>
            <w:r w:rsidRPr="00785AAD">
              <w:rPr>
                <w:rStyle w:val="Hyperlink"/>
                <w:rFonts w:asciiTheme="majorHAnsi" w:hAnsiTheme="majorHAnsi" w:cstheme="majorHAnsi"/>
                <w:color w:val="auto"/>
                <w:u w:val="none"/>
              </w:rPr>
              <w:t xml:space="preserve">PDF: </w:t>
            </w:r>
            <w:hyperlink r:id="rId772" w:anchor="page=18" w:history="1">
              <w:r w:rsidRPr="00785AAD">
                <w:rPr>
                  <w:rStyle w:val="Hyperlink"/>
                  <w:rFonts w:asciiTheme="majorHAnsi" w:hAnsiTheme="majorHAnsi" w:cstheme="majorHAnsi"/>
                </w:rPr>
                <w:t>GRI Content Index</w:t>
              </w:r>
              <w:r w:rsidR="00E12AC0">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r w:rsidR="005C6E60" w:rsidRPr="00CB6113" w14:paraId="0F369D53" w14:textId="77777777" w:rsidTr="004953AB">
        <w:tc>
          <w:tcPr>
            <w:tcW w:w="3510" w:type="dxa"/>
            <w:shd w:val="clear" w:color="auto" w:fill="auto"/>
          </w:tcPr>
          <w:p w14:paraId="7D7DD134" w14:textId="77777777" w:rsidR="005C6E60" w:rsidRPr="00CB6113" w:rsidRDefault="005C6E60" w:rsidP="004953AB">
            <w:pPr>
              <w:adjustRightInd w:val="0"/>
              <w:rPr>
                <w:rFonts w:asciiTheme="majorHAnsi" w:hAnsiTheme="majorHAnsi" w:cs="TimesNewRoman"/>
              </w:rPr>
            </w:pPr>
            <w:r w:rsidRPr="00CB6113">
              <w:rPr>
                <w:rFonts w:asciiTheme="majorHAnsi" w:hAnsiTheme="majorHAnsi" w:cs="TimesNewRoman"/>
              </w:rPr>
              <w:t>Internal accounting and auditing procedures related to anti</w:t>
            </w:r>
            <w:r>
              <w:rPr>
                <w:rFonts w:asciiTheme="majorHAnsi" w:hAnsiTheme="majorHAnsi" w:cs="TimesNewRoman"/>
              </w:rPr>
              <w:t>-</w:t>
            </w:r>
            <w:r w:rsidRPr="00CB6113">
              <w:rPr>
                <w:rFonts w:asciiTheme="majorHAnsi" w:hAnsiTheme="majorHAnsi" w:cs="TimesNewRoman"/>
              </w:rPr>
              <w:t>corruption</w:t>
            </w:r>
            <w:r>
              <w:rPr>
                <w:rFonts w:asciiTheme="majorHAnsi" w:hAnsiTheme="majorHAnsi" w:cs="TimesNewRoman"/>
              </w:rPr>
              <w:t xml:space="preserve"> </w:t>
            </w:r>
            <w:r w:rsidRPr="00CB6113">
              <w:rPr>
                <w:rFonts w:asciiTheme="majorHAnsi" w:hAnsiTheme="majorHAnsi" w:cs="TimesNewRoman"/>
              </w:rPr>
              <w:t>(D10)</w:t>
            </w:r>
          </w:p>
        </w:tc>
        <w:tc>
          <w:tcPr>
            <w:tcW w:w="5978" w:type="dxa"/>
            <w:shd w:val="clear" w:color="auto" w:fill="auto"/>
          </w:tcPr>
          <w:p w14:paraId="5ECFBD09" w14:textId="731BAA88" w:rsidR="005C6E60" w:rsidRPr="0094263E" w:rsidRDefault="005C6E60" w:rsidP="004953AB">
            <w:pPr>
              <w:adjustRightInd w:val="0"/>
              <w:rPr>
                <w:rFonts w:asciiTheme="majorHAnsi" w:hAnsiTheme="majorHAnsi" w:cs="TimesNewRoman"/>
              </w:rPr>
            </w:pPr>
            <w:r>
              <w:rPr>
                <w:rFonts w:asciiTheme="majorHAnsi" w:hAnsiTheme="majorHAnsi" w:cs="TimesNewRoman"/>
              </w:rPr>
              <w:t xml:space="preserve">CSV: Assess and </w:t>
            </w:r>
            <w:r w:rsidRPr="0094263E">
              <w:rPr>
                <w:rFonts w:asciiTheme="majorHAnsi" w:hAnsiTheme="majorHAnsi" w:cs="TimesNewRoman"/>
              </w:rPr>
              <w:t xml:space="preserve">address human rights impacts </w:t>
            </w:r>
            <w:r w:rsidR="00247022">
              <w:rPr>
                <w:rFonts w:asciiTheme="majorHAnsi" w:hAnsiTheme="majorHAnsi" w:cs="TimesNewRoman"/>
              </w:rPr>
              <w:t>p</w:t>
            </w:r>
            <w:r w:rsidRPr="0094263E">
              <w:rPr>
                <w:rFonts w:asciiTheme="majorHAnsi" w:hAnsiTheme="majorHAnsi" w:cs="TimesNewRoman"/>
              </w:rPr>
              <w:t>32</w:t>
            </w:r>
          </w:p>
          <w:p w14:paraId="37893C3F" w14:textId="099ADAD3" w:rsidR="001A621B" w:rsidRPr="0094263E" w:rsidRDefault="001A621B" w:rsidP="001A621B">
            <w:pPr>
              <w:adjustRightInd w:val="0"/>
              <w:rPr>
                <w:rFonts w:asciiTheme="majorHAnsi" w:hAnsiTheme="majorHAnsi" w:cs="TimesNewRoman,Bold"/>
                <w:bCs/>
              </w:rPr>
            </w:pPr>
            <w:r w:rsidRPr="0094263E">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94263E">
              <w:rPr>
                <w:rFonts w:asciiTheme="majorHAnsi" w:hAnsiTheme="majorHAnsi" w:cs="TimesNewRoman,Bold"/>
                <w:bCs/>
              </w:rPr>
              <w:t>34</w:t>
            </w:r>
          </w:p>
          <w:p w14:paraId="61E7FC5F" w14:textId="130C8A15" w:rsidR="005C6E60" w:rsidRPr="0094263E" w:rsidRDefault="005C6E60" w:rsidP="004953AB">
            <w:pPr>
              <w:adjustRightInd w:val="0"/>
              <w:rPr>
                <w:rFonts w:asciiTheme="majorHAnsi" w:hAnsiTheme="majorHAnsi" w:cs="TimesNewRoman"/>
              </w:rPr>
            </w:pPr>
            <w:r w:rsidRPr="0094263E">
              <w:rPr>
                <w:rFonts w:asciiTheme="majorHAnsi" w:hAnsiTheme="majorHAnsi" w:cs="TimesNewRoman"/>
              </w:rPr>
              <w:t xml:space="preserve">CSV: Grievance mechanisms and remediation </w:t>
            </w:r>
            <w:r w:rsidR="00247022">
              <w:rPr>
                <w:rFonts w:asciiTheme="majorHAnsi" w:hAnsiTheme="majorHAnsi" w:cs="TimesNewRoman"/>
              </w:rPr>
              <w:t>p</w:t>
            </w:r>
            <w:r w:rsidRPr="0094263E">
              <w:rPr>
                <w:rFonts w:asciiTheme="majorHAnsi" w:hAnsiTheme="majorHAnsi" w:cs="TimesNewRoman"/>
              </w:rPr>
              <w:t>35</w:t>
            </w:r>
          </w:p>
          <w:p w14:paraId="1BC9AB58" w14:textId="7AD67D88" w:rsidR="005C6E60" w:rsidRDefault="005C6E60" w:rsidP="004953AB">
            <w:pPr>
              <w:adjustRightInd w:val="0"/>
              <w:rPr>
                <w:rFonts w:asciiTheme="majorHAnsi" w:hAnsiTheme="majorHAnsi" w:cs="TimesNewRoman"/>
              </w:rPr>
            </w:pPr>
            <w:r w:rsidRPr="0094263E">
              <w:rPr>
                <w:rFonts w:asciiTheme="majorHAnsi" w:hAnsiTheme="majorHAnsi" w:cs="TimesNewRoman"/>
              </w:rPr>
              <w:t xml:space="preserve">CSV: About this report </w:t>
            </w:r>
            <w:r w:rsidR="00247022">
              <w:rPr>
                <w:rFonts w:asciiTheme="majorHAnsi" w:hAnsiTheme="majorHAnsi" w:cs="TimesNewRoman"/>
              </w:rPr>
              <w:t>p</w:t>
            </w:r>
            <w:r w:rsidRPr="0094263E">
              <w:rPr>
                <w:rFonts w:asciiTheme="majorHAnsi" w:hAnsiTheme="majorHAnsi" w:cs="TimesNewRoman"/>
              </w:rPr>
              <w:t>5</w:t>
            </w:r>
            <w:r w:rsidR="0094263E" w:rsidRPr="0094263E">
              <w:rPr>
                <w:rFonts w:asciiTheme="majorHAnsi" w:hAnsiTheme="majorHAnsi" w:cs="TimesNewRoman"/>
              </w:rPr>
              <w:t>5</w:t>
            </w:r>
          </w:p>
          <w:p w14:paraId="22BF18DA" w14:textId="77777777" w:rsidR="005C6E60" w:rsidRDefault="005C6E60" w:rsidP="004953AB">
            <w:pPr>
              <w:adjustRightInd w:val="0"/>
              <w:rPr>
                <w:rFonts w:asciiTheme="majorHAnsi" w:hAnsiTheme="majorHAnsi" w:cs="TimesNewRoman"/>
              </w:rPr>
            </w:pPr>
          </w:p>
          <w:p w14:paraId="65882598" w14:textId="77777777" w:rsidR="001A621B" w:rsidRPr="00E6564D" w:rsidRDefault="001A621B" w:rsidP="001A621B">
            <w:pPr>
              <w:adjustRightInd w:val="0"/>
              <w:rPr>
                <w:rFonts w:asciiTheme="majorHAnsi" w:hAnsiTheme="majorHAnsi" w:cs="TimesNewRoman"/>
              </w:rPr>
            </w:pPr>
            <w:r>
              <w:rPr>
                <w:rFonts w:asciiTheme="majorHAnsi" w:hAnsiTheme="majorHAnsi" w:cs="TimesNewRoman"/>
              </w:rPr>
              <w:t xml:space="preserve">Web: </w:t>
            </w:r>
            <w:hyperlink r:id="rId773" w:history="1">
              <w:r w:rsidRPr="001008C1">
                <w:rPr>
                  <w:rStyle w:val="Hyperlink"/>
                  <w:rFonts w:asciiTheme="majorHAnsi" w:hAnsiTheme="majorHAnsi" w:cs="TimesNewRoman"/>
                </w:rPr>
                <w:t>Our culture of business ethics and integrity</w:t>
              </w:r>
            </w:hyperlink>
          </w:p>
          <w:p w14:paraId="7BE74FB0" w14:textId="77777777" w:rsidR="005C6E60" w:rsidRDefault="005C6E60" w:rsidP="004953AB">
            <w:pPr>
              <w:adjustRightInd w:val="0"/>
              <w:rPr>
                <w:rFonts w:asciiTheme="majorHAnsi" w:hAnsiTheme="majorHAnsi" w:cs="TimesNewRoman"/>
              </w:rPr>
            </w:pPr>
            <w:r>
              <w:rPr>
                <w:rFonts w:asciiTheme="majorHAnsi" w:hAnsiTheme="majorHAnsi" w:cs="TimesNewRoman"/>
              </w:rPr>
              <w:t xml:space="preserve">Web: </w:t>
            </w:r>
            <w:hyperlink r:id="rId774" w:history="1">
              <w:r w:rsidRPr="003526AB">
                <w:rPr>
                  <w:rStyle w:val="Hyperlink"/>
                  <w:rFonts w:asciiTheme="majorHAnsi" w:hAnsiTheme="majorHAnsi" w:cs="TimesNewRoman"/>
                </w:rPr>
                <w:t>Ethical business</w:t>
              </w:r>
            </w:hyperlink>
          </w:p>
          <w:p w14:paraId="73E90473" w14:textId="77777777" w:rsidR="005C6E60" w:rsidRDefault="005C6E60" w:rsidP="004953AB">
            <w:pPr>
              <w:adjustRightInd w:val="0"/>
              <w:rPr>
                <w:rFonts w:asciiTheme="majorHAnsi" w:hAnsiTheme="majorHAnsi" w:cs="TimesNewRoman"/>
                <w:color w:val="000000"/>
              </w:rPr>
            </w:pPr>
            <w:r>
              <w:rPr>
                <w:rFonts w:asciiTheme="majorHAnsi" w:hAnsiTheme="majorHAnsi" w:cs="TimesNewRoman"/>
                <w:color w:val="000000"/>
              </w:rPr>
              <w:t xml:space="preserve">Web: </w:t>
            </w:r>
            <w:hyperlink r:id="rId775" w:history="1">
              <w:r w:rsidRPr="00B712D7">
                <w:rPr>
                  <w:rStyle w:val="Hyperlink"/>
                  <w:rFonts w:asciiTheme="majorHAnsi" w:hAnsiTheme="majorHAnsi" w:cs="TimesNewRoman"/>
                </w:rPr>
                <w:t>Grievance mechanisms and remediation</w:t>
              </w:r>
            </w:hyperlink>
          </w:p>
          <w:p w14:paraId="4D5CB72C" w14:textId="77777777" w:rsidR="005C6E60" w:rsidRDefault="005C6E60" w:rsidP="004953AB">
            <w:pPr>
              <w:adjustRightInd w:val="0"/>
            </w:pPr>
          </w:p>
          <w:p w14:paraId="78EBF583" w14:textId="6B97815A" w:rsidR="005C6E60" w:rsidRPr="00E22E71" w:rsidRDefault="005C6E60" w:rsidP="004953AB">
            <w:pPr>
              <w:adjustRightInd w:val="0"/>
              <w:rPr>
                <w:rFonts w:asciiTheme="majorHAnsi" w:hAnsiTheme="majorHAnsi" w:cstheme="majorHAnsi"/>
                <w:color w:val="000000"/>
              </w:rPr>
            </w:pPr>
            <w:r w:rsidRPr="00E22E71">
              <w:rPr>
                <w:rStyle w:val="Hyperlink"/>
                <w:rFonts w:asciiTheme="majorHAnsi" w:hAnsiTheme="majorHAnsi" w:cstheme="majorHAnsi"/>
                <w:color w:val="auto"/>
                <w:u w:val="none"/>
              </w:rPr>
              <w:t>P</w:t>
            </w:r>
            <w:r w:rsidRPr="00E22E71">
              <w:rPr>
                <w:rStyle w:val="Hyperlink"/>
                <w:rFonts w:asciiTheme="majorHAnsi" w:hAnsiTheme="majorHAnsi" w:cstheme="majorHAnsi"/>
                <w:color w:val="auto"/>
              </w:rPr>
              <w:t xml:space="preserve">DF: </w:t>
            </w:r>
            <w:hyperlink r:id="rId776" w:anchor="page=18" w:history="1">
              <w:r w:rsidRPr="00785AAD">
                <w:rPr>
                  <w:rStyle w:val="Hyperlink"/>
                  <w:rFonts w:asciiTheme="majorHAnsi" w:hAnsiTheme="majorHAnsi" w:cstheme="majorHAnsi"/>
                </w:rPr>
                <w:t>GRI Content Index</w:t>
              </w:r>
              <w:r w:rsidR="00C07887">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bl>
    <w:p w14:paraId="31CAF236" w14:textId="77777777" w:rsidR="005C6E60" w:rsidRDefault="005C6E60">
      <w:pPr>
        <w:spacing w:line="200" w:lineRule="exact"/>
        <w:rPr>
          <w:sz w:val="20"/>
          <w:szCs w:val="20"/>
        </w:rPr>
      </w:pPr>
    </w:p>
    <w:p w14:paraId="1E4A6985" w14:textId="27BEDB66" w:rsidR="005C6E60" w:rsidRDefault="005C6E60">
      <w:pPr>
        <w:spacing w:line="200" w:lineRule="exact"/>
        <w:rPr>
          <w:sz w:val="20"/>
          <w:szCs w:val="20"/>
        </w:rPr>
      </w:pPr>
    </w:p>
    <w:p w14:paraId="5FF3A7DA" w14:textId="77777777" w:rsidR="005C6E60" w:rsidRDefault="005C6E60">
      <w:pPr>
        <w:spacing w:line="200" w:lineRule="exact"/>
        <w:rPr>
          <w:sz w:val="20"/>
          <w:szCs w:val="20"/>
        </w:rPr>
      </w:pPr>
    </w:p>
    <w:p w14:paraId="32D0C6D4" w14:textId="77777777" w:rsidR="00E5073F" w:rsidRDefault="00E5073F">
      <w:pPr>
        <w:spacing w:line="239" w:lineRule="exact"/>
        <w:rPr>
          <w:sz w:val="20"/>
          <w:szCs w:val="20"/>
        </w:rPr>
      </w:pPr>
    </w:p>
    <w:p w14:paraId="32D0C6D5" w14:textId="77777777" w:rsidR="00E5073F" w:rsidRDefault="00E25E5C">
      <w:pPr>
        <w:spacing w:line="239" w:lineRule="auto"/>
        <w:rPr>
          <w:sz w:val="20"/>
          <w:szCs w:val="20"/>
        </w:rPr>
      </w:pPr>
      <w:r>
        <w:rPr>
          <w:rFonts w:ascii="Cambria" w:eastAsia="Cambria" w:hAnsi="Cambria" w:cs="Cambria"/>
          <w:b/>
          <w:bCs/>
          <w:sz w:val="21"/>
          <w:szCs w:val="21"/>
        </w:rPr>
        <w:t xml:space="preserve">Criterion 14: The COP describes effective </w:t>
      </w:r>
      <w:r>
        <w:rPr>
          <w:rFonts w:ascii="Cambria" w:eastAsia="Cambria" w:hAnsi="Cambria" w:cs="Cambria"/>
          <w:b/>
          <w:bCs/>
          <w:i/>
          <w:iCs/>
          <w:sz w:val="21"/>
          <w:szCs w:val="21"/>
        </w:rPr>
        <w:t>monitoring and evaluation mechanisms</w:t>
      </w:r>
      <w:r>
        <w:rPr>
          <w:rFonts w:ascii="Cambria" w:eastAsia="Cambria" w:hAnsi="Cambria" w:cs="Cambria"/>
          <w:b/>
          <w:bCs/>
          <w:sz w:val="21"/>
          <w:szCs w:val="21"/>
        </w:rPr>
        <w:t xml:space="preserve"> for the integration of anti-corruption</w:t>
      </w:r>
    </w:p>
    <w:p w14:paraId="32D0C6D6" w14:textId="77777777" w:rsidR="00E5073F" w:rsidRDefault="00E5073F">
      <w:pPr>
        <w:spacing w:line="244" w:lineRule="exact"/>
        <w:rPr>
          <w:sz w:val="20"/>
          <w:szCs w:val="20"/>
        </w:rPr>
      </w:pPr>
    </w:p>
    <w:p w14:paraId="32D0C6D7"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6D8" w14:textId="77777777" w:rsidR="00E5073F" w:rsidRDefault="00E25E5C">
      <w:pPr>
        <w:spacing w:line="235" w:lineRule="auto"/>
        <w:ind w:left="720" w:right="800"/>
        <w:rPr>
          <w:sz w:val="20"/>
          <w:szCs w:val="20"/>
        </w:rPr>
      </w:pPr>
      <w:r>
        <w:rPr>
          <w:rFonts w:eastAsia="Times New Roman"/>
          <w:sz w:val="21"/>
          <w:szCs w:val="21"/>
        </w:rPr>
        <w:t xml:space="preserve">Any relevant policies, procedures, and activities that the company </w:t>
      </w:r>
      <w:r>
        <w:rPr>
          <w:rFonts w:eastAsia="Times New Roman"/>
          <w:b/>
          <w:bCs/>
          <w:sz w:val="21"/>
          <w:szCs w:val="21"/>
        </w:rPr>
        <w:t>plans to</w:t>
      </w:r>
      <w:r>
        <w:rPr>
          <w:rFonts w:eastAsia="Times New Roman"/>
          <w:sz w:val="21"/>
          <w:szCs w:val="21"/>
        </w:rPr>
        <w:t xml:space="preserve"> undertake to fulfill this criterion, including goals, timelines, metrics, and responsible staff</w:t>
      </w:r>
    </w:p>
    <w:p w14:paraId="32D0C6D9" w14:textId="77777777" w:rsidR="00E5073F" w:rsidRDefault="00E5073F">
      <w:pPr>
        <w:spacing w:line="59" w:lineRule="exact"/>
        <w:rPr>
          <w:sz w:val="20"/>
          <w:szCs w:val="20"/>
        </w:rPr>
      </w:pPr>
    </w:p>
    <w:p w14:paraId="32D0C6DA" w14:textId="77777777" w:rsidR="00E5073F" w:rsidRDefault="00E25E5C">
      <w:pPr>
        <w:ind w:left="980" w:right="320" w:hanging="273"/>
        <w:rPr>
          <w:sz w:val="20"/>
          <w:szCs w:val="20"/>
        </w:rPr>
      </w:pPr>
      <w:r>
        <w:rPr>
          <w:noProof/>
          <w:sz w:val="1"/>
          <w:szCs w:val="1"/>
        </w:rPr>
        <w:drawing>
          <wp:inline distT="0" distB="0" distL="0" distR="0" wp14:anchorId="32D0C8DF" wp14:editId="221C771E">
            <wp:extent cx="133350" cy="133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6DB" w14:textId="77777777" w:rsidR="00E5073F" w:rsidRDefault="00E5073F">
      <w:pPr>
        <w:spacing w:line="24" w:lineRule="exact"/>
        <w:rPr>
          <w:sz w:val="20"/>
          <w:szCs w:val="20"/>
        </w:rPr>
      </w:pPr>
    </w:p>
    <w:p w14:paraId="32D0C6DC" w14:textId="77777777" w:rsidR="00E5073F" w:rsidRDefault="00E25E5C">
      <w:pPr>
        <w:spacing w:line="277" w:lineRule="auto"/>
        <w:ind w:left="720" w:right="3240"/>
        <w:rPr>
          <w:sz w:val="20"/>
          <w:szCs w:val="20"/>
        </w:rPr>
      </w:pPr>
      <w:r>
        <w:rPr>
          <w:rFonts w:ascii="Cambria" w:eastAsia="Cambria" w:hAnsi="Cambria" w:cs="Cambria"/>
          <w:sz w:val="21"/>
          <w:szCs w:val="21"/>
        </w:rPr>
        <w:t>Leadership review of monitoring and improvement results (D12) Process to deal with incidents (D13)</w:t>
      </w:r>
    </w:p>
    <w:p w14:paraId="32D0C6DD" w14:textId="77777777" w:rsidR="00E5073F" w:rsidRDefault="00E25E5C">
      <w:pPr>
        <w:ind w:left="360"/>
        <w:rPr>
          <w:sz w:val="20"/>
          <w:szCs w:val="20"/>
        </w:rPr>
      </w:pPr>
      <w:r>
        <w:rPr>
          <w:rFonts w:ascii="Cambria" w:eastAsia="Cambria" w:hAnsi="Cambria" w:cs="Cambria"/>
          <w:sz w:val="21"/>
          <w:szCs w:val="21"/>
        </w:rPr>
        <w:t>Public legal cases regarding corruption (D14)</w:t>
      </w:r>
    </w:p>
    <w:p w14:paraId="32D0C6DE" w14:textId="77777777" w:rsidR="00E5073F" w:rsidRDefault="00E5073F">
      <w:pPr>
        <w:spacing w:line="39" w:lineRule="exact"/>
        <w:rPr>
          <w:sz w:val="20"/>
          <w:szCs w:val="20"/>
        </w:rPr>
      </w:pPr>
    </w:p>
    <w:p w14:paraId="32D0C6DF" w14:textId="77777777" w:rsidR="00E5073F" w:rsidRDefault="00E25E5C">
      <w:pPr>
        <w:spacing w:line="278" w:lineRule="auto"/>
        <w:ind w:left="720" w:right="2180"/>
        <w:rPr>
          <w:sz w:val="20"/>
          <w:szCs w:val="20"/>
        </w:rPr>
      </w:pPr>
      <w:r>
        <w:rPr>
          <w:rFonts w:ascii="Cambria" w:eastAsia="Cambria" w:hAnsi="Cambria" w:cs="Cambria"/>
          <w:sz w:val="21"/>
          <w:szCs w:val="21"/>
        </w:rPr>
        <w:t>Use of independent external assurance of anti-corruption programmes (D15) Outcomes of integration of the anti-corruption principle</w:t>
      </w:r>
    </w:p>
    <w:p w14:paraId="32D0C6E0" w14:textId="77777777" w:rsidR="00E5073F" w:rsidRDefault="00E5073F">
      <w:pPr>
        <w:spacing w:line="1" w:lineRule="exact"/>
        <w:rPr>
          <w:sz w:val="20"/>
          <w:szCs w:val="20"/>
        </w:rPr>
      </w:pPr>
    </w:p>
    <w:p w14:paraId="32D0C6E1" w14:textId="77777777" w:rsidR="00E5073F" w:rsidRDefault="00E25E5C">
      <w:pPr>
        <w:ind w:left="720" w:right="40" w:hanging="2"/>
        <w:rPr>
          <w:sz w:val="20"/>
          <w:szCs w:val="20"/>
        </w:rPr>
      </w:pPr>
      <w:r>
        <w:rPr>
          <w:noProof/>
          <w:sz w:val="1"/>
          <w:szCs w:val="1"/>
        </w:rPr>
        <w:drawing>
          <wp:inline distT="0" distB="0" distL="0" distR="0" wp14:anchorId="32D0C8E1" wp14:editId="391274CB">
            <wp:extent cx="133350" cy="1333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Outcomes of assessments of potential corruption (D3) and mechanisms for seeking advice /reporting (D9). Procedures supporting anti-corruption policy. Disclosure that your organization had no incidents suffices where providing details is counterproductive. GRI indicators SO2-4.</w:t>
      </w:r>
    </w:p>
    <w:p w14:paraId="32D0C6E2" w14:textId="77777777" w:rsidR="00E5073F" w:rsidRDefault="00E5073F">
      <w:pPr>
        <w:spacing w:line="24" w:lineRule="exact"/>
        <w:rPr>
          <w:sz w:val="20"/>
          <w:szCs w:val="20"/>
        </w:rPr>
      </w:pPr>
    </w:p>
    <w:p w14:paraId="32D0C6E3" w14:textId="77777777" w:rsidR="00E5073F" w:rsidRDefault="00E25E5C">
      <w:pPr>
        <w:ind w:left="360"/>
        <w:rPr>
          <w:sz w:val="20"/>
          <w:szCs w:val="20"/>
        </w:rPr>
      </w:pPr>
      <w:r>
        <w:rPr>
          <w:rFonts w:ascii="Cambria" w:eastAsia="Cambria" w:hAnsi="Cambria" w:cs="Cambria"/>
          <w:sz w:val="21"/>
          <w:szCs w:val="21"/>
        </w:rPr>
        <w:t>Other established or emerging best practices</w:t>
      </w:r>
    </w:p>
    <w:p w14:paraId="32D0C6E4" w14:textId="77777777" w:rsidR="00E5073F" w:rsidRDefault="00E5073F">
      <w:pPr>
        <w:spacing w:line="44" w:lineRule="exact"/>
        <w:rPr>
          <w:sz w:val="20"/>
          <w:szCs w:val="20"/>
        </w:rPr>
      </w:pPr>
    </w:p>
    <w:p w14:paraId="32D0C6E5" w14:textId="77777777" w:rsidR="00E5073F" w:rsidRDefault="00E25E5C">
      <w:pPr>
        <w:spacing w:line="274"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6E6" w14:textId="75B36C05" w:rsidR="00E5073F" w:rsidRDefault="00E25E5C">
      <w:pPr>
        <w:spacing w:line="20" w:lineRule="exact"/>
        <w:rPr>
          <w:sz w:val="20"/>
          <w:szCs w:val="20"/>
        </w:rPr>
      </w:pPr>
      <w:r>
        <w:rPr>
          <w:noProof/>
          <w:sz w:val="20"/>
          <w:szCs w:val="20"/>
        </w:rPr>
        <w:drawing>
          <wp:anchor distT="0" distB="0" distL="114300" distR="114300" simplePos="0" relativeHeight="251677696" behindDoc="1" locked="0" layoutInCell="0" allowOverlap="1" wp14:anchorId="32D0C8E3" wp14:editId="141760BF">
            <wp:simplePos x="0" y="0"/>
            <wp:positionH relativeFrom="column">
              <wp:posOffset>451485</wp:posOffset>
            </wp:positionH>
            <wp:positionV relativeFrom="paragraph">
              <wp:posOffset>-493395</wp:posOffset>
            </wp:positionV>
            <wp:extent cx="103505" cy="1035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8720" behindDoc="1" locked="0" layoutInCell="0" allowOverlap="1" wp14:anchorId="32D0C8E5" wp14:editId="5FE7406C">
                <wp:simplePos x="0" y="0"/>
                <wp:positionH relativeFrom="column">
                  <wp:posOffset>379730</wp:posOffset>
                </wp:positionH>
                <wp:positionV relativeFrom="paragraph">
                  <wp:posOffset>132715</wp:posOffset>
                </wp:positionV>
                <wp:extent cx="591756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33E06A" id="Shape 10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9.9pt,10.45pt" to="49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" o:allowincell="f" filled="t" strokeweight=".16931mm">
                <v:stroke joinstyle="miter"/>
                <o:lock v:ext="edit" shapetype="f"/>
              </v:line>
            </w:pict>
          </mc:Fallback>
        </mc:AlternateContent>
      </w:r>
    </w:p>
    <w:p w14:paraId="32D0C6E7" w14:textId="6D915D98" w:rsidR="00E5073F" w:rsidRDefault="000E2273">
      <w:pPr>
        <w:spacing w:line="20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14:anchorId="32D0C8E7" wp14:editId="60512B52">
                <wp:simplePos x="0" y="0"/>
                <wp:positionH relativeFrom="column">
                  <wp:posOffset>379786</wp:posOffset>
                </wp:positionH>
                <wp:positionV relativeFrom="paragraph">
                  <wp:posOffset>120678</wp:posOffset>
                </wp:positionV>
                <wp:extent cx="0" cy="798830"/>
                <wp:effectExtent l="0" t="0" r="38100" b="2032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3FB6079" id="Shape 10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9.5pt" to="29.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" o:allowincell="f" filled="t" strokeweight=".48pt">
                <v:stroke joinstyle="miter"/>
                <o:lock v:ext="edit" shapetype="f"/>
              </v:line>
            </w:pict>
          </mc:Fallback>
        </mc:AlternateContent>
      </w:r>
      <w:r w:rsidR="001A621B">
        <w:rPr>
          <w:noProof/>
          <w:sz w:val="20"/>
          <w:szCs w:val="20"/>
        </w:rPr>
        <mc:AlternateContent>
          <mc:Choice Requires="wps">
            <w:drawing>
              <wp:anchor distT="0" distB="0" distL="114300" distR="114300" simplePos="0" relativeHeight="251626496" behindDoc="1" locked="0" layoutInCell="0" allowOverlap="1" wp14:anchorId="32D0C8E9" wp14:editId="37B5613F">
                <wp:simplePos x="0" y="0"/>
                <wp:positionH relativeFrom="column">
                  <wp:posOffset>6289453</wp:posOffset>
                </wp:positionH>
                <wp:positionV relativeFrom="paragraph">
                  <wp:posOffset>121595</wp:posOffset>
                </wp:positionV>
                <wp:extent cx="5863" cy="798874"/>
                <wp:effectExtent l="0" t="0" r="32385" b="2032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79887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0FDDAF5" id="Shap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55pt" to="495.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" o:allowincell="f" filled="t" strokeweight=".48pt">
                <v:stroke joinstyle="miter"/>
                <o:lock v:ext="edit" shapetype="f"/>
              </v:line>
            </w:pict>
          </mc:Fallback>
        </mc:AlternateContent>
      </w:r>
    </w:p>
    <w:p w14:paraId="32D0C6E8" w14:textId="77777777" w:rsidR="00E5073F" w:rsidRPr="0060399F" w:rsidRDefault="00E5073F">
      <w:pPr>
        <w:spacing w:line="200" w:lineRule="exact"/>
        <w:rPr>
          <w:rFonts w:asciiTheme="majorHAnsi" w:hAnsiTheme="majorHAnsi" w:cs="TimesNewRoman,Bold"/>
          <w:bCs/>
        </w:rPr>
      </w:pPr>
    </w:p>
    <w:p w14:paraId="32D0C6EB" w14:textId="3729D936" w:rsidR="00E5073F" w:rsidRPr="0060399F" w:rsidRDefault="001A621B" w:rsidP="001A621B">
      <w:pPr>
        <w:tabs>
          <w:tab w:val="center" w:pos="5120"/>
        </w:tabs>
        <w:ind w:left="1391"/>
        <w:rPr>
          <w:rFonts w:asciiTheme="majorHAnsi" w:hAnsiTheme="majorHAnsi" w:cs="TimesNewRoman,Bold"/>
          <w:bCs/>
        </w:rPr>
      </w:pPr>
      <w:r w:rsidRPr="0060399F">
        <w:rPr>
          <w:rFonts w:asciiTheme="majorHAnsi" w:hAnsiTheme="majorHAnsi" w:cs="TimesNewRoman,Bold"/>
          <w:bCs/>
        </w:rPr>
        <w:tab/>
      </w:r>
      <w:r w:rsidR="0060399F" w:rsidRPr="0060399F">
        <w:rPr>
          <w:rFonts w:asciiTheme="majorHAnsi" w:hAnsiTheme="majorHAnsi" w:cs="TimesNewRoman,Bold"/>
          <w:bCs/>
        </w:rPr>
        <w:t>CARE is our compliance audit program, which monitors and evaluate</w:t>
      </w:r>
      <w:r w:rsidR="00CF2BEA">
        <w:rPr>
          <w:rFonts w:asciiTheme="majorHAnsi" w:hAnsiTheme="majorHAnsi" w:cs="TimesNewRoman,Bold"/>
          <w:bCs/>
        </w:rPr>
        <w:t>s</w:t>
      </w:r>
      <w:r w:rsidR="0060399F" w:rsidRPr="0060399F">
        <w:rPr>
          <w:rFonts w:asciiTheme="majorHAnsi" w:hAnsiTheme="majorHAnsi" w:cs="TimesNewRoman,Bold"/>
          <w:bCs/>
        </w:rPr>
        <w:t xml:space="preserve"> topics like anti-corruption in accordance with our culture of business ethics and integrity. CARE Audit Protocol was launched in 2018 and </w:t>
      </w:r>
      <w:r w:rsidR="00625E0B" w:rsidRPr="0060399F">
        <w:rPr>
          <w:rFonts w:asciiTheme="majorHAnsi" w:hAnsiTheme="majorHAnsi" w:cs="TimesNewRoman,Bold"/>
          <w:bCs/>
        </w:rPr>
        <w:t>its</w:t>
      </w:r>
      <w:r w:rsidR="0060399F" w:rsidRPr="0060399F">
        <w:rPr>
          <w:rFonts w:asciiTheme="majorHAnsi" w:hAnsiTheme="majorHAnsi" w:cs="TimesNewRoman,Bold"/>
          <w:bCs/>
        </w:rPr>
        <w:t xml:space="preserve"> progression can be seen in the table </w:t>
      </w:r>
      <w:r w:rsidR="00CF2BEA">
        <w:rPr>
          <w:rFonts w:asciiTheme="majorHAnsi" w:hAnsiTheme="majorHAnsi" w:cs="TimesNewRoman,Bold"/>
          <w:bCs/>
        </w:rPr>
        <w:t>o</w:t>
      </w:r>
      <w:r w:rsidR="00CF2BEA" w:rsidRPr="0060399F">
        <w:rPr>
          <w:rFonts w:asciiTheme="majorHAnsi" w:hAnsiTheme="majorHAnsi" w:cs="TimesNewRoman,Bold"/>
          <w:bCs/>
        </w:rPr>
        <w:t xml:space="preserve">n </w:t>
      </w:r>
      <w:r w:rsidR="0060399F" w:rsidRPr="0094263E">
        <w:rPr>
          <w:rFonts w:asciiTheme="majorHAnsi" w:hAnsiTheme="majorHAnsi" w:cs="TimesNewRoman,Bold"/>
          <w:bCs/>
        </w:rPr>
        <w:t xml:space="preserve">page </w:t>
      </w:r>
      <w:r w:rsidR="0094263E" w:rsidRPr="0094263E">
        <w:rPr>
          <w:rFonts w:asciiTheme="majorHAnsi" w:hAnsiTheme="majorHAnsi" w:cs="TimesNewRoman,Bold"/>
          <w:bCs/>
        </w:rPr>
        <w:t>34</w:t>
      </w:r>
      <w:r w:rsidR="00CF2BEA" w:rsidRPr="008C1026">
        <w:rPr>
          <w:rFonts w:asciiTheme="majorHAnsi" w:hAnsiTheme="majorHAnsi" w:cs="TimesNewRoman,Bold"/>
          <w:bCs/>
        </w:rPr>
        <w:t xml:space="preserve"> of the </w:t>
      </w:r>
      <w:hyperlink r:id="rId777" w:history="1">
        <w:r w:rsidR="00CF2BEA" w:rsidRPr="008C1026">
          <w:rPr>
            <w:rStyle w:val="Hyperlink"/>
            <w:rFonts w:asciiTheme="majorHAnsi" w:hAnsiTheme="majorHAnsi" w:cs="TimesNewRoman,Bold"/>
            <w:bCs/>
          </w:rPr>
          <w:t>Creating Shared Value Progress Report 2019</w:t>
        </w:r>
      </w:hyperlink>
      <w:r w:rsidR="00CF2BEA">
        <w:rPr>
          <w:rFonts w:asciiTheme="majorHAnsi" w:hAnsiTheme="majorHAnsi" w:cs="TimesNewRoman,Bold"/>
          <w:bCs/>
        </w:rPr>
        <w:t>.</w:t>
      </w:r>
    </w:p>
    <w:p w14:paraId="32D0C6EC" w14:textId="28A6923D" w:rsidR="00E5073F" w:rsidRDefault="00E5073F">
      <w:pPr>
        <w:spacing w:line="200" w:lineRule="exact"/>
        <w:rPr>
          <w:sz w:val="20"/>
          <w:szCs w:val="20"/>
        </w:rPr>
      </w:pPr>
    </w:p>
    <w:p w14:paraId="32D0C6ED" w14:textId="22C0B559" w:rsidR="00E5073F" w:rsidRDefault="001A621B">
      <w:pPr>
        <w:spacing w:line="20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14:anchorId="32D0C8EB" wp14:editId="48AE7A0C">
                <wp:simplePos x="0" y="0"/>
                <wp:positionH relativeFrom="column">
                  <wp:posOffset>387019</wp:posOffset>
                </wp:positionH>
                <wp:positionV relativeFrom="paragraph">
                  <wp:posOffset>13335</wp:posOffset>
                </wp:positionV>
                <wp:extent cx="5917565" cy="1206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065"/>
                        </a:xfrm>
                        <a:prstGeom prst="rect">
                          <a:avLst/>
                        </a:prstGeom>
                        <a:solidFill>
                          <a:srgbClr val="000000"/>
                        </a:solidFill>
                      </wps:spPr>
                      <wps:bodyPr/>
                    </wps:wsp>
                  </a:graphicData>
                </a:graphic>
              </wp:anchor>
            </w:drawing>
          </mc:Choice>
          <mc:Fallback>
            <w:pict>
              <v:rect w14:anchorId="50F6E9CD" id="Shape 110" o:spid="_x0000_s1026" style="position:absolute;margin-left:30.45pt;margin-top:1.05pt;width:465.95pt;height:.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" o:allowincell="f" fillcolor="black" stroked="f"/>
            </w:pict>
          </mc:Fallback>
        </mc:AlternateContent>
      </w:r>
    </w:p>
    <w:p w14:paraId="32D0C6EE" w14:textId="7663E5F0" w:rsidR="00E5073F" w:rsidRDefault="00E5073F">
      <w:pPr>
        <w:spacing w:line="200" w:lineRule="exact"/>
        <w:rPr>
          <w:sz w:val="20"/>
          <w:szCs w:val="20"/>
        </w:rPr>
      </w:pP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888"/>
      </w:tblGrid>
      <w:tr w:rsidR="004953AB" w:rsidRPr="006050F3" w14:paraId="7B8E72BF" w14:textId="77777777" w:rsidTr="004953AB">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4E23CC1D" w14:textId="77777777" w:rsidR="004953AB" w:rsidRPr="006050F3" w:rsidRDefault="004953AB" w:rsidP="004953AB">
            <w:pPr>
              <w:rPr>
                <w:rFonts w:asciiTheme="majorHAnsi" w:hAnsiTheme="majorHAnsi"/>
                <w:sz w:val="20"/>
                <w:szCs w:val="20"/>
              </w:rPr>
            </w:pPr>
            <w:r w:rsidRPr="006050F3">
              <w:rPr>
                <w:rFonts w:asciiTheme="majorHAnsi" w:hAnsiTheme="majorHAnsi" w:cs="TimesNewRoman,BoldItalic"/>
                <w:b/>
                <w:bCs/>
                <w:iCs/>
              </w:rPr>
              <w:t>Disclosure mapping</w:t>
            </w:r>
          </w:p>
          <w:p w14:paraId="4E5A5C29" w14:textId="77777777" w:rsidR="004953AB" w:rsidRPr="006050F3" w:rsidRDefault="004953AB" w:rsidP="004953AB">
            <w:pPr>
              <w:rPr>
                <w:rFonts w:asciiTheme="majorHAnsi" w:hAnsiTheme="majorHAnsi"/>
                <w:sz w:val="20"/>
                <w:szCs w:val="20"/>
              </w:rPr>
            </w:pPr>
          </w:p>
        </w:tc>
      </w:tr>
      <w:tr w:rsidR="004953AB" w:rsidRPr="006050F3" w14:paraId="77D09F66" w14:textId="77777777" w:rsidTr="004953AB">
        <w:tc>
          <w:tcPr>
            <w:tcW w:w="9488" w:type="dxa"/>
            <w:gridSpan w:val="2"/>
            <w:shd w:val="clear" w:color="auto" w:fill="auto"/>
          </w:tcPr>
          <w:p w14:paraId="025291F1" w14:textId="77777777" w:rsidR="004953AB" w:rsidRPr="00F42428" w:rsidRDefault="004953AB" w:rsidP="004953AB">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34B56E4B" w14:textId="66A4559A" w:rsidR="004953AB" w:rsidRPr="00EE2003" w:rsidRDefault="004953AB" w:rsidP="004953AB">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778"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2F54FF60" w14:textId="77777777" w:rsidR="004953AB" w:rsidRPr="00CE3EAF" w:rsidRDefault="004953AB" w:rsidP="004953AB">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779"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6AD5E555" w14:textId="77777777" w:rsidR="004953AB" w:rsidRDefault="004953AB" w:rsidP="004953AB">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7B02BF">
              <w:rPr>
                <w:rFonts w:asciiTheme="majorHAnsi" w:hAnsiTheme="majorHAnsi"/>
                <w:b/>
                <w:sz w:val="20"/>
                <w:szCs w:val="20"/>
              </w:rPr>
              <w:t xml:space="preserve">our </w:t>
            </w:r>
            <w:hyperlink r:id="rId780" w:history="1">
              <w:r w:rsidRPr="007B02BF">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2ACBD774" w14:textId="6307067B" w:rsidR="004953AB" w:rsidRPr="008227AA" w:rsidRDefault="004953AB" w:rsidP="004953AB">
            <w:pPr>
              <w:adjustRightInd w:val="0"/>
              <w:rPr>
                <w:rFonts w:asciiTheme="majorHAnsi" w:hAnsiTheme="majorHAnsi"/>
                <w:sz w:val="20"/>
                <w:szCs w:val="20"/>
              </w:rPr>
            </w:pPr>
            <w:r w:rsidRPr="00201AC2">
              <w:rPr>
                <w:rFonts w:asciiTheme="majorHAnsi" w:hAnsiTheme="majorHAnsi"/>
                <w:b/>
                <w:sz w:val="20"/>
                <w:szCs w:val="20"/>
              </w:rPr>
              <w:t xml:space="preserve">AR: </w:t>
            </w:r>
            <w:hyperlink r:id="rId781" w:history="1">
              <w:r w:rsidRPr="00365876">
                <w:rPr>
                  <w:rStyle w:val="Hyperlink"/>
                  <w:rFonts w:asciiTheme="majorHAnsi" w:hAnsiTheme="majorHAnsi" w:cs="Cambria"/>
                  <w:b/>
                  <w:bCs/>
                  <w:sz w:val="20"/>
                  <w:szCs w:val="20"/>
                </w:rPr>
                <w:t>Annual Review 2019</w:t>
              </w:r>
            </w:hyperlink>
          </w:p>
          <w:p w14:paraId="6915546E" w14:textId="5CB05469" w:rsidR="004953AB" w:rsidRPr="00201AC2" w:rsidRDefault="004953AB" w:rsidP="004953AB">
            <w:pPr>
              <w:adjustRightInd w:val="0"/>
              <w:rPr>
                <w:rFonts w:asciiTheme="majorHAnsi" w:hAnsiTheme="majorHAnsi"/>
                <w:b/>
                <w:sz w:val="20"/>
                <w:szCs w:val="20"/>
              </w:rPr>
            </w:pPr>
            <w:r w:rsidRPr="00201AC2">
              <w:rPr>
                <w:rFonts w:asciiTheme="majorHAnsi" w:hAnsiTheme="majorHAnsi"/>
                <w:b/>
                <w:sz w:val="20"/>
                <w:szCs w:val="20"/>
              </w:rPr>
              <w:t xml:space="preserve">CFS: </w:t>
            </w:r>
            <w:hyperlink r:id="rId782" w:history="1">
              <w:r w:rsidRPr="00746E99">
                <w:rPr>
                  <w:rStyle w:val="Hyperlink"/>
                  <w:rFonts w:asciiTheme="majorHAnsi" w:hAnsiTheme="majorHAnsi"/>
                  <w:b/>
                  <w:sz w:val="20"/>
                  <w:szCs w:val="20"/>
                </w:rPr>
                <w:t>Consolidated Financial Statements of the Nestlé Group</w:t>
              </w:r>
            </w:hyperlink>
          </w:p>
          <w:p w14:paraId="7254F140" w14:textId="77777777" w:rsidR="004953AB" w:rsidRDefault="004953AB" w:rsidP="004953AB">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783" w:history="1">
              <w:r w:rsidRPr="00EC02F3">
                <w:rPr>
                  <w:rStyle w:val="Hyperlink"/>
                  <w:rFonts w:asciiTheme="majorHAnsi" w:hAnsiTheme="majorHAnsi" w:cs="Cambria"/>
                  <w:b/>
                  <w:sz w:val="20"/>
                  <w:szCs w:val="20"/>
                </w:rPr>
                <w:t>Corporate Governance Report 2019</w:t>
              </w:r>
            </w:hyperlink>
          </w:p>
          <w:p w14:paraId="590A3643" w14:textId="77777777" w:rsidR="004953AB" w:rsidRPr="00DF3D43" w:rsidRDefault="004953AB" w:rsidP="004953AB">
            <w:pPr>
              <w:adjustRightInd w:val="0"/>
              <w:rPr>
                <w:rFonts w:asciiTheme="majorHAnsi" w:hAnsiTheme="majorHAnsi"/>
                <w:sz w:val="20"/>
                <w:szCs w:val="20"/>
              </w:rPr>
            </w:pPr>
          </w:p>
        </w:tc>
      </w:tr>
      <w:tr w:rsidR="004953AB" w:rsidRPr="006050F3" w14:paraId="0D1FE595" w14:textId="77777777" w:rsidTr="004953AB">
        <w:tc>
          <w:tcPr>
            <w:tcW w:w="3600" w:type="dxa"/>
            <w:shd w:val="clear" w:color="auto" w:fill="auto"/>
          </w:tcPr>
          <w:p w14:paraId="197FFDF3" w14:textId="77777777" w:rsidR="004953AB" w:rsidRPr="006050F3" w:rsidRDefault="004953AB" w:rsidP="004953AB">
            <w:pPr>
              <w:ind w:left="851" w:hanging="851"/>
              <w:rPr>
                <w:rFonts w:asciiTheme="majorHAnsi" w:hAnsiTheme="majorHAnsi" w:cs="Arial"/>
                <w:b/>
              </w:rPr>
            </w:pPr>
            <w:r w:rsidRPr="006050F3">
              <w:rPr>
                <w:rFonts w:asciiTheme="majorHAnsi" w:hAnsiTheme="majorHAnsi" w:cs="Arial"/>
                <w:b/>
              </w:rPr>
              <w:t>Best practice</w:t>
            </w:r>
          </w:p>
        </w:tc>
        <w:tc>
          <w:tcPr>
            <w:tcW w:w="5888" w:type="dxa"/>
            <w:shd w:val="clear" w:color="auto" w:fill="auto"/>
          </w:tcPr>
          <w:p w14:paraId="5E3E0A59" w14:textId="77777777" w:rsidR="004953AB" w:rsidRPr="006050F3" w:rsidRDefault="004953AB" w:rsidP="004953AB">
            <w:pPr>
              <w:tabs>
                <w:tab w:val="left" w:pos="3135"/>
              </w:tabs>
              <w:adjustRightInd w:val="0"/>
              <w:spacing w:after="120"/>
              <w:rPr>
                <w:rFonts w:asciiTheme="majorHAnsi" w:hAnsiTheme="majorHAnsi" w:cs="TimesNewRoman,BoldItalic"/>
                <w:b/>
                <w:bCs/>
                <w:i/>
                <w:iCs/>
              </w:rPr>
            </w:pPr>
            <w:r w:rsidRPr="006050F3">
              <w:rPr>
                <w:rFonts w:asciiTheme="majorHAnsi" w:hAnsiTheme="majorHAnsi" w:cs="TimesNewRoman,BoldItalic"/>
                <w:b/>
                <w:bCs/>
                <w:iCs/>
              </w:rPr>
              <w:t>Disclosure location</w:t>
            </w:r>
            <w:r w:rsidRPr="006050F3">
              <w:rPr>
                <w:rFonts w:asciiTheme="majorHAnsi" w:hAnsiTheme="majorHAnsi" w:cs="TimesNewRoman,BoldItalic"/>
                <w:b/>
                <w:bCs/>
                <w:i/>
                <w:iCs/>
              </w:rPr>
              <w:tab/>
            </w:r>
          </w:p>
        </w:tc>
      </w:tr>
      <w:tr w:rsidR="004953AB" w:rsidRPr="006050F3" w14:paraId="11F70179" w14:textId="77777777" w:rsidTr="004953AB">
        <w:tc>
          <w:tcPr>
            <w:tcW w:w="3600" w:type="dxa"/>
            <w:shd w:val="clear" w:color="auto" w:fill="auto"/>
          </w:tcPr>
          <w:p w14:paraId="1BB7322A"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Leadership review of monitoring and improvement results (D12)</w:t>
            </w:r>
          </w:p>
          <w:p w14:paraId="5E0C2F1A" w14:textId="77777777" w:rsidR="004953AB" w:rsidRPr="006050F3" w:rsidRDefault="004953AB" w:rsidP="004953AB">
            <w:pPr>
              <w:adjustRightInd w:val="0"/>
              <w:rPr>
                <w:rFonts w:asciiTheme="majorHAnsi" w:hAnsiTheme="majorHAnsi" w:cs="TimesNewRoman"/>
              </w:rPr>
            </w:pPr>
          </w:p>
        </w:tc>
        <w:tc>
          <w:tcPr>
            <w:tcW w:w="5888" w:type="dxa"/>
            <w:shd w:val="clear" w:color="auto" w:fill="auto"/>
          </w:tcPr>
          <w:p w14:paraId="1477DAFB" w14:textId="7A52F4BA" w:rsidR="004953AB" w:rsidRPr="0048654C" w:rsidRDefault="004953AB" w:rsidP="004953AB">
            <w:pPr>
              <w:adjustRightInd w:val="0"/>
              <w:rPr>
                <w:rFonts w:asciiTheme="majorHAnsi" w:hAnsiTheme="majorHAnsi" w:cs="TimesNewRoman"/>
              </w:rPr>
            </w:pPr>
            <w:r w:rsidRPr="0048654C">
              <w:rPr>
                <w:rFonts w:asciiTheme="majorHAnsi" w:hAnsiTheme="majorHAnsi" w:cs="TimesNewRoman"/>
              </w:rPr>
              <w:t xml:space="preserve">CSV: Assess and address human rights impacts </w:t>
            </w:r>
            <w:r w:rsidR="00247022">
              <w:rPr>
                <w:rFonts w:asciiTheme="majorHAnsi" w:hAnsiTheme="majorHAnsi" w:cs="TimesNewRoman"/>
              </w:rPr>
              <w:t>p</w:t>
            </w:r>
            <w:r w:rsidRPr="0048654C">
              <w:rPr>
                <w:rFonts w:asciiTheme="majorHAnsi" w:hAnsiTheme="majorHAnsi" w:cs="TimesNewRoman"/>
              </w:rPr>
              <w:t>32</w:t>
            </w:r>
          </w:p>
          <w:p w14:paraId="7C495672" w14:textId="612C2030" w:rsidR="004953AB" w:rsidRPr="0048654C" w:rsidRDefault="004953AB" w:rsidP="004953AB">
            <w:pPr>
              <w:adjustRightInd w:val="0"/>
              <w:rPr>
                <w:rFonts w:asciiTheme="majorHAnsi" w:hAnsiTheme="majorHAnsi" w:cs="TimesNewRoman,Bold"/>
                <w:bCs/>
              </w:rPr>
            </w:pPr>
            <w:r w:rsidRPr="0048654C">
              <w:rPr>
                <w:rFonts w:asciiTheme="majorHAnsi" w:hAnsiTheme="majorHAnsi" w:cs="TimesNewRoman,Bold"/>
                <w:bCs/>
              </w:rPr>
              <w:t xml:space="preserve">CSV: Our culture of business ethics and integrity </w:t>
            </w:r>
            <w:r w:rsidR="00247022">
              <w:rPr>
                <w:rFonts w:asciiTheme="majorHAnsi" w:hAnsiTheme="majorHAnsi" w:cs="TimesNewRoman,Bold"/>
                <w:bCs/>
              </w:rPr>
              <w:t>p</w:t>
            </w:r>
            <w:r w:rsidRPr="0048654C">
              <w:rPr>
                <w:rFonts w:asciiTheme="majorHAnsi" w:hAnsiTheme="majorHAnsi" w:cs="TimesNewRoman,Bold"/>
                <w:bCs/>
              </w:rPr>
              <w:t>34</w:t>
            </w:r>
          </w:p>
          <w:p w14:paraId="27878882" w14:textId="2BD6227D" w:rsidR="004953AB" w:rsidRPr="0048654C" w:rsidRDefault="004953AB" w:rsidP="004953AB">
            <w:pPr>
              <w:adjustRightInd w:val="0"/>
              <w:rPr>
                <w:rFonts w:asciiTheme="majorHAnsi" w:hAnsiTheme="majorHAnsi" w:cs="TimesNewRoman"/>
              </w:rPr>
            </w:pPr>
            <w:r w:rsidRPr="0048654C">
              <w:rPr>
                <w:rFonts w:asciiTheme="majorHAnsi" w:hAnsiTheme="majorHAnsi" w:cs="TimesNewRoman"/>
              </w:rPr>
              <w:t xml:space="preserve">CSV: Grievance mechanisms and remediation </w:t>
            </w:r>
            <w:r w:rsidR="00247022">
              <w:rPr>
                <w:rFonts w:asciiTheme="majorHAnsi" w:hAnsiTheme="majorHAnsi" w:cs="TimesNewRoman"/>
              </w:rPr>
              <w:t>p</w:t>
            </w:r>
            <w:r w:rsidRPr="0048654C">
              <w:rPr>
                <w:rFonts w:asciiTheme="majorHAnsi" w:hAnsiTheme="majorHAnsi" w:cs="TimesNewRoman"/>
              </w:rPr>
              <w:t>35</w:t>
            </w:r>
          </w:p>
          <w:p w14:paraId="158CB68D" w14:textId="77777777" w:rsidR="004953AB" w:rsidRPr="0048654C" w:rsidRDefault="004953AB" w:rsidP="004953AB">
            <w:pPr>
              <w:adjustRightInd w:val="0"/>
              <w:rPr>
                <w:rFonts w:asciiTheme="majorHAnsi" w:hAnsiTheme="majorHAnsi" w:cs="TimesNewRoman"/>
              </w:rPr>
            </w:pPr>
          </w:p>
          <w:p w14:paraId="47711333" w14:textId="77777777" w:rsidR="004953AB" w:rsidRPr="0048654C" w:rsidRDefault="004953AB" w:rsidP="004953AB">
            <w:pPr>
              <w:adjustRightInd w:val="0"/>
              <w:rPr>
                <w:rFonts w:asciiTheme="majorHAnsi" w:hAnsiTheme="majorHAnsi" w:cs="TimesNewRoman"/>
              </w:rPr>
            </w:pPr>
            <w:r w:rsidRPr="0048654C">
              <w:rPr>
                <w:rFonts w:asciiTheme="majorHAnsi" w:hAnsiTheme="majorHAnsi" w:cs="TimesNewRoman"/>
              </w:rPr>
              <w:t xml:space="preserve">Web: </w:t>
            </w:r>
            <w:hyperlink r:id="rId784" w:history="1">
              <w:r w:rsidRPr="0048654C">
                <w:rPr>
                  <w:rStyle w:val="Hyperlink"/>
                  <w:rFonts w:asciiTheme="majorHAnsi" w:hAnsiTheme="majorHAnsi" w:cs="TimesNewRoman"/>
                </w:rPr>
                <w:t>Our culture of business ethics and integrity</w:t>
              </w:r>
            </w:hyperlink>
          </w:p>
          <w:p w14:paraId="13AB8FBD" w14:textId="77777777" w:rsidR="004953AB" w:rsidRPr="0048654C" w:rsidRDefault="004953AB" w:rsidP="004953AB">
            <w:pPr>
              <w:adjustRightInd w:val="0"/>
              <w:rPr>
                <w:rFonts w:asciiTheme="majorHAnsi" w:hAnsiTheme="majorHAnsi" w:cs="TimesNewRoman"/>
              </w:rPr>
            </w:pPr>
            <w:r w:rsidRPr="0048654C">
              <w:rPr>
                <w:rFonts w:asciiTheme="majorHAnsi" w:hAnsiTheme="majorHAnsi" w:cs="TimesNewRoman"/>
              </w:rPr>
              <w:t xml:space="preserve">Web: </w:t>
            </w:r>
            <w:hyperlink r:id="rId785" w:history="1">
              <w:r w:rsidRPr="0048654C">
                <w:rPr>
                  <w:rStyle w:val="Hyperlink"/>
                  <w:rFonts w:asciiTheme="majorHAnsi" w:hAnsiTheme="majorHAnsi" w:cs="TimesNewRoman"/>
                </w:rPr>
                <w:t>Ethical business</w:t>
              </w:r>
            </w:hyperlink>
          </w:p>
          <w:p w14:paraId="37B5F34B" w14:textId="77777777" w:rsidR="004953AB" w:rsidRPr="0048654C" w:rsidRDefault="004953AB" w:rsidP="004953AB">
            <w:pPr>
              <w:adjustRightInd w:val="0"/>
              <w:rPr>
                <w:rFonts w:asciiTheme="majorHAnsi" w:hAnsiTheme="majorHAnsi" w:cs="TimesNewRoman"/>
                <w:color w:val="000000"/>
              </w:rPr>
            </w:pPr>
            <w:r w:rsidRPr="0048654C">
              <w:rPr>
                <w:rFonts w:asciiTheme="majorHAnsi" w:hAnsiTheme="majorHAnsi" w:cs="TimesNewRoman"/>
                <w:color w:val="000000"/>
              </w:rPr>
              <w:t xml:space="preserve">Web: </w:t>
            </w:r>
            <w:hyperlink r:id="rId786" w:history="1">
              <w:r w:rsidRPr="0048654C">
                <w:rPr>
                  <w:rStyle w:val="Hyperlink"/>
                  <w:rFonts w:asciiTheme="majorHAnsi" w:hAnsiTheme="majorHAnsi" w:cs="TimesNewRoman"/>
                </w:rPr>
                <w:t>Grievance mechanisms and remediation</w:t>
              </w:r>
            </w:hyperlink>
          </w:p>
          <w:p w14:paraId="5A434F79" w14:textId="77777777" w:rsidR="004953AB" w:rsidRPr="0048654C" w:rsidRDefault="004953AB" w:rsidP="004953AB">
            <w:pPr>
              <w:adjustRightInd w:val="0"/>
              <w:rPr>
                <w:rStyle w:val="Hyperlink"/>
                <w:rFonts w:cs="Cambria"/>
                <w:color w:val="FF0000"/>
                <w:u w:val="none"/>
              </w:rPr>
            </w:pPr>
          </w:p>
          <w:p w14:paraId="634CBCE1" w14:textId="178BDC84" w:rsidR="004953AB" w:rsidRPr="0048654C" w:rsidRDefault="004953AB" w:rsidP="004953AB">
            <w:pPr>
              <w:adjustRightInd w:val="0"/>
              <w:rPr>
                <w:rFonts w:asciiTheme="majorHAnsi" w:hAnsiTheme="majorHAnsi" w:cstheme="majorHAnsi"/>
                <w:color w:val="0000FF"/>
                <w:u w:val="single"/>
              </w:rPr>
            </w:pPr>
            <w:r w:rsidRPr="0048654C">
              <w:rPr>
                <w:rStyle w:val="Hyperlink"/>
                <w:rFonts w:asciiTheme="majorHAnsi" w:hAnsiTheme="majorHAnsi" w:cstheme="majorHAnsi"/>
                <w:color w:val="auto"/>
                <w:u w:val="none"/>
              </w:rPr>
              <w:t>P</w:t>
            </w:r>
            <w:r w:rsidRPr="0048654C">
              <w:rPr>
                <w:rStyle w:val="Hyperlink"/>
                <w:rFonts w:asciiTheme="majorHAnsi" w:hAnsiTheme="majorHAnsi" w:cstheme="majorHAnsi"/>
                <w:color w:val="auto"/>
              </w:rPr>
              <w:t>D</w:t>
            </w:r>
            <w:r w:rsidRPr="00785AAD">
              <w:rPr>
                <w:rStyle w:val="Hyperlink"/>
                <w:rFonts w:asciiTheme="majorHAnsi" w:hAnsiTheme="majorHAnsi" w:cstheme="majorHAnsi"/>
                <w:color w:val="auto"/>
              </w:rPr>
              <w:t xml:space="preserve">F: </w:t>
            </w:r>
            <w:hyperlink r:id="rId787" w:anchor="page=18" w:history="1">
              <w:r w:rsidRPr="00785AAD">
                <w:rPr>
                  <w:rStyle w:val="Hyperlink"/>
                  <w:rFonts w:asciiTheme="majorHAnsi" w:hAnsiTheme="majorHAnsi" w:cstheme="majorHAnsi"/>
                </w:rPr>
                <w:t>GRI Content Index</w:t>
              </w:r>
              <w:r w:rsidR="00C07887">
                <w:rPr>
                  <w:rStyle w:val="Hyperlink"/>
                  <w:rFonts w:asciiTheme="majorHAnsi" w:hAnsiTheme="majorHAnsi" w:cstheme="majorHAnsi"/>
                </w:rPr>
                <w:t>:</w:t>
              </w:r>
              <w:r w:rsidRPr="00785AAD">
                <w:rPr>
                  <w:rStyle w:val="Hyperlink"/>
                  <w:rFonts w:asciiTheme="majorHAnsi" w:hAnsiTheme="majorHAnsi" w:cstheme="majorHAnsi"/>
                </w:rPr>
                <w:t xml:space="preserve"> Anti-corruption</w:t>
              </w:r>
            </w:hyperlink>
          </w:p>
        </w:tc>
      </w:tr>
      <w:tr w:rsidR="004953AB" w:rsidRPr="006050F3" w14:paraId="4430F239" w14:textId="77777777" w:rsidTr="004953AB">
        <w:tc>
          <w:tcPr>
            <w:tcW w:w="3600" w:type="dxa"/>
            <w:shd w:val="clear" w:color="auto" w:fill="auto"/>
          </w:tcPr>
          <w:p w14:paraId="4C002A7D"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Process to deal with incidents (D13)</w:t>
            </w:r>
          </w:p>
        </w:tc>
        <w:tc>
          <w:tcPr>
            <w:tcW w:w="5888" w:type="dxa"/>
            <w:shd w:val="clear" w:color="auto" w:fill="auto"/>
          </w:tcPr>
          <w:p w14:paraId="342CFE10" w14:textId="063E780C" w:rsidR="004953AB" w:rsidRPr="0094263E" w:rsidRDefault="004953AB" w:rsidP="004953AB">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and </w:t>
            </w:r>
            <w:r w:rsidRPr="0094263E">
              <w:rPr>
                <w:rFonts w:asciiTheme="majorHAnsi" w:hAnsiTheme="majorHAnsi" w:cs="TimesNewRoman,Bold"/>
                <w:bCs/>
              </w:rPr>
              <w:t xml:space="preserve">integrity </w:t>
            </w:r>
            <w:r w:rsidR="00247022">
              <w:rPr>
                <w:rFonts w:asciiTheme="majorHAnsi" w:hAnsiTheme="majorHAnsi" w:cs="TimesNewRoman,Bold"/>
                <w:bCs/>
              </w:rPr>
              <w:t>p</w:t>
            </w:r>
            <w:r w:rsidRPr="0094263E">
              <w:rPr>
                <w:rFonts w:asciiTheme="majorHAnsi" w:hAnsiTheme="majorHAnsi" w:cs="TimesNewRoman,Bold"/>
                <w:bCs/>
              </w:rPr>
              <w:t>34</w:t>
            </w:r>
          </w:p>
          <w:p w14:paraId="49E1409E" w14:textId="22964DEF" w:rsidR="004953AB" w:rsidRDefault="004953AB" w:rsidP="004953AB">
            <w:pPr>
              <w:adjustRightInd w:val="0"/>
              <w:rPr>
                <w:rFonts w:asciiTheme="majorHAnsi" w:hAnsiTheme="majorHAnsi" w:cs="TimesNewRoman"/>
              </w:rPr>
            </w:pPr>
            <w:r w:rsidRPr="0094263E">
              <w:rPr>
                <w:rFonts w:asciiTheme="majorHAnsi" w:hAnsiTheme="majorHAnsi" w:cs="TimesNewRoman"/>
              </w:rPr>
              <w:t xml:space="preserve">CSV: Grievance mechanisms and remediation </w:t>
            </w:r>
            <w:r w:rsidR="00247022">
              <w:rPr>
                <w:rFonts w:asciiTheme="majorHAnsi" w:hAnsiTheme="majorHAnsi" w:cs="TimesNewRoman"/>
              </w:rPr>
              <w:t>p</w:t>
            </w:r>
            <w:r w:rsidRPr="0094263E">
              <w:rPr>
                <w:rFonts w:asciiTheme="majorHAnsi" w:hAnsiTheme="majorHAnsi" w:cs="TimesNewRoman"/>
              </w:rPr>
              <w:t>35</w:t>
            </w:r>
          </w:p>
          <w:p w14:paraId="6178BA46" w14:textId="77777777" w:rsidR="004953AB" w:rsidRDefault="004953AB" w:rsidP="004953AB">
            <w:pPr>
              <w:adjustRightInd w:val="0"/>
              <w:rPr>
                <w:rFonts w:asciiTheme="majorHAnsi" w:hAnsiTheme="majorHAnsi" w:cs="TimesNewRoman"/>
              </w:rPr>
            </w:pPr>
          </w:p>
          <w:p w14:paraId="5C705C3C" w14:textId="77777777" w:rsidR="004953AB" w:rsidRPr="00E6564D" w:rsidRDefault="004953AB" w:rsidP="004953AB">
            <w:pPr>
              <w:adjustRightInd w:val="0"/>
              <w:rPr>
                <w:rFonts w:asciiTheme="majorHAnsi" w:hAnsiTheme="majorHAnsi" w:cs="TimesNewRoman"/>
              </w:rPr>
            </w:pPr>
            <w:r>
              <w:rPr>
                <w:rFonts w:asciiTheme="majorHAnsi" w:hAnsiTheme="majorHAnsi" w:cs="TimesNewRoman"/>
              </w:rPr>
              <w:t xml:space="preserve">Web: </w:t>
            </w:r>
            <w:hyperlink r:id="rId788" w:history="1">
              <w:r w:rsidRPr="001008C1">
                <w:rPr>
                  <w:rStyle w:val="Hyperlink"/>
                  <w:rFonts w:asciiTheme="majorHAnsi" w:hAnsiTheme="majorHAnsi" w:cs="TimesNewRoman"/>
                </w:rPr>
                <w:t>Our culture of business ethics and integrity</w:t>
              </w:r>
            </w:hyperlink>
          </w:p>
          <w:p w14:paraId="5AAE75AF" w14:textId="77777777" w:rsidR="004953AB" w:rsidRDefault="004953AB" w:rsidP="004953AB">
            <w:pPr>
              <w:adjustRightInd w:val="0"/>
              <w:rPr>
                <w:rFonts w:asciiTheme="majorHAnsi" w:hAnsiTheme="majorHAnsi" w:cs="TimesNewRoman"/>
              </w:rPr>
            </w:pPr>
            <w:r>
              <w:rPr>
                <w:rFonts w:asciiTheme="majorHAnsi" w:hAnsiTheme="majorHAnsi" w:cs="TimesNewRoman"/>
              </w:rPr>
              <w:t xml:space="preserve">Web: </w:t>
            </w:r>
            <w:hyperlink r:id="rId789" w:history="1">
              <w:r w:rsidRPr="003526AB">
                <w:rPr>
                  <w:rStyle w:val="Hyperlink"/>
                  <w:rFonts w:asciiTheme="majorHAnsi" w:hAnsiTheme="majorHAnsi" w:cs="TimesNewRoman"/>
                </w:rPr>
                <w:t>Ethical business</w:t>
              </w:r>
            </w:hyperlink>
          </w:p>
          <w:p w14:paraId="71E594B6" w14:textId="77777777" w:rsidR="004953AB" w:rsidRDefault="004953AB" w:rsidP="004953AB">
            <w:pPr>
              <w:adjustRightInd w:val="0"/>
              <w:rPr>
                <w:rFonts w:asciiTheme="majorHAnsi" w:hAnsiTheme="majorHAnsi" w:cs="TimesNewRoman"/>
                <w:color w:val="000000"/>
              </w:rPr>
            </w:pPr>
            <w:r>
              <w:rPr>
                <w:rFonts w:asciiTheme="majorHAnsi" w:hAnsiTheme="majorHAnsi" w:cs="TimesNewRoman"/>
                <w:color w:val="000000"/>
              </w:rPr>
              <w:t xml:space="preserve">Web: </w:t>
            </w:r>
            <w:hyperlink r:id="rId790" w:history="1">
              <w:r w:rsidRPr="00B712D7">
                <w:rPr>
                  <w:rStyle w:val="Hyperlink"/>
                  <w:rFonts w:asciiTheme="majorHAnsi" w:hAnsiTheme="majorHAnsi" w:cs="TimesNewRoman"/>
                </w:rPr>
                <w:t>Grievance mechanisms and remediation</w:t>
              </w:r>
            </w:hyperlink>
          </w:p>
          <w:p w14:paraId="0F86F7AA" w14:textId="77777777" w:rsidR="004953AB" w:rsidRDefault="004953AB" w:rsidP="004953AB">
            <w:pPr>
              <w:adjustRightInd w:val="0"/>
              <w:rPr>
                <w:rStyle w:val="Hyperlink"/>
                <w:rFonts w:cs="Cambria"/>
                <w:color w:val="FF0000"/>
                <w:u w:val="none"/>
              </w:rPr>
            </w:pPr>
          </w:p>
          <w:p w14:paraId="47D7FDD0" w14:textId="34F4458C" w:rsidR="004953AB" w:rsidRPr="0048654C" w:rsidRDefault="004953AB" w:rsidP="004953AB">
            <w:pPr>
              <w:adjustRightInd w:val="0"/>
              <w:rPr>
                <w:rFonts w:asciiTheme="majorHAnsi" w:hAnsiTheme="majorHAnsi" w:cstheme="majorHAnsi"/>
              </w:rPr>
            </w:pPr>
            <w:r w:rsidRPr="0048654C">
              <w:rPr>
                <w:rStyle w:val="Hyperlink"/>
                <w:rFonts w:asciiTheme="majorHAnsi" w:hAnsiTheme="majorHAnsi" w:cstheme="majorHAnsi"/>
                <w:color w:val="auto"/>
                <w:u w:val="none"/>
              </w:rPr>
              <w:t>P</w:t>
            </w:r>
            <w:r w:rsidRPr="0048654C">
              <w:rPr>
                <w:rStyle w:val="Hyperlink"/>
                <w:rFonts w:asciiTheme="majorHAnsi" w:hAnsiTheme="majorHAnsi" w:cstheme="majorHAnsi"/>
                <w:color w:val="auto"/>
              </w:rPr>
              <w:t xml:space="preserve">DF: </w:t>
            </w:r>
            <w:hyperlink r:id="rId791" w:anchor="page=18" w:history="1">
              <w:r w:rsidRPr="002361DD">
                <w:rPr>
                  <w:rStyle w:val="Hyperlink"/>
                  <w:rFonts w:asciiTheme="majorHAnsi" w:hAnsiTheme="majorHAnsi" w:cstheme="majorHAnsi"/>
                </w:rPr>
                <w:t>GRI Content Index</w:t>
              </w:r>
              <w:r w:rsidR="00726999">
                <w:rPr>
                  <w:rStyle w:val="Hyperlink"/>
                  <w:rFonts w:asciiTheme="majorHAnsi" w:hAnsiTheme="majorHAnsi" w:cstheme="majorHAnsi"/>
                </w:rPr>
                <w:t>:</w:t>
              </w:r>
              <w:r w:rsidRPr="002361DD">
                <w:rPr>
                  <w:rStyle w:val="Hyperlink"/>
                  <w:rFonts w:asciiTheme="majorHAnsi" w:hAnsiTheme="majorHAnsi" w:cstheme="majorHAnsi"/>
                </w:rPr>
                <w:t xml:space="preserve"> Anti-corruption</w:t>
              </w:r>
            </w:hyperlink>
          </w:p>
        </w:tc>
      </w:tr>
      <w:tr w:rsidR="004953AB" w:rsidRPr="006050F3" w14:paraId="0AF34843" w14:textId="77777777" w:rsidTr="004953AB">
        <w:tc>
          <w:tcPr>
            <w:tcW w:w="3600" w:type="dxa"/>
            <w:shd w:val="clear" w:color="auto" w:fill="auto"/>
          </w:tcPr>
          <w:p w14:paraId="24C9507F"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Public legal cases regarding corruption</w:t>
            </w:r>
          </w:p>
          <w:p w14:paraId="5A21DF2B"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(D14)</w:t>
            </w:r>
          </w:p>
        </w:tc>
        <w:tc>
          <w:tcPr>
            <w:tcW w:w="5888" w:type="dxa"/>
            <w:shd w:val="clear" w:color="auto" w:fill="auto"/>
          </w:tcPr>
          <w:p w14:paraId="607B55F4" w14:textId="2C210BD1" w:rsidR="004953AB" w:rsidRPr="00A2208B" w:rsidRDefault="004953AB" w:rsidP="004953AB">
            <w:pPr>
              <w:adjustRightInd w:val="0"/>
              <w:rPr>
                <w:rFonts w:asciiTheme="majorHAnsi" w:hAnsiTheme="majorHAnsi" w:cs="TimesNewRoman"/>
              </w:rPr>
            </w:pPr>
            <w:r w:rsidRPr="00A2208B">
              <w:rPr>
                <w:rFonts w:asciiTheme="majorHAnsi" w:hAnsiTheme="majorHAnsi" w:cs="TimesNewRoman"/>
              </w:rPr>
              <w:t xml:space="preserve">Web: </w:t>
            </w:r>
            <w:hyperlink r:id="rId792" w:history="1">
              <w:r w:rsidRPr="00A2208B">
                <w:rPr>
                  <w:rStyle w:val="Hyperlink"/>
                  <w:rFonts w:asciiTheme="majorHAnsi" w:hAnsiTheme="majorHAnsi" w:cs="TimesNewRoman"/>
                </w:rPr>
                <w:t>Ethical business</w:t>
              </w:r>
            </w:hyperlink>
          </w:p>
          <w:p w14:paraId="769D499A" w14:textId="77777777" w:rsidR="004953AB" w:rsidRPr="00A2208B" w:rsidRDefault="004953AB" w:rsidP="004953AB">
            <w:pPr>
              <w:adjustRightInd w:val="0"/>
              <w:rPr>
                <w:rFonts w:asciiTheme="majorHAnsi" w:hAnsiTheme="majorHAnsi" w:cs="TimesNewRoman"/>
              </w:rPr>
            </w:pPr>
          </w:p>
          <w:p w14:paraId="0B1DA298" w14:textId="1370C070" w:rsidR="004953AB" w:rsidRPr="00A2208B" w:rsidRDefault="004953AB" w:rsidP="004953AB">
            <w:pPr>
              <w:adjustRightInd w:val="0"/>
              <w:rPr>
                <w:rFonts w:asciiTheme="majorHAnsi" w:hAnsiTheme="majorHAnsi" w:cstheme="majorHAnsi"/>
                <w:b/>
                <w:color w:val="000000"/>
                <w:lang w:val="fr-CH"/>
              </w:rPr>
            </w:pPr>
            <w:r w:rsidRPr="00A2208B">
              <w:rPr>
                <w:rStyle w:val="Hyperlink"/>
                <w:rFonts w:asciiTheme="majorHAnsi" w:hAnsiTheme="majorHAnsi" w:cstheme="majorHAnsi"/>
                <w:color w:val="auto"/>
                <w:u w:val="none"/>
              </w:rPr>
              <w:t xml:space="preserve">PDF: </w:t>
            </w:r>
            <w:hyperlink r:id="rId793" w:anchor="page=18" w:history="1">
              <w:r w:rsidRPr="00A2208B">
                <w:rPr>
                  <w:rStyle w:val="Hyperlink"/>
                  <w:rFonts w:asciiTheme="majorHAnsi" w:hAnsiTheme="majorHAnsi" w:cstheme="majorHAnsi"/>
                </w:rPr>
                <w:t>GRI Content Index</w:t>
              </w:r>
              <w:r w:rsidR="00C07887">
                <w:rPr>
                  <w:rStyle w:val="Hyperlink"/>
                  <w:rFonts w:asciiTheme="majorHAnsi" w:hAnsiTheme="majorHAnsi" w:cstheme="majorHAnsi"/>
                </w:rPr>
                <w:t>:</w:t>
              </w:r>
              <w:r w:rsidRPr="00A2208B">
                <w:rPr>
                  <w:rStyle w:val="Hyperlink"/>
                  <w:rFonts w:asciiTheme="majorHAnsi" w:hAnsiTheme="majorHAnsi" w:cstheme="majorHAnsi"/>
                </w:rPr>
                <w:t xml:space="preserve"> Anti-corruption</w:t>
              </w:r>
            </w:hyperlink>
          </w:p>
        </w:tc>
      </w:tr>
      <w:tr w:rsidR="004953AB" w:rsidRPr="006050F3" w14:paraId="2A52F16B" w14:textId="77777777" w:rsidTr="004953AB">
        <w:tc>
          <w:tcPr>
            <w:tcW w:w="3600" w:type="dxa"/>
            <w:shd w:val="clear" w:color="auto" w:fill="auto"/>
          </w:tcPr>
          <w:p w14:paraId="3227D7CE"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Use of independent external assurance of anti-corruption programmes (D15)</w:t>
            </w:r>
          </w:p>
        </w:tc>
        <w:tc>
          <w:tcPr>
            <w:tcW w:w="5888" w:type="dxa"/>
            <w:shd w:val="clear" w:color="auto" w:fill="auto"/>
          </w:tcPr>
          <w:p w14:paraId="3D8ECCC8" w14:textId="46394A73" w:rsidR="004953AB" w:rsidRPr="00A2208B" w:rsidRDefault="004953AB" w:rsidP="004953AB">
            <w:pPr>
              <w:adjustRightInd w:val="0"/>
              <w:rPr>
                <w:rFonts w:asciiTheme="majorHAnsi" w:hAnsiTheme="majorHAnsi" w:cs="TimesNewRoman"/>
                <w:color w:val="000000"/>
              </w:rPr>
            </w:pPr>
            <w:r w:rsidRPr="00A2208B">
              <w:rPr>
                <w:rFonts w:asciiTheme="majorHAnsi" w:hAnsiTheme="majorHAnsi" w:cs="TimesNewRoman"/>
                <w:color w:val="000000"/>
              </w:rPr>
              <w:t xml:space="preserve">CSV: About this report </w:t>
            </w:r>
            <w:r w:rsidR="00247022">
              <w:rPr>
                <w:rFonts w:asciiTheme="majorHAnsi" w:hAnsiTheme="majorHAnsi" w:cs="TimesNewRoman"/>
                <w:color w:val="000000"/>
              </w:rPr>
              <w:t>p</w:t>
            </w:r>
            <w:r w:rsidRPr="00A2208B">
              <w:rPr>
                <w:rFonts w:asciiTheme="majorHAnsi" w:hAnsiTheme="majorHAnsi" w:cs="TimesNewRoman"/>
                <w:color w:val="000000"/>
              </w:rPr>
              <w:t>56</w:t>
            </w:r>
          </w:p>
        </w:tc>
      </w:tr>
      <w:tr w:rsidR="004953AB" w:rsidRPr="006050F3" w14:paraId="55F9B56B" w14:textId="77777777" w:rsidTr="004953AB">
        <w:tc>
          <w:tcPr>
            <w:tcW w:w="3600" w:type="dxa"/>
            <w:shd w:val="clear" w:color="auto" w:fill="auto"/>
          </w:tcPr>
          <w:p w14:paraId="4B046AC4" w14:textId="77777777" w:rsidR="004953AB" w:rsidRPr="006050F3" w:rsidRDefault="004953AB" w:rsidP="004953AB">
            <w:pPr>
              <w:adjustRightInd w:val="0"/>
              <w:rPr>
                <w:rFonts w:asciiTheme="majorHAnsi" w:hAnsiTheme="majorHAnsi" w:cs="TimesNewRoman"/>
              </w:rPr>
            </w:pPr>
            <w:r w:rsidRPr="006050F3">
              <w:rPr>
                <w:rFonts w:asciiTheme="majorHAnsi" w:hAnsiTheme="majorHAnsi" w:cs="TimesNewRoman"/>
              </w:rPr>
              <w:t>Outcomes of integration of the anticorruption principle</w:t>
            </w:r>
          </w:p>
          <w:p w14:paraId="0380B354" w14:textId="77777777" w:rsidR="004953AB" w:rsidRPr="006050F3" w:rsidRDefault="004953AB" w:rsidP="004953AB">
            <w:pPr>
              <w:adjustRightInd w:val="0"/>
              <w:rPr>
                <w:rFonts w:asciiTheme="majorHAnsi" w:hAnsiTheme="majorHAnsi" w:cs="TimesNewRoman"/>
              </w:rPr>
            </w:pPr>
          </w:p>
        </w:tc>
        <w:tc>
          <w:tcPr>
            <w:tcW w:w="5888" w:type="dxa"/>
            <w:shd w:val="clear" w:color="auto" w:fill="auto"/>
          </w:tcPr>
          <w:p w14:paraId="2F0AEFA4" w14:textId="0EC7D15A" w:rsidR="004953AB" w:rsidRPr="0094263E" w:rsidRDefault="004953AB" w:rsidP="004953AB">
            <w:pPr>
              <w:adjustRightInd w:val="0"/>
              <w:rPr>
                <w:rFonts w:asciiTheme="majorHAnsi" w:hAnsiTheme="majorHAnsi" w:cs="TimesNewRoman,Bold"/>
                <w:bCs/>
              </w:rPr>
            </w:pPr>
            <w:r>
              <w:rPr>
                <w:rFonts w:asciiTheme="majorHAnsi" w:hAnsiTheme="majorHAnsi" w:cs="TimesNewRoman,Bold"/>
                <w:bCs/>
              </w:rPr>
              <w:t xml:space="preserve">CSV: </w:t>
            </w:r>
            <w:r w:rsidRPr="00F73053">
              <w:rPr>
                <w:rFonts w:asciiTheme="majorHAnsi" w:hAnsiTheme="majorHAnsi" w:cs="TimesNewRoman,Bold"/>
                <w:bCs/>
              </w:rPr>
              <w:t xml:space="preserve">Our culture of business ethics </w:t>
            </w:r>
            <w:r w:rsidRPr="0094263E">
              <w:rPr>
                <w:rFonts w:asciiTheme="majorHAnsi" w:hAnsiTheme="majorHAnsi" w:cs="TimesNewRoman,Bold"/>
                <w:bCs/>
              </w:rPr>
              <w:t xml:space="preserve">and integrity </w:t>
            </w:r>
            <w:r w:rsidR="00247022">
              <w:rPr>
                <w:rFonts w:asciiTheme="majorHAnsi" w:hAnsiTheme="majorHAnsi" w:cs="TimesNewRoman,Bold"/>
                <w:bCs/>
              </w:rPr>
              <w:t>p</w:t>
            </w:r>
            <w:r w:rsidRPr="0094263E">
              <w:rPr>
                <w:rFonts w:asciiTheme="majorHAnsi" w:hAnsiTheme="majorHAnsi" w:cs="TimesNewRoman,Bold"/>
                <w:bCs/>
              </w:rPr>
              <w:t>34</w:t>
            </w:r>
          </w:p>
          <w:p w14:paraId="05DEECC7" w14:textId="1C3E7042" w:rsidR="004953AB" w:rsidRDefault="004953AB" w:rsidP="004953AB">
            <w:pPr>
              <w:adjustRightInd w:val="0"/>
              <w:rPr>
                <w:rFonts w:asciiTheme="majorHAnsi" w:hAnsiTheme="majorHAnsi" w:cs="TimesNewRoman"/>
              </w:rPr>
            </w:pPr>
            <w:r w:rsidRPr="0094263E">
              <w:rPr>
                <w:rFonts w:asciiTheme="majorHAnsi" w:hAnsiTheme="majorHAnsi" w:cs="TimesNewRoman"/>
              </w:rPr>
              <w:t xml:space="preserve">CSV: Our key performance indicators </w:t>
            </w:r>
            <w:r w:rsidR="00247022">
              <w:rPr>
                <w:rFonts w:asciiTheme="majorHAnsi" w:hAnsiTheme="majorHAnsi" w:cs="TimesNewRoman"/>
              </w:rPr>
              <w:t>p</w:t>
            </w:r>
            <w:r w:rsidR="0094263E" w:rsidRPr="0094263E">
              <w:rPr>
                <w:rFonts w:asciiTheme="majorHAnsi" w:hAnsiTheme="majorHAnsi" w:cs="TimesNewRoman"/>
              </w:rPr>
              <w:t>57</w:t>
            </w:r>
            <w:r w:rsidR="006D1E54">
              <w:rPr>
                <w:rFonts w:asciiTheme="majorHAnsi" w:hAnsiTheme="majorHAnsi" w:cs="TimesNewRoman"/>
              </w:rPr>
              <w:t>–</w:t>
            </w:r>
            <w:r w:rsidRPr="0094263E">
              <w:rPr>
                <w:rFonts w:asciiTheme="majorHAnsi" w:hAnsiTheme="majorHAnsi" w:cs="TimesNewRoman"/>
              </w:rPr>
              <w:t>58</w:t>
            </w:r>
          </w:p>
          <w:p w14:paraId="542E3614" w14:textId="77777777" w:rsidR="004953AB" w:rsidRDefault="004953AB" w:rsidP="004953AB">
            <w:pPr>
              <w:adjustRightInd w:val="0"/>
              <w:rPr>
                <w:rFonts w:asciiTheme="majorHAnsi" w:hAnsiTheme="majorHAnsi" w:cs="TimesNewRoman"/>
              </w:rPr>
            </w:pPr>
          </w:p>
          <w:p w14:paraId="72C46E8B" w14:textId="77777777" w:rsidR="004953AB" w:rsidRPr="00487094" w:rsidRDefault="004953AB" w:rsidP="004953AB">
            <w:pPr>
              <w:adjustRightInd w:val="0"/>
              <w:rPr>
                <w:rFonts w:asciiTheme="majorHAnsi" w:hAnsiTheme="majorHAnsi" w:cstheme="majorHAnsi"/>
              </w:rPr>
            </w:pPr>
            <w:r w:rsidRPr="00487094">
              <w:rPr>
                <w:rFonts w:asciiTheme="majorHAnsi" w:hAnsiTheme="majorHAnsi" w:cstheme="majorHAnsi"/>
              </w:rPr>
              <w:t xml:space="preserve">Web: </w:t>
            </w:r>
            <w:hyperlink r:id="rId794" w:history="1">
              <w:r w:rsidRPr="00487094">
                <w:rPr>
                  <w:rStyle w:val="Hyperlink"/>
                  <w:rFonts w:asciiTheme="majorHAnsi" w:hAnsiTheme="majorHAnsi" w:cstheme="majorHAnsi"/>
                </w:rPr>
                <w:t>Our culture of business ethics and integrity</w:t>
              </w:r>
            </w:hyperlink>
          </w:p>
          <w:p w14:paraId="4CC71A9B" w14:textId="77777777" w:rsidR="004953AB" w:rsidRPr="00487094" w:rsidRDefault="004953AB" w:rsidP="004953AB">
            <w:pPr>
              <w:adjustRightInd w:val="0"/>
              <w:rPr>
                <w:rStyle w:val="Hyperlink"/>
                <w:rFonts w:asciiTheme="majorHAnsi" w:hAnsiTheme="majorHAnsi" w:cstheme="majorHAnsi"/>
                <w:color w:val="auto"/>
                <w:u w:val="none"/>
              </w:rPr>
            </w:pPr>
            <w:r w:rsidRPr="00487094">
              <w:rPr>
                <w:rFonts w:asciiTheme="majorHAnsi" w:hAnsiTheme="majorHAnsi" w:cstheme="majorHAnsi"/>
              </w:rPr>
              <w:t xml:space="preserve">Web: </w:t>
            </w:r>
            <w:hyperlink r:id="rId795" w:history="1">
              <w:r w:rsidRPr="00487094">
                <w:rPr>
                  <w:rStyle w:val="Hyperlink"/>
                  <w:rFonts w:asciiTheme="majorHAnsi" w:hAnsiTheme="majorHAnsi" w:cstheme="majorHAnsi"/>
                </w:rPr>
                <w:t>Ethical business</w:t>
              </w:r>
            </w:hyperlink>
          </w:p>
          <w:p w14:paraId="0D548CD2" w14:textId="452C1FFA" w:rsidR="004953AB" w:rsidRPr="00487094" w:rsidRDefault="004953AB" w:rsidP="004953AB">
            <w:pPr>
              <w:adjustRightInd w:val="0"/>
              <w:rPr>
                <w:rStyle w:val="Hyperlink"/>
                <w:rFonts w:asciiTheme="majorHAnsi" w:hAnsiTheme="majorHAnsi" w:cstheme="majorHAnsi"/>
                <w:color w:val="auto"/>
                <w:u w:val="none"/>
              </w:rPr>
            </w:pPr>
            <w:r w:rsidRPr="00487094">
              <w:rPr>
                <w:rStyle w:val="Hyperlink"/>
                <w:rFonts w:asciiTheme="majorHAnsi" w:hAnsiTheme="majorHAnsi" w:cstheme="majorHAnsi"/>
                <w:color w:val="auto"/>
                <w:u w:val="none"/>
              </w:rPr>
              <w:t xml:space="preserve">Web: </w:t>
            </w:r>
            <w:hyperlink r:id="rId796" w:history="1">
              <w:r w:rsidRPr="00487094">
                <w:rPr>
                  <w:rStyle w:val="Hyperlink"/>
                  <w:rFonts w:asciiTheme="majorHAnsi" w:hAnsiTheme="majorHAnsi" w:cstheme="majorHAnsi"/>
                </w:rPr>
                <w:t>Our approach</w:t>
              </w:r>
            </w:hyperlink>
          </w:p>
          <w:p w14:paraId="7FAB05F7" w14:textId="77777777" w:rsidR="004953AB" w:rsidRPr="00487094" w:rsidRDefault="004953AB" w:rsidP="004953AB">
            <w:pPr>
              <w:pStyle w:val="Heading3"/>
              <w:spacing w:before="0"/>
              <w:rPr>
                <w:rStyle w:val="Hyperlink"/>
                <w:rFonts w:eastAsia="SimSun" w:cstheme="majorHAnsi"/>
                <w:b/>
                <w:bCs/>
                <w:color w:val="auto"/>
                <w:sz w:val="22"/>
                <w:szCs w:val="22"/>
              </w:rPr>
            </w:pPr>
            <w:r w:rsidRPr="00487094">
              <w:rPr>
                <w:rFonts w:eastAsia="SimSun" w:cstheme="majorHAnsi"/>
                <w:sz w:val="22"/>
                <w:szCs w:val="22"/>
              </w:rPr>
              <w:t xml:space="preserve">Web: </w:t>
            </w:r>
            <w:hyperlink r:id="rId797" w:history="1">
              <w:r w:rsidRPr="00487094">
                <w:rPr>
                  <w:rStyle w:val="Hyperlink"/>
                  <w:rFonts w:eastAsia="SimSun" w:cstheme="majorHAnsi"/>
                  <w:sz w:val="22"/>
                  <w:szCs w:val="22"/>
                </w:rPr>
                <w:t>Progress at a glance</w:t>
              </w:r>
            </w:hyperlink>
          </w:p>
          <w:p w14:paraId="5F10BEFA" w14:textId="77777777" w:rsidR="004953AB" w:rsidRPr="00AB0AA5" w:rsidRDefault="004953AB" w:rsidP="004953AB">
            <w:pPr>
              <w:adjustRightInd w:val="0"/>
              <w:rPr>
                <w:rStyle w:val="Hyperlink"/>
                <w:color w:val="auto"/>
                <w:u w:val="none"/>
              </w:rPr>
            </w:pPr>
          </w:p>
          <w:p w14:paraId="207B6C8A" w14:textId="77777777" w:rsidR="004953AB" w:rsidRDefault="004953AB" w:rsidP="004953AB">
            <w:pPr>
              <w:adjustRightInd w:val="0"/>
              <w:rPr>
                <w:rFonts w:asciiTheme="majorHAnsi" w:hAnsiTheme="majorHAnsi" w:cs="TimesNewRoman"/>
              </w:rPr>
            </w:pPr>
            <w:r>
              <w:rPr>
                <w:rFonts w:asciiTheme="majorHAnsi" w:hAnsiTheme="majorHAnsi" w:cs="TimesNewRoman"/>
              </w:rPr>
              <w:t xml:space="preserve">PDF: </w:t>
            </w:r>
            <w:hyperlink r:id="rId798" w:history="1">
              <w:r w:rsidRPr="00DA0E30">
                <w:rPr>
                  <w:rStyle w:val="Hyperlink"/>
                  <w:rFonts w:asciiTheme="majorHAnsi" w:hAnsiTheme="majorHAnsi" w:cs="TimesNewRoman"/>
                </w:rPr>
                <w:t>Code of Business Conduct</w:t>
              </w:r>
            </w:hyperlink>
          </w:p>
          <w:p w14:paraId="39FFBD4E" w14:textId="514B2F1E" w:rsidR="004953AB" w:rsidRDefault="004953AB" w:rsidP="004953AB">
            <w:pPr>
              <w:adjustRightInd w:val="0"/>
              <w:rPr>
                <w:rFonts w:asciiTheme="majorHAnsi" w:hAnsiTheme="majorHAnsi" w:cs="TimesNewRoman"/>
              </w:rPr>
            </w:pPr>
            <w:r>
              <w:rPr>
                <w:rFonts w:asciiTheme="majorHAnsi" w:hAnsiTheme="majorHAnsi" w:cs="TimesNewRoman"/>
              </w:rPr>
              <w:t xml:space="preserve">PDF: </w:t>
            </w:r>
            <w:hyperlink r:id="rId799" w:history="1">
              <w:r w:rsidRPr="00515BD0">
                <w:rPr>
                  <w:rStyle w:val="Hyperlink"/>
                  <w:rFonts w:asciiTheme="majorHAnsi" w:hAnsiTheme="majorHAnsi" w:cs="TimesNewRoman"/>
                </w:rPr>
                <w:t>The Nestl</w:t>
              </w:r>
              <w:r w:rsidRPr="00FE0375">
                <w:rPr>
                  <w:rStyle w:val="Hyperlink"/>
                  <w:rFonts w:asciiTheme="majorHAnsi" w:hAnsiTheme="majorHAnsi" w:cs="TimesNewRoman"/>
                </w:rPr>
                <w:t xml:space="preserve">é </w:t>
              </w:r>
              <w:r w:rsidRPr="00515BD0">
                <w:rPr>
                  <w:rStyle w:val="Hyperlink"/>
                  <w:rFonts w:asciiTheme="majorHAnsi" w:hAnsiTheme="majorHAnsi" w:cs="TimesNewRoman"/>
                </w:rPr>
                <w:t>Corporate Business Principles</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10</w:t>
            </w:r>
          </w:p>
          <w:p w14:paraId="230E24A4" w14:textId="6C85A935" w:rsidR="004953AB" w:rsidRDefault="004953AB" w:rsidP="004953AB">
            <w:pPr>
              <w:adjustRightInd w:val="0"/>
              <w:rPr>
                <w:rFonts w:asciiTheme="majorHAnsi" w:hAnsiTheme="majorHAnsi" w:cs="TimesNewRoman"/>
              </w:rPr>
            </w:pPr>
            <w:r>
              <w:rPr>
                <w:rFonts w:asciiTheme="majorHAnsi" w:hAnsiTheme="majorHAnsi" w:cs="TimesNewRoman"/>
              </w:rPr>
              <w:t xml:space="preserve">PDF: </w:t>
            </w:r>
            <w:hyperlink r:id="rId800" w:history="1">
              <w:r w:rsidRPr="00597C40">
                <w:rPr>
                  <w:rStyle w:val="Hyperlink"/>
                  <w:rFonts w:asciiTheme="majorHAnsi" w:hAnsiTheme="majorHAnsi" w:cs="TimesNewRoman"/>
                </w:rPr>
                <w:t>Nestl</w:t>
              </w:r>
              <w:r w:rsidRPr="00FE0375">
                <w:rPr>
                  <w:rStyle w:val="Hyperlink"/>
                  <w:rFonts w:asciiTheme="majorHAnsi" w:hAnsiTheme="majorHAnsi" w:cs="TimesNewRoman"/>
                </w:rPr>
                <w:t>é</w:t>
              </w:r>
              <w:r w:rsidRPr="00597C40">
                <w:rPr>
                  <w:rStyle w:val="Hyperlink"/>
                  <w:rFonts w:asciiTheme="majorHAnsi" w:hAnsiTheme="majorHAnsi" w:cs="TimesNewRoman"/>
                </w:rPr>
                <w:t xml:space="preserve"> Responsible Sourcing Standard</w:t>
              </w:r>
            </w:hyperlink>
            <w:r>
              <w:rPr>
                <w:rFonts w:asciiTheme="majorHAnsi" w:hAnsiTheme="majorHAnsi" w:cs="TimesNewRoman"/>
              </w:rPr>
              <w:t xml:space="preserve"> </w:t>
            </w:r>
            <w:r w:rsidR="00247022">
              <w:rPr>
                <w:rFonts w:asciiTheme="majorHAnsi" w:hAnsiTheme="majorHAnsi" w:cs="TimesNewRoman"/>
              </w:rPr>
              <w:t>p</w:t>
            </w:r>
            <w:r>
              <w:rPr>
                <w:rFonts w:asciiTheme="majorHAnsi" w:hAnsiTheme="majorHAnsi" w:cs="TimesNewRoman"/>
              </w:rPr>
              <w:t>13</w:t>
            </w:r>
          </w:p>
          <w:p w14:paraId="70A0701B" w14:textId="551A580E" w:rsidR="004953AB" w:rsidRPr="00487094" w:rsidRDefault="004953AB" w:rsidP="004953AB">
            <w:pPr>
              <w:adjustRightInd w:val="0"/>
              <w:rPr>
                <w:rFonts w:asciiTheme="majorHAnsi" w:hAnsiTheme="majorHAnsi" w:cstheme="majorHAnsi"/>
                <w:color w:val="000000"/>
              </w:rPr>
            </w:pPr>
            <w:r w:rsidRPr="00487094">
              <w:rPr>
                <w:rStyle w:val="Hyperlink"/>
                <w:rFonts w:asciiTheme="majorHAnsi" w:hAnsiTheme="majorHAnsi" w:cstheme="majorHAnsi"/>
                <w:color w:val="auto"/>
                <w:u w:val="none"/>
              </w:rPr>
              <w:t xml:space="preserve">PDF: </w:t>
            </w:r>
            <w:hyperlink r:id="rId801" w:anchor="page=18" w:history="1">
              <w:r w:rsidRPr="00A2208B">
                <w:rPr>
                  <w:rStyle w:val="Hyperlink"/>
                  <w:rFonts w:asciiTheme="majorHAnsi" w:hAnsiTheme="majorHAnsi" w:cstheme="majorHAnsi"/>
                </w:rPr>
                <w:t>GRI Content Index</w:t>
              </w:r>
              <w:r w:rsidR="00C07887">
                <w:rPr>
                  <w:rStyle w:val="Hyperlink"/>
                  <w:rFonts w:asciiTheme="majorHAnsi" w:hAnsiTheme="majorHAnsi" w:cstheme="majorHAnsi"/>
                </w:rPr>
                <w:t>:</w:t>
              </w:r>
              <w:r w:rsidRPr="00A2208B">
                <w:rPr>
                  <w:rStyle w:val="Hyperlink"/>
                  <w:rFonts w:asciiTheme="majorHAnsi" w:hAnsiTheme="majorHAnsi" w:cstheme="majorHAnsi"/>
                </w:rPr>
                <w:t xml:space="preserve"> Anti-corruption </w:t>
              </w:r>
            </w:hyperlink>
          </w:p>
        </w:tc>
      </w:tr>
    </w:tbl>
    <w:p w14:paraId="32D0C707" w14:textId="3571B5A3" w:rsidR="00E5073F" w:rsidRDefault="00E5073F">
      <w:pPr>
        <w:spacing w:line="55" w:lineRule="exact"/>
        <w:rPr>
          <w:sz w:val="20"/>
          <w:szCs w:val="20"/>
        </w:rPr>
      </w:pPr>
      <w:bookmarkStart w:id="20" w:name="page16"/>
      <w:bookmarkEnd w:id="20"/>
    </w:p>
    <w:p w14:paraId="665209DA" w14:textId="7450CFA7" w:rsidR="00EC38C0" w:rsidRDefault="00EC38C0">
      <w:pPr>
        <w:spacing w:line="55" w:lineRule="exact"/>
        <w:rPr>
          <w:sz w:val="20"/>
          <w:szCs w:val="20"/>
        </w:rPr>
      </w:pPr>
    </w:p>
    <w:p w14:paraId="5B3B233E" w14:textId="06C3D8D2" w:rsidR="00EC38C0" w:rsidRDefault="00EC38C0">
      <w:pPr>
        <w:spacing w:line="55" w:lineRule="exact"/>
        <w:rPr>
          <w:sz w:val="20"/>
          <w:szCs w:val="20"/>
        </w:rPr>
      </w:pPr>
    </w:p>
    <w:p w14:paraId="226194DB" w14:textId="1498619D" w:rsidR="00EC38C0" w:rsidRDefault="00EC38C0">
      <w:pPr>
        <w:spacing w:line="55" w:lineRule="exact"/>
        <w:rPr>
          <w:sz w:val="20"/>
          <w:szCs w:val="20"/>
        </w:rPr>
      </w:pPr>
    </w:p>
    <w:p w14:paraId="34E58586" w14:textId="64403613" w:rsidR="00EC38C0" w:rsidRDefault="00EC38C0">
      <w:pPr>
        <w:spacing w:line="55" w:lineRule="exact"/>
        <w:rPr>
          <w:sz w:val="20"/>
          <w:szCs w:val="20"/>
        </w:rPr>
      </w:pPr>
    </w:p>
    <w:p w14:paraId="0E677349" w14:textId="31BE7F14" w:rsidR="00EC38C0" w:rsidRDefault="00EC38C0">
      <w:pPr>
        <w:spacing w:line="55" w:lineRule="exact"/>
        <w:rPr>
          <w:sz w:val="20"/>
          <w:szCs w:val="20"/>
        </w:rPr>
      </w:pPr>
    </w:p>
    <w:p w14:paraId="741DE7A5" w14:textId="3A4CACC9" w:rsidR="00EC38C0" w:rsidRDefault="00EC38C0">
      <w:pPr>
        <w:spacing w:line="55" w:lineRule="exact"/>
        <w:rPr>
          <w:sz w:val="20"/>
          <w:szCs w:val="20"/>
        </w:rPr>
      </w:pPr>
    </w:p>
    <w:p w14:paraId="2A8D8100" w14:textId="119A98A5" w:rsidR="00EC38C0" w:rsidRDefault="00EC38C0">
      <w:pPr>
        <w:spacing w:line="55" w:lineRule="exact"/>
        <w:rPr>
          <w:sz w:val="20"/>
          <w:szCs w:val="20"/>
        </w:rPr>
      </w:pPr>
    </w:p>
    <w:p w14:paraId="72DEBBE5" w14:textId="65DB24BE" w:rsidR="00EC38C0" w:rsidRDefault="00EC38C0">
      <w:pPr>
        <w:spacing w:line="55" w:lineRule="exact"/>
        <w:rPr>
          <w:sz w:val="20"/>
          <w:szCs w:val="20"/>
        </w:rPr>
      </w:pPr>
    </w:p>
    <w:p w14:paraId="231D843D" w14:textId="3E66CB43" w:rsidR="00EC38C0" w:rsidRDefault="00EC38C0">
      <w:pPr>
        <w:spacing w:line="55" w:lineRule="exact"/>
        <w:rPr>
          <w:sz w:val="20"/>
          <w:szCs w:val="20"/>
        </w:rPr>
      </w:pPr>
    </w:p>
    <w:p w14:paraId="08909E89" w14:textId="2F1EB567" w:rsidR="00EC38C0" w:rsidRDefault="00EC38C0">
      <w:pPr>
        <w:spacing w:line="55" w:lineRule="exact"/>
        <w:rPr>
          <w:sz w:val="20"/>
          <w:szCs w:val="20"/>
        </w:rPr>
      </w:pPr>
    </w:p>
    <w:p w14:paraId="4821FCC5" w14:textId="5AEAEEED" w:rsidR="00EC38C0" w:rsidRDefault="00EC38C0">
      <w:pPr>
        <w:spacing w:line="55" w:lineRule="exact"/>
        <w:rPr>
          <w:sz w:val="20"/>
          <w:szCs w:val="20"/>
        </w:rPr>
      </w:pPr>
    </w:p>
    <w:p w14:paraId="01DCE061" w14:textId="11989A65" w:rsidR="00EC38C0" w:rsidRDefault="00EC38C0">
      <w:pPr>
        <w:spacing w:line="55" w:lineRule="exact"/>
        <w:rPr>
          <w:sz w:val="20"/>
          <w:szCs w:val="20"/>
        </w:rPr>
      </w:pPr>
    </w:p>
    <w:p w14:paraId="2667CE2A" w14:textId="775CF7F2" w:rsidR="00EC38C0" w:rsidRDefault="00EC38C0">
      <w:pPr>
        <w:spacing w:line="55" w:lineRule="exact"/>
        <w:rPr>
          <w:sz w:val="20"/>
          <w:szCs w:val="20"/>
        </w:rPr>
      </w:pPr>
    </w:p>
    <w:p w14:paraId="44A10530" w14:textId="7050C918" w:rsidR="00EC38C0" w:rsidRDefault="00EC38C0">
      <w:pPr>
        <w:spacing w:line="55" w:lineRule="exact"/>
        <w:rPr>
          <w:sz w:val="20"/>
          <w:szCs w:val="20"/>
        </w:rPr>
      </w:pPr>
    </w:p>
    <w:p w14:paraId="663F8292" w14:textId="2D8107C3" w:rsidR="00EC38C0" w:rsidRDefault="00EC38C0">
      <w:pPr>
        <w:spacing w:line="55" w:lineRule="exact"/>
        <w:rPr>
          <w:sz w:val="20"/>
          <w:szCs w:val="20"/>
        </w:rPr>
      </w:pPr>
    </w:p>
    <w:p w14:paraId="4A138CD2" w14:textId="6B0E2AFB" w:rsidR="00EC38C0" w:rsidRDefault="00EC38C0">
      <w:pPr>
        <w:spacing w:line="55" w:lineRule="exact"/>
        <w:rPr>
          <w:sz w:val="20"/>
          <w:szCs w:val="20"/>
        </w:rPr>
      </w:pPr>
    </w:p>
    <w:p w14:paraId="1993BF18" w14:textId="5416C260" w:rsidR="00EC38C0" w:rsidRDefault="00EC38C0">
      <w:pPr>
        <w:spacing w:line="55" w:lineRule="exact"/>
        <w:rPr>
          <w:sz w:val="20"/>
          <w:szCs w:val="20"/>
        </w:rPr>
      </w:pPr>
    </w:p>
    <w:p w14:paraId="082BC1BB" w14:textId="11B3E925" w:rsidR="00EC38C0" w:rsidRDefault="00EC38C0">
      <w:pPr>
        <w:spacing w:line="55" w:lineRule="exact"/>
        <w:rPr>
          <w:sz w:val="20"/>
          <w:szCs w:val="20"/>
        </w:rPr>
      </w:pPr>
    </w:p>
    <w:p w14:paraId="3E03EB7C" w14:textId="376DD2FB" w:rsidR="00EC38C0" w:rsidRDefault="00EC38C0">
      <w:pPr>
        <w:spacing w:line="55" w:lineRule="exact"/>
        <w:rPr>
          <w:sz w:val="20"/>
          <w:szCs w:val="20"/>
        </w:rPr>
      </w:pPr>
    </w:p>
    <w:p w14:paraId="0B43C659" w14:textId="421CEBAB" w:rsidR="00EC38C0" w:rsidRDefault="00EC38C0">
      <w:pPr>
        <w:spacing w:line="55" w:lineRule="exact"/>
        <w:rPr>
          <w:sz w:val="20"/>
          <w:szCs w:val="20"/>
        </w:rPr>
      </w:pPr>
    </w:p>
    <w:p w14:paraId="6A89E6D2" w14:textId="4768EF1D" w:rsidR="00EC38C0" w:rsidRDefault="00EC38C0">
      <w:pPr>
        <w:spacing w:line="55" w:lineRule="exact"/>
        <w:rPr>
          <w:sz w:val="20"/>
          <w:szCs w:val="20"/>
        </w:rPr>
      </w:pPr>
    </w:p>
    <w:p w14:paraId="1FAA09CC" w14:textId="59469DEA" w:rsidR="00EC38C0" w:rsidRDefault="00EC38C0">
      <w:pPr>
        <w:spacing w:line="55" w:lineRule="exact"/>
        <w:rPr>
          <w:sz w:val="20"/>
          <w:szCs w:val="20"/>
        </w:rPr>
      </w:pPr>
    </w:p>
    <w:p w14:paraId="05250CCD" w14:textId="36745B28" w:rsidR="00EC38C0" w:rsidRDefault="00EC38C0">
      <w:pPr>
        <w:spacing w:line="55" w:lineRule="exact"/>
        <w:rPr>
          <w:sz w:val="20"/>
          <w:szCs w:val="20"/>
        </w:rPr>
      </w:pPr>
    </w:p>
    <w:p w14:paraId="28D9D8C3" w14:textId="77777777" w:rsidR="00492FCB" w:rsidRDefault="00492FCB">
      <w:pPr>
        <w:spacing w:line="55" w:lineRule="exact"/>
        <w:rPr>
          <w:sz w:val="20"/>
          <w:szCs w:val="20"/>
        </w:rPr>
      </w:pPr>
    </w:p>
    <w:p w14:paraId="32D0C708" w14:textId="77777777" w:rsidR="00E5073F" w:rsidRDefault="00E25E5C">
      <w:pPr>
        <w:rPr>
          <w:sz w:val="20"/>
          <w:szCs w:val="20"/>
        </w:rPr>
      </w:pPr>
      <w:r>
        <w:rPr>
          <w:rFonts w:ascii="Cambria" w:eastAsia="Cambria" w:hAnsi="Cambria" w:cs="Cambria"/>
          <w:b/>
          <w:bCs/>
          <w:i/>
          <w:iCs/>
          <w:color w:val="3378CB"/>
          <w:sz w:val="32"/>
          <w:szCs w:val="32"/>
        </w:rPr>
        <w:t>Taking Action in Support of Broader UN Goals and Issues</w:t>
      </w:r>
    </w:p>
    <w:p w14:paraId="32D0C709" w14:textId="77777777" w:rsidR="00E5073F" w:rsidRDefault="00E5073F">
      <w:pPr>
        <w:spacing w:line="248" w:lineRule="exact"/>
        <w:rPr>
          <w:sz w:val="20"/>
          <w:szCs w:val="20"/>
        </w:rPr>
      </w:pPr>
    </w:p>
    <w:p w14:paraId="32D0C70A" w14:textId="77777777" w:rsidR="00E5073F" w:rsidRDefault="00E25E5C">
      <w:pPr>
        <w:spacing w:line="239" w:lineRule="auto"/>
        <w:ind w:right="680"/>
        <w:rPr>
          <w:sz w:val="20"/>
          <w:szCs w:val="20"/>
        </w:rPr>
      </w:pPr>
      <w:r>
        <w:rPr>
          <w:rFonts w:ascii="Symbol" w:eastAsia="Symbol" w:hAnsi="Symbol" w:cs="Symbol"/>
          <w:b/>
          <w:bCs/>
          <w:sz w:val="24"/>
          <w:szCs w:val="24"/>
        </w:rPr>
        <w:t></w:t>
      </w:r>
      <w:r>
        <w:rPr>
          <w:rFonts w:ascii="Cambria" w:eastAsia="Cambria" w:hAnsi="Cambria" w:cs="Cambria"/>
          <w:i/>
          <w:iCs/>
          <w:sz w:val="20"/>
          <w:szCs w:val="20"/>
        </w:rPr>
        <w:t>"Broader UN Goals and Issues" refers to an array of global issues - based on the most acute or chronic global challenges - including:</w:t>
      </w:r>
    </w:p>
    <w:p w14:paraId="32D0C70B" w14:textId="77777777" w:rsidR="00E5073F" w:rsidRDefault="00E5073F">
      <w:pPr>
        <w:sectPr w:rsidR="00E5073F">
          <w:pgSz w:w="12240" w:h="15895"/>
          <w:pgMar w:top="1437" w:right="1260" w:bottom="0" w:left="1180" w:header="0" w:footer="0" w:gutter="0"/>
          <w:cols w:space="720" w:equalWidth="0">
            <w:col w:w="9800"/>
          </w:cols>
        </w:sectPr>
      </w:pPr>
    </w:p>
    <w:p w14:paraId="32D0C70C" w14:textId="77777777" w:rsidR="00E5073F" w:rsidRDefault="00E5073F">
      <w:pPr>
        <w:spacing w:line="236" w:lineRule="exact"/>
        <w:rPr>
          <w:sz w:val="20"/>
          <w:szCs w:val="20"/>
        </w:rPr>
      </w:pPr>
    </w:p>
    <w:p w14:paraId="32D0C70D" w14:textId="77777777" w:rsidR="00E5073F" w:rsidRDefault="00E25E5C">
      <w:pPr>
        <w:rPr>
          <w:sz w:val="20"/>
          <w:szCs w:val="20"/>
        </w:rPr>
      </w:pPr>
      <w:r>
        <w:rPr>
          <w:rFonts w:ascii="Cambria" w:eastAsia="Cambria" w:hAnsi="Cambria" w:cs="Cambria"/>
          <w:i/>
          <w:iCs/>
          <w:sz w:val="20"/>
          <w:szCs w:val="20"/>
        </w:rPr>
        <w:t>Peace &amp; Security</w:t>
      </w:r>
    </w:p>
    <w:p w14:paraId="32D0C70E" w14:textId="77777777" w:rsidR="00E5073F" w:rsidRDefault="00E25E5C">
      <w:pPr>
        <w:rPr>
          <w:sz w:val="20"/>
          <w:szCs w:val="20"/>
        </w:rPr>
      </w:pPr>
      <w:r>
        <w:rPr>
          <w:rFonts w:ascii="Cambria" w:eastAsia="Cambria" w:hAnsi="Cambria" w:cs="Cambria"/>
          <w:i/>
          <w:iCs/>
          <w:sz w:val="19"/>
          <w:szCs w:val="19"/>
        </w:rPr>
        <w:t>Sustainable Development Goals</w:t>
      </w:r>
    </w:p>
    <w:p w14:paraId="32D0C70F" w14:textId="77777777" w:rsidR="00E5073F" w:rsidRDefault="00E5073F">
      <w:pPr>
        <w:spacing w:line="11" w:lineRule="exact"/>
        <w:rPr>
          <w:sz w:val="20"/>
          <w:szCs w:val="20"/>
        </w:rPr>
      </w:pPr>
    </w:p>
    <w:p w14:paraId="32D0C710" w14:textId="77777777" w:rsidR="00E5073F" w:rsidRDefault="00E25E5C">
      <w:pPr>
        <w:rPr>
          <w:sz w:val="20"/>
          <w:szCs w:val="20"/>
        </w:rPr>
      </w:pPr>
      <w:r>
        <w:rPr>
          <w:rFonts w:ascii="Cambria" w:eastAsia="Cambria" w:hAnsi="Cambria" w:cs="Cambria"/>
          <w:i/>
          <w:iCs/>
          <w:sz w:val="20"/>
          <w:szCs w:val="20"/>
        </w:rPr>
        <w:t>Human Rights</w:t>
      </w:r>
    </w:p>
    <w:p w14:paraId="32D0C711" w14:textId="77777777" w:rsidR="00E5073F" w:rsidRDefault="00E5073F">
      <w:pPr>
        <w:spacing w:line="1" w:lineRule="exact"/>
        <w:rPr>
          <w:sz w:val="20"/>
          <w:szCs w:val="20"/>
        </w:rPr>
      </w:pPr>
    </w:p>
    <w:p w14:paraId="32D0C712" w14:textId="77777777" w:rsidR="00E5073F" w:rsidRDefault="00E25E5C">
      <w:pPr>
        <w:rPr>
          <w:sz w:val="20"/>
          <w:szCs w:val="20"/>
        </w:rPr>
      </w:pPr>
      <w:r>
        <w:rPr>
          <w:rFonts w:ascii="Cambria" w:eastAsia="Cambria" w:hAnsi="Cambria" w:cs="Cambria"/>
          <w:i/>
          <w:iCs/>
          <w:sz w:val="20"/>
          <w:szCs w:val="20"/>
        </w:rPr>
        <w:t>Children's Rights</w:t>
      </w:r>
    </w:p>
    <w:p w14:paraId="32D0C713" w14:textId="77777777" w:rsidR="00E5073F" w:rsidRDefault="00E25E5C">
      <w:pPr>
        <w:rPr>
          <w:sz w:val="20"/>
          <w:szCs w:val="20"/>
        </w:rPr>
      </w:pPr>
      <w:r>
        <w:rPr>
          <w:rFonts w:ascii="Cambria" w:eastAsia="Cambria" w:hAnsi="Cambria" w:cs="Cambria"/>
          <w:i/>
          <w:iCs/>
          <w:sz w:val="20"/>
          <w:szCs w:val="20"/>
        </w:rPr>
        <w:t>Gender Equality</w:t>
      </w:r>
    </w:p>
    <w:p w14:paraId="32D0C714" w14:textId="77777777" w:rsidR="00E5073F" w:rsidRDefault="00E25E5C">
      <w:pPr>
        <w:spacing w:line="238" w:lineRule="auto"/>
        <w:rPr>
          <w:sz w:val="20"/>
          <w:szCs w:val="20"/>
        </w:rPr>
      </w:pPr>
      <w:r>
        <w:rPr>
          <w:rFonts w:ascii="Cambria" w:eastAsia="Cambria" w:hAnsi="Cambria" w:cs="Cambria"/>
          <w:i/>
          <w:iCs/>
          <w:sz w:val="20"/>
          <w:szCs w:val="20"/>
        </w:rPr>
        <w:t>Health</w:t>
      </w:r>
    </w:p>
    <w:p w14:paraId="32D0C715" w14:textId="77777777" w:rsidR="00E5073F" w:rsidRDefault="00E5073F">
      <w:pPr>
        <w:spacing w:line="1" w:lineRule="exact"/>
        <w:rPr>
          <w:sz w:val="20"/>
          <w:szCs w:val="20"/>
        </w:rPr>
      </w:pPr>
    </w:p>
    <w:p w14:paraId="32D0C716" w14:textId="77777777" w:rsidR="00E5073F" w:rsidRDefault="00E25E5C">
      <w:pPr>
        <w:rPr>
          <w:sz w:val="20"/>
          <w:szCs w:val="20"/>
        </w:rPr>
      </w:pPr>
      <w:r>
        <w:rPr>
          <w:rFonts w:ascii="Cambria" w:eastAsia="Cambria" w:hAnsi="Cambria" w:cs="Cambria"/>
          <w:i/>
          <w:iCs/>
          <w:sz w:val="20"/>
          <w:szCs w:val="20"/>
        </w:rPr>
        <w:t>Education</w:t>
      </w:r>
    </w:p>
    <w:p w14:paraId="32D0C717" w14:textId="77777777" w:rsidR="00E5073F" w:rsidRDefault="00E5073F">
      <w:pPr>
        <w:spacing w:line="1" w:lineRule="exact"/>
        <w:rPr>
          <w:sz w:val="20"/>
          <w:szCs w:val="20"/>
        </w:rPr>
      </w:pPr>
    </w:p>
    <w:p w14:paraId="32D0C718" w14:textId="77777777" w:rsidR="00E5073F" w:rsidRDefault="00E25E5C">
      <w:pPr>
        <w:rPr>
          <w:sz w:val="20"/>
          <w:szCs w:val="20"/>
        </w:rPr>
      </w:pPr>
      <w:r>
        <w:rPr>
          <w:rFonts w:ascii="Cambria" w:eastAsia="Cambria" w:hAnsi="Cambria" w:cs="Cambria"/>
          <w:i/>
          <w:iCs/>
          <w:sz w:val="20"/>
          <w:szCs w:val="20"/>
        </w:rPr>
        <w:t>Humanitarian Assistance</w:t>
      </w:r>
    </w:p>
    <w:p w14:paraId="32D0C719" w14:textId="77777777" w:rsidR="00E5073F" w:rsidRDefault="00E25E5C">
      <w:pPr>
        <w:spacing w:line="20" w:lineRule="exact"/>
        <w:rPr>
          <w:sz w:val="20"/>
          <w:szCs w:val="20"/>
        </w:rPr>
      </w:pPr>
      <w:r>
        <w:rPr>
          <w:sz w:val="20"/>
          <w:szCs w:val="20"/>
        </w:rPr>
        <w:br w:type="column"/>
      </w:r>
    </w:p>
    <w:p w14:paraId="32D0C71A" w14:textId="77777777" w:rsidR="00E5073F" w:rsidRDefault="00E5073F">
      <w:pPr>
        <w:spacing w:line="216" w:lineRule="exact"/>
        <w:rPr>
          <w:sz w:val="20"/>
          <w:szCs w:val="20"/>
        </w:rPr>
      </w:pPr>
    </w:p>
    <w:p w14:paraId="32D0C71B" w14:textId="77777777" w:rsidR="00E5073F" w:rsidRDefault="00E25E5C">
      <w:pPr>
        <w:rPr>
          <w:sz w:val="20"/>
          <w:szCs w:val="20"/>
        </w:rPr>
      </w:pPr>
      <w:r>
        <w:rPr>
          <w:rFonts w:ascii="Cambria" w:eastAsia="Cambria" w:hAnsi="Cambria" w:cs="Cambria"/>
          <w:i/>
          <w:iCs/>
          <w:sz w:val="20"/>
          <w:szCs w:val="20"/>
        </w:rPr>
        <w:t>Migration</w:t>
      </w:r>
    </w:p>
    <w:p w14:paraId="32D0C71C" w14:textId="77777777" w:rsidR="00E5073F" w:rsidRDefault="00E25E5C">
      <w:pPr>
        <w:spacing w:line="238" w:lineRule="auto"/>
        <w:rPr>
          <w:sz w:val="20"/>
          <w:szCs w:val="20"/>
        </w:rPr>
      </w:pPr>
      <w:r>
        <w:rPr>
          <w:rFonts w:ascii="Cambria" w:eastAsia="Cambria" w:hAnsi="Cambria" w:cs="Cambria"/>
          <w:i/>
          <w:iCs/>
          <w:sz w:val="20"/>
          <w:szCs w:val="20"/>
        </w:rPr>
        <w:t>Food Security</w:t>
      </w:r>
    </w:p>
    <w:p w14:paraId="32D0C71D" w14:textId="77777777" w:rsidR="00E5073F" w:rsidRDefault="00E5073F">
      <w:pPr>
        <w:spacing w:line="1" w:lineRule="exact"/>
        <w:rPr>
          <w:sz w:val="20"/>
          <w:szCs w:val="20"/>
        </w:rPr>
      </w:pPr>
    </w:p>
    <w:p w14:paraId="32D0C71E" w14:textId="77777777" w:rsidR="00E5073F" w:rsidRDefault="00E25E5C">
      <w:pPr>
        <w:rPr>
          <w:sz w:val="20"/>
          <w:szCs w:val="20"/>
        </w:rPr>
      </w:pPr>
      <w:r>
        <w:rPr>
          <w:rFonts w:ascii="Cambria" w:eastAsia="Cambria" w:hAnsi="Cambria" w:cs="Cambria"/>
          <w:i/>
          <w:iCs/>
          <w:sz w:val="20"/>
          <w:szCs w:val="20"/>
        </w:rPr>
        <w:t>Sustainable Ecosystems and Biodiversity</w:t>
      </w:r>
    </w:p>
    <w:p w14:paraId="32D0C71F" w14:textId="77777777" w:rsidR="00E5073F" w:rsidRDefault="00E5073F">
      <w:pPr>
        <w:spacing w:line="1" w:lineRule="exact"/>
        <w:rPr>
          <w:sz w:val="20"/>
          <w:szCs w:val="20"/>
        </w:rPr>
      </w:pPr>
    </w:p>
    <w:p w14:paraId="32D0C720" w14:textId="77777777" w:rsidR="00E5073F" w:rsidRDefault="00E25E5C">
      <w:pPr>
        <w:rPr>
          <w:sz w:val="20"/>
          <w:szCs w:val="20"/>
        </w:rPr>
      </w:pPr>
      <w:r>
        <w:rPr>
          <w:rFonts w:ascii="Cambria" w:eastAsia="Cambria" w:hAnsi="Cambria" w:cs="Cambria"/>
          <w:i/>
          <w:iCs/>
          <w:sz w:val="20"/>
          <w:szCs w:val="20"/>
        </w:rPr>
        <w:t>Climate Change Mitigation and Adaptation</w:t>
      </w:r>
    </w:p>
    <w:p w14:paraId="32D0C721" w14:textId="77777777" w:rsidR="00E5073F" w:rsidRDefault="00E25E5C">
      <w:pPr>
        <w:rPr>
          <w:sz w:val="20"/>
          <w:szCs w:val="20"/>
        </w:rPr>
      </w:pPr>
      <w:r>
        <w:rPr>
          <w:rFonts w:ascii="Cambria" w:eastAsia="Cambria" w:hAnsi="Cambria" w:cs="Cambria"/>
          <w:i/>
          <w:iCs/>
          <w:sz w:val="20"/>
          <w:szCs w:val="20"/>
        </w:rPr>
        <w:t>Water Security and Sanitation</w:t>
      </w:r>
    </w:p>
    <w:p w14:paraId="32D0C722" w14:textId="77777777" w:rsidR="00E5073F" w:rsidRDefault="00E25E5C">
      <w:pPr>
        <w:spacing w:line="238" w:lineRule="auto"/>
        <w:rPr>
          <w:sz w:val="20"/>
          <w:szCs w:val="20"/>
        </w:rPr>
      </w:pPr>
      <w:r>
        <w:rPr>
          <w:rFonts w:ascii="Cambria" w:eastAsia="Cambria" w:hAnsi="Cambria" w:cs="Cambria"/>
          <w:i/>
          <w:iCs/>
          <w:sz w:val="20"/>
          <w:szCs w:val="20"/>
        </w:rPr>
        <w:t>Employment and Decent Working Conditions</w:t>
      </w:r>
    </w:p>
    <w:p w14:paraId="32D0C723" w14:textId="77777777" w:rsidR="00E5073F" w:rsidRDefault="00E5073F">
      <w:pPr>
        <w:spacing w:line="1" w:lineRule="exact"/>
        <w:rPr>
          <w:sz w:val="20"/>
          <w:szCs w:val="20"/>
        </w:rPr>
      </w:pPr>
    </w:p>
    <w:p w14:paraId="32D0C724" w14:textId="77777777" w:rsidR="00E5073F" w:rsidRDefault="00E25E5C">
      <w:pPr>
        <w:rPr>
          <w:sz w:val="20"/>
          <w:szCs w:val="20"/>
        </w:rPr>
      </w:pPr>
      <w:r>
        <w:rPr>
          <w:rFonts w:ascii="Cambria" w:eastAsia="Cambria" w:hAnsi="Cambria" w:cs="Cambria"/>
          <w:i/>
          <w:iCs/>
          <w:sz w:val="20"/>
          <w:szCs w:val="20"/>
        </w:rPr>
        <w:t>Anti-Corruption</w:t>
      </w:r>
    </w:p>
    <w:p w14:paraId="32D0C725" w14:textId="77777777" w:rsidR="00E5073F" w:rsidRDefault="00E5073F">
      <w:pPr>
        <w:spacing w:line="435" w:lineRule="exact"/>
        <w:rPr>
          <w:sz w:val="20"/>
          <w:szCs w:val="20"/>
        </w:rPr>
      </w:pPr>
    </w:p>
    <w:p w14:paraId="32D0C726" w14:textId="77777777" w:rsidR="00E5073F" w:rsidRDefault="00E5073F">
      <w:pPr>
        <w:sectPr w:rsidR="00E5073F">
          <w:type w:val="continuous"/>
          <w:pgSz w:w="12240" w:h="15895"/>
          <w:pgMar w:top="1437" w:right="1260" w:bottom="0" w:left="1180" w:header="0" w:footer="0" w:gutter="0"/>
          <w:cols w:num="2" w:space="720" w:equalWidth="0">
            <w:col w:w="3200" w:space="720"/>
            <w:col w:w="5880"/>
          </w:cols>
        </w:sectPr>
      </w:pPr>
    </w:p>
    <w:p w14:paraId="32D0C727" w14:textId="77777777" w:rsidR="00E5073F" w:rsidRDefault="00E5073F">
      <w:pPr>
        <w:spacing w:line="35" w:lineRule="exact"/>
        <w:rPr>
          <w:sz w:val="20"/>
          <w:szCs w:val="20"/>
        </w:rPr>
      </w:pPr>
    </w:p>
    <w:p w14:paraId="32D0C728" w14:textId="77777777" w:rsidR="00E5073F" w:rsidRDefault="00E25E5C">
      <w:pPr>
        <w:ind w:right="1000"/>
        <w:rPr>
          <w:sz w:val="20"/>
          <w:szCs w:val="20"/>
        </w:rPr>
      </w:pPr>
      <w:r>
        <w:rPr>
          <w:rFonts w:ascii="Cambria" w:eastAsia="Cambria" w:hAnsi="Cambria" w:cs="Cambria"/>
          <w:i/>
          <w:iCs/>
          <w:sz w:val="20"/>
          <w:szCs w:val="20"/>
        </w:rPr>
        <w:t>For a list of further Global Issues that are relevant to the work of the UN as well as business, please refer to business.un.org</w:t>
      </w:r>
    </w:p>
    <w:p w14:paraId="32D0C729" w14:textId="77777777" w:rsidR="00E5073F" w:rsidRDefault="00E5073F">
      <w:pPr>
        <w:spacing w:line="243" w:lineRule="exact"/>
        <w:rPr>
          <w:sz w:val="20"/>
          <w:szCs w:val="20"/>
        </w:rPr>
      </w:pPr>
    </w:p>
    <w:p w14:paraId="32D0C72A" w14:textId="77777777" w:rsidR="00E5073F" w:rsidRDefault="00E25E5C">
      <w:pPr>
        <w:rPr>
          <w:sz w:val="20"/>
          <w:szCs w:val="20"/>
        </w:rPr>
      </w:pPr>
      <w:r>
        <w:rPr>
          <w:rFonts w:ascii="Cambria" w:eastAsia="Cambria" w:hAnsi="Cambria" w:cs="Cambria"/>
          <w:b/>
          <w:bCs/>
          <w:sz w:val="21"/>
          <w:szCs w:val="21"/>
        </w:rPr>
        <w:t xml:space="preserve">Criterion 15: The COP describes core business contributions to </w:t>
      </w:r>
      <w:r>
        <w:rPr>
          <w:rFonts w:ascii="Cambria" w:eastAsia="Cambria" w:hAnsi="Cambria" w:cs="Cambria"/>
          <w:b/>
          <w:bCs/>
          <w:i/>
          <w:iCs/>
          <w:sz w:val="21"/>
          <w:szCs w:val="21"/>
        </w:rPr>
        <w:t>UN goals and issues</w:t>
      </w:r>
    </w:p>
    <w:p w14:paraId="32D0C72B" w14:textId="77777777" w:rsidR="00E5073F" w:rsidRDefault="00E5073F">
      <w:pPr>
        <w:spacing w:line="242" w:lineRule="exact"/>
        <w:rPr>
          <w:sz w:val="20"/>
          <w:szCs w:val="20"/>
        </w:rPr>
      </w:pPr>
    </w:p>
    <w:p w14:paraId="32D0C72C"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2D" w14:textId="77777777" w:rsidR="00E5073F" w:rsidRPr="004953AB" w:rsidRDefault="00E25E5C" w:rsidP="004953AB">
      <w:pPr>
        <w:pStyle w:val="ListParagraph"/>
        <w:numPr>
          <w:ilvl w:val="0"/>
          <w:numId w:val="17"/>
        </w:numPr>
        <w:spacing w:line="235" w:lineRule="auto"/>
        <w:ind w:right="800"/>
        <w:rPr>
          <w:sz w:val="20"/>
          <w:szCs w:val="20"/>
        </w:rPr>
      </w:pPr>
      <w:r w:rsidRPr="004953AB">
        <w:rPr>
          <w:rFonts w:eastAsia="Times New Roman"/>
          <w:sz w:val="21"/>
          <w:szCs w:val="21"/>
        </w:rPr>
        <w:t xml:space="preserve">Any relevant policies, procedures, and activities that the company </w:t>
      </w:r>
      <w:r w:rsidRPr="004953AB">
        <w:rPr>
          <w:rFonts w:eastAsia="Times New Roman"/>
          <w:b/>
          <w:bCs/>
          <w:sz w:val="21"/>
          <w:szCs w:val="21"/>
        </w:rPr>
        <w:t>plans to</w:t>
      </w:r>
      <w:r w:rsidRPr="004953AB">
        <w:rPr>
          <w:rFonts w:eastAsia="Times New Roman"/>
          <w:sz w:val="21"/>
          <w:szCs w:val="21"/>
        </w:rPr>
        <w:t xml:space="preserve"> undertake to fulfill this criterion, including goals, timelines, metrics, and responsible staff</w:t>
      </w:r>
    </w:p>
    <w:p w14:paraId="32D0C72E" w14:textId="77777777" w:rsidR="00E5073F" w:rsidRDefault="00E5073F">
      <w:pPr>
        <w:spacing w:line="58" w:lineRule="exact"/>
        <w:rPr>
          <w:sz w:val="20"/>
          <w:szCs w:val="20"/>
        </w:rPr>
      </w:pPr>
    </w:p>
    <w:p w14:paraId="32D0C72F" w14:textId="77777777" w:rsidR="00E5073F" w:rsidRDefault="00E25E5C">
      <w:pPr>
        <w:ind w:left="980" w:right="320" w:hanging="273"/>
        <w:rPr>
          <w:sz w:val="20"/>
          <w:szCs w:val="20"/>
        </w:rPr>
      </w:pPr>
      <w:r>
        <w:rPr>
          <w:noProof/>
          <w:sz w:val="1"/>
          <w:szCs w:val="1"/>
        </w:rPr>
        <w:drawing>
          <wp:inline distT="0" distB="0" distL="0" distR="0" wp14:anchorId="32D0C8ED" wp14:editId="236405EA">
            <wp:extent cx="133350" cy="133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30" w14:textId="77777777" w:rsidR="00E5073F" w:rsidRDefault="00E5073F">
      <w:pPr>
        <w:spacing w:line="24" w:lineRule="exact"/>
        <w:rPr>
          <w:sz w:val="20"/>
          <w:szCs w:val="20"/>
        </w:rPr>
      </w:pPr>
    </w:p>
    <w:p w14:paraId="32D0C731" w14:textId="77777777" w:rsidR="00E5073F" w:rsidRPr="00202A56" w:rsidRDefault="00E25E5C" w:rsidP="00202A56">
      <w:pPr>
        <w:pStyle w:val="ListParagraph"/>
        <w:numPr>
          <w:ilvl w:val="0"/>
          <w:numId w:val="29"/>
        </w:numPr>
        <w:rPr>
          <w:sz w:val="20"/>
          <w:szCs w:val="20"/>
        </w:rPr>
      </w:pPr>
      <w:r w:rsidRPr="00202A56">
        <w:rPr>
          <w:rFonts w:ascii="Cambria" w:eastAsia="Cambria" w:hAnsi="Cambria" w:cs="Cambria"/>
          <w:sz w:val="21"/>
          <w:szCs w:val="21"/>
        </w:rPr>
        <w:t>Align core business strategy with one or more relevant UN goals/issues</w:t>
      </w:r>
    </w:p>
    <w:p w14:paraId="32D0C732" w14:textId="77777777" w:rsidR="00E5073F" w:rsidRDefault="00E5073F">
      <w:pPr>
        <w:spacing w:line="37" w:lineRule="exact"/>
        <w:rPr>
          <w:sz w:val="20"/>
          <w:szCs w:val="20"/>
        </w:rPr>
      </w:pPr>
    </w:p>
    <w:p w14:paraId="1F4FC75D" w14:textId="312FF8C5" w:rsidR="00202A56" w:rsidRPr="00202A56" w:rsidRDefault="00E25E5C" w:rsidP="00F27800">
      <w:pPr>
        <w:pStyle w:val="ListParagraph"/>
        <w:numPr>
          <w:ilvl w:val="0"/>
          <w:numId w:val="29"/>
        </w:numPr>
        <w:spacing w:line="278" w:lineRule="auto"/>
        <w:ind w:right="40"/>
        <w:rPr>
          <w:rFonts w:ascii="Cambria" w:eastAsia="Cambria" w:hAnsi="Cambria" w:cs="Cambria"/>
          <w:sz w:val="21"/>
          <w:szCs w:val="21"/>
        </w:rPr>
      </w:pPr>
      <w:r w:rsidRPr="00202A56">
        <w:rPr>
          <w:rFonts w:ascii="Cambria" w:eastAsia="Cambria" w:hAnsi="Cambria" w:cs="Cambria"/>
          <w:sz w:val="21"/>
          <w:szCs w:val="21"/>
        </w:rPr>
        <w:t xml:space="preserve">Develop relevant products and services or design business models that contribute to UN goals/issues </w:t>
      </w:r>
    </w:p>
    <w:p w14:paraId="32D0C733" w14:textId="4A5C99D9" w:rsidR="00E5073F" w:rsidRPr="00202A56" w:rsidRDefault="00E25E5C" w:rsidP="00202A56">
      <w:pPr>
        <w:pStyle w:val="ListParagraph"/>
        <w:numPr>
          <w:ilvl w:val="0"/>
          <w:numId w:val="29"/>
        </w:numPr>
        <w:spacing w:line="278" w:lineRule="auto"/>
        <w:ind w:right="40"/>
        <w:rPr>
          <w:sz w:val="20"/>
          <w:szCs w:val="20"/>
        </w:rPr>
      </w:pPr>
      <w:r w:rsidRPr="00202A56">
        <w:rPr>
          <w:rFonts w:ascii="Cambria" w:eastAsia="Cambria" w:hAnsi="Cambria" w:cs="Cambria"/>
          <w:sz w:val="21"/>
          <w:szCs w:val="21"/>
        </w:rPr>
        <w:t>Adopt and modify operating procedures to maximize contribution to UN goals/issues</w:t>
      </w:r>
    </w:p>
    <w:p w14:paraId="32D0C734" w14:textId="77777777" w:rsidR="00E5073F" w:rsidRPr="00202A56" w:rsidRDefault="00E25E5C" w:rsidP="00202A56">
      <w:pPr>
        <w:pStyle w:val="ListParagraph"/>
        <w:numPr>
          <w:ilvl w:val="0"/>
          <w:numId w:val="29"/>
        </w:numPr>
        <w:rPr>
          <w:sz w:val="20"/>
          <w:szCs w:val="20"/>
        </w:rPr>
      </w:pPr>
      <w:r w:rsidRPr="00202A56">
        <w:rPr>
          <w:rFonts w:ascii="Cambria" w:eastAsia="Cambria" w:hAnsi="Cambria" w:cs="Cambria"/>
          <w:sz w:val="21"/>
          <w:szCs w:val="21"/>
        </w:rPr>
        <w:t>Other established or emerging best practices</w:t>
      </w:r>
    </w:p>
    <w:p w14:paraId="32D0C735" w14:textId="77777777" w:rsidR="00E5073F" w:rsidRDefault="00E5073F">
      <w:pPr>
        <w:spacing w:line="41" w:lineRule="exact"/>
        <w:rPr>
          <w:sz w:val="20"/>
          <w:szCs w:val="20"/>
        </w:rPr>
      </w:pPr>
    </w:p>
    <w:p w14:paraId="32D0C736"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37" w14:textId="7BDF8983" w:rsidR="00E5073F" w:rsidRDefault="00E25E5C">
      <w:pPr>
        <w:spacing w:line="20" w:lineRule="exact"/>
        <w:rPr>
          <w:sz w:val="20"/>
          <w:szCs w:val="20"/>
        </w:rPr>
      </w:pPr>
      <w:r>
        <w:rPr>
          <w:noProof/>
          <w:sz w:val="20"/>
          <w:szCs w:val="20"/>
        </w:rPr>
        <w:drawing>
          <wp:anchor distT="0" distB="0" distL="114300" distR="114300" simplePos="0" relativeHeight="251680768" behindDoc="1" locked="0" layoutInCell="0" allowOverlap="1" wp14:anchorId="32D0C8EF" wp14:editId="4F43A5AB">
            <wp:simplePos x="0" y="0"/>
            <wp:positionH relativeFrom="column">
              <wp:posOffset>451485</wp:posOffset>
            </wp:positionH>
            <wp:positionV relativeFrom="paragraph">
              <wp:posOffset>-495935</wp:posOffset>
            </wp:positionV>
            <wp:extent cx="103505" cy="1041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1792" behindDoc="1" locked="0" layoutInCell="0" allowOverlap="1" wp14:anchorId="32D0C8F1" wp14:editId="71376BC8">
                <wp:simplePos x="0" y="0"/>
                <wp:positionH relativeFrom="column">
                  <wp:posOffset>379730</wp:posOffset>
                </wp:positionH>
                <wp:positionV relativeFrom="paragraph">
                  <wp:posOffset>132080</wp:posOffset>
                </wp:positionV>
                <wp:extent cx="591756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ECFA27" id="Shape 11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" o:allowincell="f" filled="t" strokeweight=".48pt">
                <v:stroke joinstyle="miter"/>
                <o:lock v:ext="edit" shapetype="f"/>
              </v:line>
            </w:pict>
          </mc:Fallback>
        </mc:AlternateContent>
      </w:r>
    </w:p>
    <w:p w14:paraId="32D0C738" w14:textId="49AB6179" w:rsidR="00E5073F" w:rsidRDefault="00202A56">
      <w:pPr>
        <w:spacing w:line="20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32D0C8F7" wp14:editId="762ECF9D">
                <wp:simplePos x="0" y="0"/>
                <wp:positionH relativeFrom="column">
                  <wp:posOffset>6289453</wp:posOffset>
                </wp:positionH>
                <wp:positionV relativeFrom="paragraph">
                  <wp:posOffset>113857</wp:posOffset>
                </wp:positionV>
                <wp:extent cx="4445" cy="531628"/>
                <wp:effectExtent l="0" t="0" r="33655" b="2095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531628"/>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6771AAF4" id="Shape 11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25pt,8.95pt" to="495.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32D0C8F3" wp14:editId="7CDFB2E4">
                <wp:simplePos x="0" y="0"/>
                <wp:positionH relativeFrom="column">
                  <wp:posOffset>377751</wp:posOffset>
                </wp:positionH>
                <wp:positionV relativeFrom="paragraph">
                  <wp:posOffset>113857</wp:posOffset>
                </wp:positionV>
                <wp:extent cx="10633" cy="531628"/>
                <wp:effectExtent l="0" t="0" r="27940" b="2095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31628"/>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2A7C9B0" id="Shape 1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8.95pt" to="30.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" o:allowincell="f" filled="t" strokeweight=".48pt">
                <v:stroke joinstyle="miter"/>
                <o:lock v:ext="edit" shapetype="f"/>
              </v:line>
            </w:pict>
          </mc:Fallback>
        </mc:AlternateContent>
      </w:r>
    </w:p>
    <w:p w14:paraId="2BE32C3B" w14:textId="52F0126E" w:rsidR="00202A56" w:rsidRPr="007656B9" w:rsidRDefault="00DA56CF" w:rsidP="00202A56">
      <w:pPr>
        <w:pStyle w:val="bestpractice"/>
        <w:numPr>
          <w:ilvl w:val="0"/>
          <w:numId w:val="0"/>
        </w:numPr>
        <w:spacing w:after="0"/>
        <w:ind w:left="1030"/>
        <w:jc w:val="both"/>
        <w:rPr>
          <w:rFonts w:asciiTheme="majorHAnsi" w:hAnsiTheme="majorHAnsi"/>
          <w:bCs/>
          <w:sz w:val="22"/>
          <w:szCs w:val="22"/>
          <w:lang w:val="en-GB"/>
        </w:rPr>
      </w:pPr>
      <w:r w:rsidRPr="00DA56CF">
        <w:rPr>
          <w:rFonts w:asciiTheme="majorHAnsi" w:hAnsiTheme="majorHAnsi"/>
          <w:bCs/>
          <w:sz w:val="22"/>
          <w:szCs w:val="22"/>
          <w:lang w:val="en-GB"/>
        </w:rPr>
        <w:t xml:space="preserve">We map </w:t>
      </w:r>
      <w:r w:rsidR="00384ECA">
        <w:rPr>
          <w:rFonts w:asciiTheme="majorHAnsi" w:hAnsiTheme="majorHAnsi"/>
          <w:bCs/>
          <w:sz w:val="22"/>
          <w:szCs w:val="22"/>
          <w:lang w:val="en-GB"/>
        </w:rPr>
        <w:t xml:space="preserve">our </w:t>
      </w:r>
      <w:r w:rsidRPr="00DA56CF">
        <w:rPr>
          <w:rFonts w:asciiTheme="majorHAnsi" w:hAnsiTheme="majorHAnsi"/>
          <w:bCs/>
          <w:sz w:val="22"/>
          <w:szCs w:val="22"/>
          <w:lang w:val="en-GB"/>
        </w:rPr>
        <w:t xml:space="preserve">material issues against </w:t>
      </w:r>
      <w:r w:rsidR="007B2027">
        <w:rPr>
          <w:rFonts w:asciiTheme="majorHAnsi" w:hAnsiTheme="majorHAnsi"/>
          <w:bCs/>
          <w:sz w:val="22"/>
          <w:szCs w:val="22"/>
          <w:lang w:val="en-GB"/>
        </w:rPr>
        <w:t>the Sustainable Development Goals (</w:t>
      </w:r>
      <w:r w:rsidRPr="00DA56CF">
        <w:rPr>
          <w:rFonts w:asciiTheme="majorHAnsi" w:hAnsiTheme="majorHAnsi"/>
          <w:bCs/>
          <w:sz w:val="22"/>
          <w:szCs w:val="22"/>
          <w:lang w:val="en-GB"/>
        </w:rPr>
        <w:t>SDGs</w:t>
      </w:r>
      <w:r w:rsidR="007B2027">
        <w:rPr>
          <w:rFonts w:asciiTheme="majorHAnsi" w:hAnsiTheme="majorHAnsi"/>
          <w:bCs/>
          <w:sz w:val="22"/>
          <w:szCs w:val="22"/>
          <w:lang w:val="en-GB"/>
        </w:rPr>
        <w:t>)</w:t>
      </w:r>
      <w:r w:rsidRPr="00DA56CF">
        <w:rPr>
          <w:rFonts w:asciiTheme="majorHAnsi" w:hAnsiTheme="majorHAnsi"/>
          <w:bCs/>
          <w:sz w:val="22"/>
          <w:szCs w:val="22"/>
          <w:lang w:val="en-GB"/>
        </w:rPr>
        <w:t xml:space="preserve">. All 36 CSV commitments correspond to SDGs. They are embedded in our </w:t>
      </w:r>
      <w:r w:rsidR="00D456F4">
        <w:rPr>
          <w:rFonts w:asciiTheme="majorHAnsi" w:hAnsiTheme="majorHAnsi"/>
          <w:bCs/>
          <w:sz w:val="22"/>
          <w:szCs w:val="22"/>
          <w:lang w:val="en-GB"/>
        </w:rPr>
        <w:t>three</w:t>
      </w:r>
      <w:r w:rsidR="00D456F4" w:rsidRPr="00DA56CF">
        <w:rPr>
          <w:rFonts w:asciiTheme="majorHAnsi" w:hAnsiTheme="majorHAnsi"/>
          <w:bCs/>
          <w:sz w:val="22"/>
          <w:szCs w:val="22"/>
          <w:lang w:val="en-GB"/>
        </w:rPr>
        <w:t xml:space="preserve"> </w:t>
      </w:r>
      <w:r w:rsidRPr="00DA56CF">
        <w:rPr>
          <w:rFonts w:asciiTheme="majorHAnsi" w:hAnsiTheme="majorHAnsi"/>
          <w:bCs/>
          <w:sz w:val="22"/>
          <w:szCs w:val="22"/>
          <w:lang w:val="en-GB"/>
        </w:rPr>
        <w:t>global initiatives</w:t>
      </w:r>
      <w:r w:rsidR="00384ECA">
        <w:rPr>
          <w:rFonts w:asciiTheme="majorHAnsi" w:hAnsiTheme="majorHAnsi"/>
          <w:bCs/>
          <w:sz w:val="22"/>
          <w:szCs w:val="22"/>
          <w:lang w:val="en-GB"/>
        </w:rPr>
        <w:t>:</w:t>
      </w:r>
      <w:r w:rsidR="00384ECA" w:rsidRPr="00DA56CF">
        <w:rPr>
          <w:rFonts w:asciiTheme="majorHAnsi" w:hAnsiTheme="majorHAnsi"/>
          <w:bCs/>
          <w:sz w:val="22"/>
          <w:szCs w:val="22"/>
          <w:lang w:val="en-GB"/>
        </w:rPr>
        <w:t xml:space="preserve"> </w:t>
      </w:r>
      <w:r w:rsidRPr="003B4E3A">
        <w:rPr>
          <w:rFonts w:asciiTheme="majorHAnsi" w:hAnsiTheme="majorHAnsi"/>
          <w:bCs/>
          <w:i/>
          <w:iCs/>
          <w:sz w:val="22"/>
          <w:szCs w:val="22"/>
          <w:lang w:val="en-GB"/>
        </w:rPr>
        <w:t>Nestlé for Healthier Kids</w:t>
      </w:r>
      <w:r w:rsidRPr="00DA56CF">
        <w:rPr>
          <w:rFonts w:asciiTheme="majorHAnsi" w:hAnsiTheme="majorHAnsi"/>
          <w:bCs/>
          <w:sz w:val="22"/>
          <w:szCs w:val="22"/>
          <w:lang w:val="en-GB"/>
        </w:rPr>
        <w:t xml:space="preserve">, </w:t>
      </w:r>
      <w:r w:rsidRPr="003B4E3A">
        <w:rPr>
          <w:rFonts w:asciiTheme="majorHAnsi" w:hAnsiTheme="majorHAnsi"/>
          <w:bCs/>
          <w:i/>
          <w:iCs/>
          <w:sz w:val="22"/>
          <w:szCs w:val="22"/>
          <w:lang w:val="en-GB"/>
        </w:rPr>
        <w:t>Nestlé Needs YOUth</w:t>
      </w:r>
      <w:r w:rsidRPr="00DA56CF">
        <w:rPr>
          <w:rFonts w:asciiTheme="majorHAnsi" w:hAnsiTheme="majorHAnsi"/>
          <w:bCs/>
          <w:sz w:val="22"/>
          <w:szCs w:val="22"/>
          <w:lang w:val="en-GB"/>
        </w:rPr>
        <w:t xml:space="preserve"> and </w:t>
      </w:r>
      <w:r w:rsidRPr="003B4E3A">
        <w:rPr>
          <w:rFonts w:asciiTheme="majorHAnsi" w:hAnsiTheme="majorHAnsi"/>
          <w:bCs/>
          <w:i/>
          <w:iCs/>
          <w:sz w:val="22"/>
          <w:szCs w:val="22"/>
          <w:lang w:val="en-GB"/>
        </w:rPr>
        <w:t>Caring for Water</w:t>
      </w:r>
      <w:r w:rsidRPr="00DA56CF">
        <w:rPr>
          <w:rFonts w:asciiTheme="majorHAnsi" w:hAnsiTheme="majorHAnsi"/>
          <w:bCs/>
          <w:sz w:val="22"/>
          <w:szCs w:val="22"/>
          <w:lang w:val="en-GB"/>
        </w:rPr>
        <w:t>. Nestlé is founding patron of the UNGC Action Platform.</w:t>
      </w:r>
    </w:p>
    <w:p w14:paraId="2742A9DA" w14:textId="4D6E6951" w:rsidR="00625190" w:rsidRPr="00625190" w:rsidRDefault="000B0A5A" w:rsidP="00457418">
      <w:pPr>
        <w:spacing w:line="20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32D0C8F5" wp14:editId="6AD91C74">
                <wp:simplePos x="0" y="0"/>
                <wp:positionH relativeFrom="column">
                  <wp:posOffset>379730</wp:posOffset>
                </wp:positionH>
                <wp:positionV relativeFrom="paragraph">
                  <wp:posOffset>52374</wp:posOffset>
                </wp:positionV>
                <wp:extent cx="591756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B61EDF" id="Shape 1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9pt,4.1pt" to="49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" o:allowincell="f" filled="t" strokeweight=".48pt">
                <v:stroke joinstyle="miter"/>
                <o:lock v:ext="edit" shapetype="f"/>
              </v:line>
            </w:pict>
          </mc:Fallback>
        </mc:AlternateContent>
      </w:r>
    </w:p>
    <w:tbl>
      <w:tblPr>
        <w:tblpPr w:leftFromText="180" w:rightFromText="180" w:vertAnchor="text" w:horzAnchor="margin" w:tblpY="-436"/>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888"/>
      </w:tblGrid>
      <w:tr w:rsidR="00D14823" w:rsidRPr="005D6C01" w14:paraId="527C6A66" w14:textId="77777777" w:rsidTr="00F27800">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Pr>
          <w:p w14:paraId="7D009979" w14:textId="77777777" w:rsidR="00D14823" w:rsidRPr="005D6C01" w:rsidRDefault="00D14823" w:rsidP="00F27800">
            <w:pPr>
              <w:rPr>
                <w:rFonts w:asciiTheme="majorHAnsi" w:hAnsiTheme="majorHAnsi"/>
                <w:sz w:val="20"/>
                <w:szCs w:val="20"/>
              </w:rPr>
            </w:pPr>
            <w:r w:rsidRPr="005D6C01">
              <w:rPr>
                <w:rFonts w:asciiTheme="majorHAnsi" w:hAnsiTheme="majorHAnsi" w:cs="TimesNewRoman,BoldItalic"/>
                <w:b/>
                <w:bCs/>
                <w:iCs/>
              </w:rPr>
              <w:t>Disclosure mapping</w:t>
            </w:r>
          </w:p>
          <w:p w14:paraId="1B0CBB5C" w14:textId="77777777" w:rsidR="00D14823" w:rsidRPr="005D6C01" w:rsidRDefault="00D14823" w:rsidP="00F27800">
            <w:pPr>
              <w:rPr>
                <w:rFonts w:asciiTheme="majorHAnsi" w:hAnsiTheme="majorHAnsi"/>
                <w:sz w:val="20"/>
                <w:szCs w:val="20"/>
              </w:rPr>
            </w:pPr>
          </w:p>
        </w:tc>
      </w:tr>
      <w:tr w:rsidR="00D14823" w:rsidRPr="00DF3D43" w14:paraId="2B2DD80B" w14:textId="77777777" w:rsidTr="00F27800">
        <w:tc>
          <w:tcPr>
            <w:tcW w:w="9488" w:type="dxa"/>
            <w:gridSpan w:val="2"/>
            <w:shd w:val="clear" w:color="auto" w:fill="auto"/>
          </w:tcPr>
          <w:p w14:paraId="5560A603" w14:textId="77777777" w:rsidR="00D14823" w:rsidRPr="00F42428" w:rsidRDefault="00D14823" w:rsidP="00D14823">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77CDA20B" w14:textId="69287BD6" w:rsidR="00D14823" w:rsidRPr="00EE2003" w:rsidRDefault="00D14823" w:rsidP="00D14823">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802"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26CE81D9" w14:textId="77777777" w:rsidR="00D14823" w:rsidRPr="00CE3EAF" w:rsidRDefault="00D14823" w:rsidP="00D14823">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03"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5B58336D" w14:textId="77777777" w:rsidR="00D14823" w:rsidRDefault="00D14823" w:rsidP="00D14823">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0B0A5A">
              <w:rPr>
                <w:rFonts w:asciiTheme="majorHAnsi" w:hAnsiTheme="majorHAnsi"/>
                <w:b/>
                <w:sz w:val="20"/>
                <w:szCs w:val="20"/>
              </w:rPr>
              <w:t xml:space="preserve">our </w:t>
            </w:r>
            <w:hyperlink r:id="rId804" w:history="1">
              <w:r w:rsidRPr="000B0A5A">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61B9D561" w14:textId="616239E7" w:rsidR="00D14823" w:rsidRPr="008227AA" w:rsidRDefault="00D14823" w:rsidP="00D14823">
            <w:pPr>
              <w:adjustRightInd w:val="0"/>
              <w:rPr>
                <w:rFonts w:asciiTheme="majorHAnsi" w:hAnsiTheme="majorHAnsi"/>
                <w:sz w:val="20"/>
                <w:szCs w:val="20"/>
              </w:rPr>
            </w:pPr>
            <w:r w:rsidRPr="00201AC2">
              <w:rPr>
                <w:rFonts w:asciiTheme="majorHAnsi" w:hAnsiTheme="majorHAnsi"/>
                <w:b/>
                <w:sz w:val="20"/>
                <w:szCs w:val="20"/>
              </w:rPr>
              <w:t xml:space="preserve">AR: </w:t>
            </w:r>
            <w:hyperlink r:id="rId805" w:history="1">
              <w:r w:rsidRPr="00B16C25">
                <w:rPr>
                  <w:rStyle w:val="Hyperlink"/>
                  <w:rFonts w:asciiTheme="majorHAnsi" w:hAnsiTheme="majorHAnsi" w:cs="Cambria"/>
                  <w:b/>
                  <w:bCs/>
                  <w:sz w:val="20"/>
                  <w:szCs w:val="20"/>
                </w:rPr>
                <w:t>Annual Review 201</w:t>
              </w:r>
            </w:hyperlink>
            <w:r w:rsidRPr="00B16C25">
              <w:rPr>
                <w:rStyle w:val="Hyperlink"/>
                <w:rFonts w:asciiTheme="majorHAnsi" w:hAnsiTheme="majorHAnsi" w:cs="Cambria"/>
                <w:b/>
                <w:bCs/>
                <w:sz w:val="20"/>
                <w:szCs w:val="20"/>
              </w:rPr>
              <w:t>9</w:t>
            </w:r>
          </w:p>
          <w:p w14:paraId="313BE2F3" w14:textId="614B88BD" w:rsidR="00D14823" w:rsidRPr="00201AC2" w:rsidRDefault="00D14823" w:rsidP="00D14823">
            <w:pPr>
              <w:adjustRightInd w:val="0"/>
              <w:rPr>
                <w:rFonts w:asciiTheme="majorHAnsi" w:hAnsiTheme="majorHAnsi"/>
                <w:b/>
                <w:sz w:val="20"/>
                <w:szCs w:val="20"/>
              </w:rPr>
            </w:pPr>
            <w:r w:rsidRPr="00201AC2">
              <w:rPr>
                <w:rFonts w:asciiTheme="majorHAnsi" w:hAnsiTheme="majorHAnsi"/>
                <w:b/>
                <w:sz w:val="20"/>
                <w:szCs w:val="20"/>
              </w:rPr>
              <w:t xml:space="preserve">CFS: </w:t>
            </w:r>
            <w:hyperlink r:id="rId806" w:history="1">
              <w:r w:rsidRPr="008231B0">
                <w:rPr>
                  <w:rStyle w:val="Hyperlink"/>
                  <w:rFonts w:asciiTheme="majorHAnsi" w:hAnsiTheme="majorHAnsi"/>
                  <w:b/>
                  <w:sz w:val="20"/>
                  <w:szCs w:val="20"/>
                </w:rPr>
                <w:t>Consolidated Financial Statements of the Nestlé Group</w:t>
              </w:r>
            </w:hyperlink>
          </w:p>
          <w:p w14:paraId="617E4FA7" w14:textId="77777777" w:rsidR="00D14823" w:rsidRDefault="00D14823" w:rsidP="00D14823">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807" w:history="1">
              <w:r w:rsidRPr="00EC02F3">
                <w:rPr>
                  <w:rStyle w:val="Hyperlink"/>
                  <w:rFonts w:asciiTheme="majorHAnsi" w:hAnsiTheme="majorHAnsi" w:cs="Cambria"/>
                  <w:b/>
                  <w:sz w:val="20"/>
                  <w:szCs w:val="20"/>
                </w:rPr>
                <w:t>Corporate Governance Report 2019</w:t>
              </w:r>
            </w:hyperlink>
          </w:p>
          <w:p w14:paraId="0B96970F" w14:textId="77777777" w:rsidR="00D14823" w:rsidRPr="00DF3D43" w:rsidRDefault="00D14823" w:rsidP="00D14823">
            <w:pPr>
              <w:adjustRightInd w:val="0"/>
              <w:rPr>
                <w:rFonts w:asciiTheme="majorHAnsi" w:hAnsiTheme="majorHAnsi"/>
                <w:sz w:val="20"/>
                <w:szCs w:val="20"/>
              </w:rPr>
            </w:pPr>
          </w:p>
        </w:tc>
      </w:tr>
      <w:tr w:rsidR="00D14823" w:rsidRPr="005D6C01" w14:paraId="0A88B49B" w14:textId="77777777" w:rsidTr="00F27800">
        <w:tc>
          <w:tcPr>
            <w:tcW w:w="3600" w:type="dxa"/>
            <w:shd w:val="clear" w:color="auto" w:fill="auto"/>
          </w:tcPr>
          <w:p w14:paraId="18C5DD50" w14:textId="77777777" w:rsidR="00D14823" w:rsidRPr="005D6C01" w:rsidRDefault="00D14823" w:rsidP="00F27800">
            <w:pPr>
              <w:ind w:left="851" w:hanging="851"/>
              <w:rPr>
                <w:rFonts w:asciiTheme="majorHAnsi" w:hAnsiTheme="majorHAnsi" w:cs="Arial"/>
                <w:b/>
              </w:rPr>
            </w:pPr>
            <w:r w:rsidRPr="005D6C01">
              <w:rPr>
                <w:rFonts w:asciiTheme="majorHAnsi" w:hAnsiTheme="majorHAnsi" w:cs="Arial"/>
                <w:b/>
              </w:rPr>
              <w:t>Best practice</w:t>
            </w:r>
          </w:p>
        </w:tc>
        <w:tc>
          <w:tcPr>
            <w:tcW w:w="5888" w:type="dxa"/>
            <w:shd w:val="clear" w:color="auto" w:fill="auto"/>
          </w:tcPr>
          <w:p w14:paraId="79C80C31" w14:textId="77777777" w:rsidR="00D14823" w:rsidRPr="005D6C01" w:rsidRDefault="00D14823" w:rsidP="00F27800">
            <w:pPr>
              <w:tabs>
                <w:tab w:val="left" w:pos="3135"/>
              </w:tabs>
              <w:adjustRightInd w:val="0"/>
              <w:spacing w:after="120"/>
              <w:rPr>
                <w:rFonts w:asciiTheme="majorHAnsi" w:hAnsiTheme="majorHAnsi" w:cs="TimesNewRoman,BoldItalic"/>
                <w:b/>
                <w:bCs/>
                <w:iCs/>
              </w:rPr>
            </w:pPr>
            <w:r w:rsidRPr="005D6C01">
              <w:rPr>
                <w:rFonts w:asciiTheme="majorHAnsi" w:hAnsiTheme="majorHAnsi" w:cs="TimesNewRoman,BoldItalic"/>
                <w:b/>
                <w:bCs/>
                <w:iCs/>
              </w:rPr>
              <w:t>Disclosure location</w:t>
            </w:r>
            <w:r w:rsidRPr="005D6C01">
              <w:rPr>
                <w:rFonts w:asciiTheme="majorHAnsi" w:hAnsiTheme="majorHAnsi" w:cs="TimesNewRoman,BoldItalic"/>
                <w:b/>
                <w:bCs/>
                <w:iCs/>
              </w:rPr>
              <w:tab/>
            </w:r>
          </w:p>
        </w:tc>
      </w:tr>
      <w:tr w:rsidR="00D14823" w:rsidRPr="0040260A" w14:paraId="3C2ABE0A" w14:textId="77777777" w:rsidTr="00F27800">
        <w:tc>
          <w:tcPr>
            <w:tcW w:w="3600" w:type="dxa"/>
            <w:shd w:val="clear" w:color="auto" w:fill="auto"/>
          </w:tcPr>
          <w:p w14:paraId="39855B13" w14:textId="77777777" w:rsidR="00D14823" w:rsidRPr="005D6C01" w:rsidRDefault="00D14823" w:rsidP="00F27800">
            <w:pPr>
              <w:adjustRightInd w:val="0"/>
              <w:rPr>
                <w:rFonts w:asciiTheme="majorHAnsi" w:hAnsiTheme="majorHAnsi" w:cs="TimesNewRoman"/>
                <w:color w:val="000000"/>
              </w:rPr>
            </w:pPr>
            <w:r w:rsidRPr="005D6C01">
              <w:rPr>
                <w:rFonts w:asciiTheme="majorHAnsi" w:hAnsiTheme="majorHAnsi" w:cs="TimesNewRoman"/>
                <w:color w:val="000000"/>
              </w:rPr>
              <w:t>Align core business strategy with one or more relevant UN goals/issues</w:t>
            </w:r>
          </w:p>
          <w:p w14:paraId="4C03CDA8" w14:textId="77777777" w:rsidR="00D14823" w:rsidRPr="005D6C01" w:rsidRDefault="00D14823" w:rsidP="00F27800">
            <w:pPr>
              <w:adjustRightInd w:val="0"/>
              <w:rPr>
                <w:rFonts w:asciiTheme="majorHAnsi" w:hAnsiTheme="majorHAnsi" w:cs="TimesNewRoman"/>
              </w:rPr>
            </w:pPr>
          </w:p>
        </w:tc>
        <w:tc>
          <w:tcPr>
            <w:tcW w:w="5888" w:type="dxa"/>
            <w:shd w:val="clear" w:color="auto" w:fill="auto"/>
          </w:tcPr>
          <w:p w14:paraId="48F57322" w14:textId="03204754"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Our 2020 commitments and </w:t>
            </w:r>
            <w:r w:rsidRPr="0094263E">
              <w:rPr>
                <w:rFonts w:asciiTheme="majorHAnsi" w:hAnsiTheme="majorHAnsi" w:cs="TimesNewRoman,Bold"/>
                <w:bCs/>
                <w:color w:val="000000"/>
              </w:rPr>
              <w:t xml:space="preserve">progress </w:t>
            </w:r>
            <w:r w:rsidR="00247022">
              <w:rPr>
                <w:rFonts w:asciiTheme="majorHAnsi" w:hAnsiTheme="majorHAnsi" w:cs="TimesNewRoman,Bold"/>
                <w:bCs/>
                <w:color w:val="000000"/>
              </w:rPr>
              <w:t>p</w:t>
            </w:r>
            <w:r w:rsidRPr="0094263E">
              <w:rPr>
                <w:rFonts w:asciiTheme="majorHAnsi" w:hAnsiTheme="majorHAnsi" w:cs="TimesNewRoman,Bold"/>
                <w:bCs/>
                <w:color w:val="000000"/>
              </w:rPr>
              <w:t>5</w:t>
            </w:r>
          </w:p>
          <w:p w14:paraId="0B4EB5AC" w14:textId="77777777" w:rsidR="00D14823" w:rsidRDefault="00D14823" w:rsidP="00F27800">
            <w:pPr>
              <w:adjustRightInd w:val="0"/>
              <w:rPr>
                <w:rFonts w:asciiTheme="majorHAnsi" w:hAnsiTheme="majorHAnsi" w:cs="TimesNewRoman"/>
              </w:rPr>
            </w:pPr>
          </w:p>
          <w:p w14:paraId="659C448D"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08" w:history="1">
              <w:r w:rsidRPr="001C4053">
                <w:rPr>
                  <w:rStyle w:val="Hyperlink"/>
                  <w:rFonts w:asciiTheme="majorHAnsi" w:hAnsiTheme="majorHAnsi" w:cs="TimesNewRoman"/>
                </w:rPr>
                <w:t>Our commitments</w:t>
              </w:r>
            </w:hyperlink>
          </w:p>
          <w:p w14:paraId="36FEB07C"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09" w:history="1">
              <w:r w:rsidRPr="002F5931">
                <w:rPr>
                  <w:rStyle w:val="Hyperlink"/>
                  <w:rFonts w:asciiTheme="majorHAnsi" w:hAnsiTheme="majorHAnsi" w:cs="TimesNewRoman"/>
                </w:rPr>
                <w:t>UN Global Compact</w:t>
              </w:r>
            </w:hyperlink>
            <w:r>
              <w:rPr>
                <w:rFonts w:asciiTheme="majorHAnsi" w:hAnsiTheme="majorHAnsi" w:cs="TimesNewRoman"/>
              </w:rPr>
              <w:t xml:space="preserve"> </w:t>
            </w:r>
          </w:p>
          <w:p w14:paraId="63C56806" w14:textId="77777777" w:rsidR="00D14823" w:rsidRPr="002F5931" w:rsidRDefault="00D14823" w:rsidP="00F27800">
            <w:pPr>
              <w:adjustRightInd w:val="0"/>
              <w:rPr>
                <w:rFonts w:asciiTheme="majorHAnsi" w:hAnsiTheme="majorHAnsi" w:cs="TimesNewRoman"/>
              </w:rPr>
            </w:pPr>
            <w:r>
              <w:rPr>
                <w:rFonts w:asciiTheme="majorHAnsi" w:hAnsiTheme="majorHAnsi" w:cs="TimesNewRoman"/>
              </w:rPr>
              <w:t xml:space="preserve">Web: </w:t>
            </w:r>
            <w:hyperlink r:id="rId810" w:history="1">
              <w:r w:rsidRPr="00E178D3">
                <w:rPr>
                  <w:rStyle w:val="Hyperlink"/>
                  <w:rFonts w:asciiTheme="majorHAnsi" w:hAnsiTheme="majorHAnsi" w:cs="TimesNewRoman"/>
                </w:rPr>
                <w:t>Contributing to the global goals</w:t>
              </w:r>
            </w:hyperlink>
          </w:p>
          <w:p w14:paraId="2734AC5C" w14:textId="77777777" w:rsidR="00D14823" w:rsidRDefault="00D14823" w:rsidP="00F27800">
            <w:pPr>
              <w:adjustRightInd w:val="0"/>
              <w:rPr>
                <w:rFonts w:asciiTheme="majorHAnsi" w:hAnsiTheme="majorHAnsi" w:cs="TimesNewRoman"/>
              </w:rPr>
            </w:pPr>
          </w:p>
          <w:p w14:paraId="2AC51AC4" w14:textId="59B22765" w:rsidR="00D14823" w:rsidRPr="000B0A5A" w:rsidRDefault="00D14823" w:rsidP="00F27800">
            <w:pPr>
              <w:adjustRightInd w:val="0"/>
              <w:rPr>
                <w:rFonts w:asciiTheme="majorHAnsi" w:hAnsiTheme="majorHAnsi" w:cstheme="majorHAnsi"/>
                <w:b/>
                <w:color w:val="FF0000"/>
              </w:rPr>
            </w:pPr>
            <w:r w:rsidRPr="000B0A5A">
              <w:rPr>
                <w:rFonts w:asciiTheme="majorHAnsi" w:hAnsiTheme="majorHAnsi" w:cstheme="majorHAnsi"/>
              </w:rPr>
              <w:t xml:space="preserve">PDF: </w:t>
            </w:r>
            <w:hyperlink r:id="rId811" w:history="1">
              <w:r w:rsidRPr="000B0A5A">
                <w:rPr>
                  <w:rStyle w:val="Hyperlink"/>
                  <w:rFonts w:asciiTheme="majorHAnsi" w:hAnsiTheme="majorHAnsi" w:cstheme="majorHAnsi"/>
                </w:rPr>
                <w:t>Materiality and the Sustainable Development Goals</w:t>
              </w:r>
            </w:hyperlink>
            <w:r w:rsidRPr="000B0A5A">
              <w:rPr>
                <w:rFonts w:asciiTheme="majorHAnsi" w:hAnsiTheme="majorHAnsi" w:cstheme="majorHAnsi"/>
                <w:color w:val="FF0000"/>
              </w:rPr>
              <w:t xml:space="preserve"> </w:t>
            </w:r>
          </w:p>
          <w:p w14:paraId="66A0A6C5" w14:textId="77777777" w:rsidR="00D14823" w:rsidRPr="0040260A" w:rsidRDefault="00D14823" w:rsidP="00F27800">
            <w:pPr>
              <w:adjustRightInd w:val="0"/>
              <w:rPr>
                <w:rFonts w:asciiTheme="majorHAnsi" w:hAnsiTheme="majorHAnsi" w:cs="TimesNewRoman"/>
              </w:rPr>
            </w:pPr>
          </w:p>
        </w:tc>
      </w:tr>
      <w:tr w:rsidR="00D14823" w:rsidRPr="00F31A17" w14:paraId="5A5A8C5B" w14:textId="77777777" w:rsidTr="00F27800">
        <w:tc>
          <w:tcPr>
            <w:tcW w:w="3600" w:type="dxa"/>
            <w:shd w:val="clear" w:color="auto" w:fill="auto"/>
          </w:tcPr>
          <w:p w14:paraId="4EC963BE" w14:textId="77777777" w:rsidR="00D14823" w:rsidRPr="005D6C01" w:rsidRDefault="00D14823" w:rsidP="00F27800">
            <w:pPr>
              <w:adjustRightInd w:val="0"/>
              <w:rPr>
                <w:rFonts w:asciiTheme="majorHAnsi" w:hAnsiTheme="majorHAnsi" w:cs="TimesNewRoman"/>
                <w:color w:val="000000"/>
              </w:rPr>
            </w:pPr>
            <w:r w:rsidRPr="005D6C01">
              <w:rPr>
                <w:rFonts w:asciiTheme="majorHAnsi" w:hAnsiTheme="majorHAnsi" w:cs="TimesNewRoman"/>
                <w:color w:val="000000"/>
              </w:rPr>
              <w:t>Develop relevant products and services or design business models that contribute to UN goals/issues</w:t>
            </w:r>
          </w:p>
          <w:p w14:paraId="1F044F42" w14:textId="77777777" w:rsidR="00D14823" w:rsidRPr="005D6C01" w:rsidRDefault="00D14823" w:rsidP="00F27800">
            <w:pPr>
              <w:adjustRightInd w:val="0"/>
              <w:rPr>
                <w:rFonts w:asciiTheme="majorHAnsi" w:hAnsiTheme="majorHAnsi" w:cs="TimesNewRoman"/>
              </w:rPr>
            </w:pPr>
          </w:p>
        </w:tc>
        <w:tc>
          <w:tcPr>
            <w:tcW w:w="5888" w:type="dxa"/>
            <w:shd w:val="clear" w:color="auto" w:fill="auto"/>
          </w:tcPr>
          <w:p w14:paraId="03616BA6" w14:textId="778AB3F8"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Our 2020 commitments and </w:t>
            </w:r>
            <w:r w:rsidRPr="0094263E">
              <w:rPr>
                <w:rFonts w:asciiTheme="majorHAnsi" w:hAnsiTheme="majorHAnsi" w:cs="TimesNewRoman,Bold"/>
                <w:bCs/>
                <w:color w:val="000000"/>
              </w:rPr>
              <w:t xml:space="preserve">progress </w:t>
            </w:r>
            <w:r w:rsidR="00247022">
              <w:rPr>
                <w:rFonts w:asciiTheme="majorHAnsi" w:hAnsiTheme="majorHAnsi" w:cs="TimesNewRoman,Bold"/>
                <w:bCs/>
                <w:color w:val="000000"/>
              </w:rPr>
              <w:t>p</w:t>
            </w:r>
            <w:r w:rsidRPr="0094263E">
              <w:rPr>
                <w:rFonts w:asciiTheme="majorHAnsi" w:hAnsiTheme="majorHAnsi" w:cs="TimesNewRoman,Bold"/>
                <w:bCs/>
                <w:color w:val="000000"/>
              </w:rPr>
              <w:t>5</w:t>
            </w:r>
          </w:p>
          <w:p w14:paraId="4B6B7C85" w14:textId="3BA0BD1B"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w:t>
            </w:r>
            <w:r w:rsidRPr="0094263E">
              <w:rPr>
                <w:rFonts w:asciiTheme="majorHAnsi" w:hAnsiTheme="majorHAnsi" w:cs="TimesNewRoman,Bold"/>
                <w:bCs/>
                <w:color w:val="000000"/>
              </w:rPr>
              <w:t xml:space="preserve">Offering tastier and healthier choices </w:t>
            </w:r>
            <w:r w:rsidR="00247022">
              <w:rPr>
                <w:rFonts w:asciiTheme="majorHAnsi" w:hAnsiTheme="majorHAnsi" w:cs="TimesNewRoman,Bold"/>
                <w:bCs/>
                <w:color w:val="000000"/>
              </w:rPr>
              <w:t>p</w:t>
            </w:r>
            <w:r w:rsidRPr="0094263E">
              <w:rPr>
                <w:rFonts w:asciiTheme="majorHAnsi" w:hAnsiTheme="majorHAnsi" w:cs="TimesNewRoman,Bold"/>
                <w:bCs/>
                <w:color w:val="000000"/>
              </w:rPr>
              <w:t>7</w:t>
            </w:r>
          </w:p>
          <w:p w14:paraId="7594E383" w14:textId="7223E68D"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w:t>
            </w:r>
            <w:r w:rsidRPr="0094263E">
              <w:rPr>
                <w:rFonts w:asciiTheme="majorHAnsi" w:hAnsiTheme="majorHAnsi" w:cs="TimesNewRoman,Bold"/>
                <w:bCs/>
                <w:color w:val="000000"/>
              </w:rPr>
              <w:t xml:space="preserve">Inspiring people to lead healthier lives </w:t>
            </w:r>
            <w:r w:rsidR="00247022">
              <w:rPr>
                <w:rFonts w:asciiTheme="majorHAnsi" w:hAnsiTheme="majorHAnsi" w:cs="TimesNewRoman,Bold"/>
                <w:bCs/>
                <w:color w:val="000000"/>
              </w:rPr>
              <w:t>p</w:t>
            </w:r>
            <w:r w:rsidRPr="0094263E">
              <w:rPr>
                <w:rFonts w:asciiTheme="majorHAnsi" w:hAnsiTheme="majorHAnsi" w:cs="TimesNewRoman,Bold"/>
                <w:bCs/>
                <w:color w:val="000000"/>
              </w:rPr>
              <w:t>13</w:t>
            </w:r>
          </w:p>
          <w:p w14:paraId="6BE919B0" w14:textId="3F4A2713" w:rsidR="00D14823" w:rsidRPr="0094263E"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Building, sharing and applying nutrition </w:t>
            </w:r>
            <w:r w:rsidRPr="0094263E">
              <w:rPr>
                <w:rFonts w:asciiTheme="majorHAnsi" w:hAnsiTheme="majorHAnsi" w:cs="TimesNewRoman,Bold"/>
                <w:bCs/>
                <w:color w:val="000000"/>
              </w:rPr>
              <w:t xml:space="preserve">knowledge </w:t>
            </w:r>
            <w:r w:rsidR="00247022">
              <w:rPr>
                <w:rFonts w:asciiTheme="majorHAnsi" w:hAnsiTheme="majorHAnsi" w:cs="TimesNewRoman,Bold"/>
                <w:bCs/>
                <w:color w:val="000000"/>
              </w:rPr>
              <w:t>p</w:t>
            </w:r>
            <w:r w:rsidRPr="0094263E">
              <w:rPr>
                <w:rFonts w:asciiTheme="majorHAnsi" w:hAnsiTheme="majorHAnsi" w:cs="TimesNewRoman,Bold"/>
                <w:bCs/>
                <w:color w:val="000000"/>
              </w:rPr>
              <w:t>21</w:t>
            </w:r>
          </w:p>
          <w:p w14:paraId="688B73F0" w14:textId="4B21CCA8" w:rsidR="00D14823" w:rsidRDefault="00D14823" w:rsidP="00F27800">
            <w:pPr>
              <w:adjustRightInd w:val="0"/>
              <w:rPr>
                <w:rFonts w:asciiTheme="majorHAnsi" w:hAnsiTheme="majorHAnsi" w:cs="TimesNewRoman,Bold"/>
                <w:bCs/>
                <w:color w:val="000000"/>
              </w:rPr>
            </w:pPr>
            <w:r w:rsidRPr="0094263E">
              <w:rPr>
                <w:rFonts w:asciiTheme="majorHAnsi" w:hAnsiTheme="majorHAnsi" w:cs="TimesNewRoman,Bold"/>
                <w:bCs/>
                <w:color w:val="000000"/>
              </w:rPr>
              <w:t xml:space="preserve">CSV: Enhancing rural development and livelihoods </w:t>
            </w:r>
            <w:r w:rsidR="00247022">
              <w:rPr>
                <w:rFonts w:asciiTheme="majorHAnsi" w:hAnsiTheme="majorHAnsi" w:cs="TimesNewRoman,Bold"/>
                <w:bCs/>
                <w:color w:val="000000"/>
              </w:rPr>
              <w:t>p</w:t>
            </w:r>
            <w:r w:rsidRPr="0094263E">
              <w:rPr>
                <w:rFonts w:asciiTheme="majorHAnsi" w:hAnsiTheme="majorHAnsi" w:cs="TimesNewRoman,Bold"/>
                <w:bCs/>
                <w:color w:val="000000"/>
              </w:rPr>
              <w:t>25</w:t>
            </w:r>
          </w:p>
          <w:p w14:paraId="48EBB9E5" w14:textId="406C892D"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Respecting and promoting human rights </w:t>
            </w:r>
            <w:r w:rsidR="00247022">
              <w:rPr>
                <w:rFonts w:asciiTheme="majorHAnsi" w:hAnsiTheme="majorHAnsi" w:cs="TimesNewRoman,Bold"/>
                <w:bCs/>
                <w:color w:val="000000"/>
              </w:rPr>
              <w:t>p</w:t>
            </w:r>
            <w:r w:rsidRPr="0094263E">
              <w:rPr>
                <w:rFonts w:asciiTheme="majorHAnsi" w:hAnsiTheme="majorHAnsi" w:cs="TimesNewRoman,Bold"/>
                <w:bCs/>
                <w:color w:val="000000"/>
              </w:rPr>
              <w:t>31</w:t>
            </w:r>
          </w:p>
          <w:p w14:paraId="16475BC3" w14:textId="492154F6" w:rsidR="00D14823" w:rsidRPr="0094263E"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Promoting </w:t>
            </w:r>
            <w:r w:rsidR="00AC3CE8">
              <w:rPr>
                <w:rFonts w:asciiTheme="majorHAnsi" w:hAnsiTheme="majorHAnsi" w:cs="TimesNewRoman,Bold"/>
                <w:bCs/>
                <w:color w:val="000000"/>
              </w:rPr>
              <w:t>decent</w:t>
            </w:r>
            <w:r>
              <w:rPr>
                <w:rFonts w:asciiTheme="majorHAnsi" w:hAnsiTheme="majorHAnsi" w:cs="TimesNewRoman,Bold"/>
                <w:bCs/>
                <w:color w:val="000000"/>
              </w:rPr>
              <w:t xml:space="preserve"> </w:t>
            </w:r>
            <w:r w:rsidRPr="0094263E">
              <w:rPr>
                <w:rFonts w:asciiTheme="majorHAnsi" w:hAnsiTheme="majorHAnsi" w:cs="TimesNewRoman,Bold"/>
                <w:bCs/>
                <w:color w:val="000000"/>
              </w:rPr>
              <w:t xml:space="preserve">employment and diversity </w:t>
            </w:r>
            <w:r w:rsidR="00247022">
              <w:rPr>
                <w:rFonts w:asciiTheme="majorHAnsi" w:hAnsiTheme="majorHAnsi" w:cs="TimesNewRoman,Bold"/>
                <w:bCs/>
                <w:color w:val="000000"/>
              </w:rPr>
              <w:t>p</w:t>
            </w:r>
            <w:r w:rsidRPr="0094263E">
              <w:rPr>
                <w:rFonts w:asciiTheme="majorHAnsi" w:hAnsiTheme="majorHAnsi" w:cs="TimesNewRoman,Bold"/>
                <w:bCs/>
                <w:color w:val="000000"/>
              </w:rPr>
              <w:t>36</w:t>
            </w:r>
          </w:p>
          <w:p w14:paraId="4A980BF3" w14:textId="0E1BA1D6" w:rsidR="00D14823" w:rsidRPr="0094263E" w:rsidRDefault="00D14823" w:rsidP="00F27800">
            <w:pPr>
              <w:adjustRightInd w:val="0"/>
              <w:rPr>
                <w:rFonts w:asciiTheme="majorHAnsi" w:hAnsiTheme="majorHAnsi" w:cs="TimesNewRoman,Bold"/>
                <w:bCs/>
                <w:color w:val="000000"/>
              </w:rPr>
            </w:pPr>
            <w:r w:rsidRPr="0094263E">
              <w:rPr>
                <w:rFonts w:asciiTheme="majorHAnsi" w:hAnsiTheme="majorHAnsi" w:cs="TimesNewRoman,Bold"/>
                <w:bCs/>
                <w:color w:val="000000"/>
              </w:rPr>
              <w:t xml:space="preserve">CSV: Caring for water </w:t>
            </w:r>
            <w:r w:rsidR="00247022">
              <w:rPr>
                <w:rFonts w:asciiTheme="majorHAnsi" w:hAnsiTheme="majorHAnsi" w:cs="TimesNewRoman,Bold"/>
                <w:bCs/>
                <w:color w:val="000000"/>
              </w:rPr>
              <w:t>p</w:t>
            </w:r>
            <w:r w:rsidRPr="0094263E">
              <w:rPr>
                <w:rFonts w:asciiTheme="majorHAnsi" w:hAnsiTheme="majorHAnsi" w:cs="TimesNewRoman,Bold"/>
                <w:bCs/>
                <w:color w:val="000000"/>
              </w:rPr>
              <w:t>41</w:t>
            </w:r>
          </w:p>
          <w:p w14:paraId="460F4763" w14:textId="394D42B2" w:rsidR="00D14823" w:rsidRPr="0094263E" w:rsidRDefault="00D14823" w:rsidP="00F27800">
            <w:pPr>
              <w:adjustRightInd w:val="0"/>
              <w:rPr>
                <w:rFonts w:asciiTheme="majorHAnsi" w:hAnsiTheme="majorHAnsi" w:cs="TimesNewRoman,Bold"/>
                <w:bCs/>
                <w:color w:val="000000"/>
              </w:rPr>
            </w:pPr>
            <w:r w:rsidRPr="0094263E">
              <w:rPr>
                <w:rFonts w:asciiTheme="majorHAnsi" w:hAnsiTheme="majorHAnsi" w:cs="TimesNewRoman,Bold"/>
                <w:bCs/>
                <w:color w:val="000000"/>
              </w:rPr>
              <w:t xml:space="preserve">CSV: Acting on climate change </w:t>
            </w:r>
            <w:r w:rsidR="00247022">
              <w:rPr>
                <w:rFonts w:asciiTheme="majorHAnsi" w:hAnsiTheme="majorHAnsi" w:cs="TimesNewRoman,Bold"/>
                <w:bCs/>
                <w:color w:val="000000"/>
              </w:rPr>
              <w:t>p</w:t>
            </w:r>
            <w:r w:rsidRPr="0094263E">
              <w:rPr>
                <w:rFonts w:asciiTheme="majorHAnsi" w:hAnsiTheme="majorHAnsi" w:cs="TimesNewRoman,Bold"/>
                <w:bCs/>
                <w:color w:val="000000"/>
              </w:rPr>
              <w:t>46</w:t>
            </w:r>
          </w:p>
          <w:p w14:paraId="53328033" w14:textId="1B528B95" w:rsidR="00D14823" w:rsidRDefault="00D14823" w:rsidP="00F27800">
            <w:pPr>
              <w:adjustRightInd w:val="0"/>
              <w:rPr>
                <w:rFonts w:asciiTheme="majorHAnsi" w:hAnsiTheme="majorHAnsi" w:cs="TimesNewRoman,Bold"/>
                <w:bCs/>
                <w:color w:val="000000"/>
              </w:rPr>
            </w:pPr>
            <w:r w:rsidRPr="0094263E">
              <w:rPr>
                <w:rFonts w:asciiTheme="majorHAnsi" w:hAnsiTheme="majorHAnsi" w:cs="TimesNewRoman,Bold"/>
                <w:bCs/>
                <w:color w:val="000000"/>
              </w:rPr>
              <w:t xml:space="preserve">CSV: Safeguarding the environment </w:t>
            </w:r>
            <w:r w:rsidR="00247022">
              <w:rPr>
                <w:rFonts w:asciiTheme="majorHAnsi" w:hAnsiTheme="majorHAnsi" w:cs="TimesNewRoman,Bold"/>
                <w:bCs/>
                <w:color w:val="000000"/>
              </w:rPr>
              <w:t>p</w:t>
            </w:r>
            <w:r w:rsidRPr="0094263E">
              <w:rPr>
                <w:rFonts w:asciiTheme="majorHAnsi" w:hAnsiTheme="majorHAnsi" w:cs="TimesNewRoman,Bold"/>
                <w:bCs/>
                <w:color w:val="000000"/>
              </w:rPr>
              <w:t>49</w:t>
            </w:r>
          </w:p>
          <w:p w14:paraId="536CF932" w14:textId="77777777" w:rsidR="00D14823" w:rsidRDefault="00D14823" w:rsidP="00F27800">
            <w:pPr>
              <w:adjustRightInd w:val="0"/>
              <w:rPr>
                <w:rFonts w:asciiTheme="majorHAnsi" w:hAnsiTheme="majorHAnsi" w:cs="TimesNewRoman,Bold"/>
                <w:bCs/>
                <w:color w:val="000000"/>
              </w:rPr>
            </w:pPr>
          </w:p>
          <w:p w14:paraId="16A0D6BF"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2" w:history="1">
              <w:r w:rsidRPr="001C4053">
                <w:rPr>
                  <w:rStyle w:val="Hyperlink"/>
                  <w:rFonts w:asciiTheme="majorHAnsi" w:hAnsiTheme="majorHAnsi" w:cs="TimesNewRoman"/>
                </w:rPr>
                <w:t>Our commitments</w:t>
              </w:r>
            </w:hyperlink>
          </w:p>
          <w:p w14:paraId="335B2039" w14:textId="77777777"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Web: </w:t>
            </w:r>
            <w:hyperlink r:id="rId813" w:history="1">
              <w:r>
                <w:rPr>
                  <w:rStyle w:val="Hyperlink"/>
                  <w:rFonts w:asciiTheme="majorHAnsi" w:hAnsiTheme="majorHAnsi" w:cs="TimesNewRoman,Bold"/>
                  <w:bCs/>
                </w:rPr>
                <w:t>Offering t</w:t>
              </w:r>
              <w:r w:rsidRPr="00DE3D27">
                <w:rPr>
                  <w:rStyle w:val="Hyperlink"/>
                  <w:rFonts w:asciiTheme="majorHAnsi" w:hAnsiTheme="majorHAnsi" w:cs="TimesNewRoman,Bold"/>
                  <w:bCs/>
                </w:rPr>
                <w:t xml:space="preserve">astier and healthier </w:t>
              </w:r>
              <w:r>
                <w:rPr>
                  <w:rStyle w:val="Hyperlink"/>
                  <w:rFonts w:asciiTheme="majorHAnsi" w:hAnsiTheme="majorHAnsi" w:cs="TimesNewRoman,Bold"/>
                  <w:bCs/>
                </w:rPr>
                <w:t>choices</w:t>
              </w:r>
            </w:hyperlink>
          </w:p>
          <w:p w14:paraId="49F00572"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4" w:history="1">
              <w:r>
                <w:rPr>
                  <w:rStyle w:val="Hyperlink"/>
                  <w:rFonts w:asciiTheme="majorHAnsi" w:hAnsiTheme="majorHAnsi" w:cs="TimesNewRoman"/>
                </w:rPr>
                <w:t>Inspiring people to lead h</w:t>
              </w:r>
              <w:r w:rsidRPr="002E4DCE">
                <w:rPr>
                  <w:rStyle w:val="Hyperlink"/>
                  <w:rFonts w:asciiTheme="majorHAnsi" w:hAnsiTheme="majorHAnsi" w:cs="TimesNewRoman"/>
                </w:rPr>
                <w:t>ealthier lives</w:t>
              </w:r>
            </w:hyperlink>
          </w:p>
          <w:p w14:paraId="180DBEFB"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5" w:history="1">
              <w:r>
                <w:rPr>
                  <w:rStyle w:val="Hyperlink"/>
                  <w:rFonts w:asciiTheme="majorHAnsi" w:hAnsiTheme="majorHAnsi" w:cs="TimesNewRoman"/>
                </w:rPr>
                <w:t>Building, sharing and applying n</w:t>
              </w:r>
              <w:r w:rsidRPr="00790D98">
                <w:rPr>
                  <w:rStyle w:val="Hyperlink"/>
                  <w:rFonts w:asciiTheme="majorHAnsi" w:hAnsiTheme="majorHAnsi" w:cs="TimesNewRoman"/>
                </w:rPr>
                <w:t>utrition knowledge</w:t>
              </w:r>
            </w:hyperlink>
          </w:p>
          <w:p w14:paraId="6264717B" w14:textId="33B09EED"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6" w:history="1">
              <w:r w:rsidR="00953FC0" w:rsidRPr="00953FC0">
                <w:rPr>
                  <w:rStyle w:val="Hyperlink"/>
                  <w:rFonts w:asciiTheme="majorHAnsi" w:hAnsiTheme="majorHAnsi" w:cs="TimesNewRoman"/>
                </w:rPr>
                <w:t>Enhancing rural development and livelihoods</w:t>
              </w:r>
            </w:hyperlink>
          </w:p>
          <w:p w14:paraId="426274C5"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7" w:history="1">
              <w:r w:rsidRPr="00245EFA">
                <w:rPr>
                  <w:rStyle w:val="Hyperlink"/>
                  <w:rFonts w:asciiTheme="majorHAnsi" w:hAnsiTheme="majorHAnsi" w:cs="TimesNewRoman"/>
                </w:rPr>
                <w:t>Respecting and promoting human rights</w:t>
              </w:r>
            </w:hyperlink>
          </w:p>
          <w:p w14:paraId="5626716C" w14:textId="2440CA94"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8" w:history="1">
              <w:r w:rsidRPr="00B12902">
                <w:rPr>
                  <w:rStyle w:val="Hyperlink"/>
                  <w:rFonts w:asciiTheme="majorHAnsi" w:hAnsiTheme="majorHAnsi" w:cs="TimesNewRoman"/>
                </w:rPr>
                <w:t xml:space="preserve">Promoting </w:t>
              </w:r>
              <w:r w:rsidR="00953FC0">
                <w:rPr>
                  <w:rStyle w:val="Hyperlink"/>
                  <w:rFonts w:asciiTheme="majorHAnsi" w:hAnsiTheme="majorHAnsi" w:cs="TimesNewRoman"/>
                </w:rPr>
                <w:t>decent</w:t>
              </w:r>
              <w:r w:rsidRPr="00B12902">
                <w:rPr>
                  <w:rStyle w:val="Hyperlink"/>
                  <w:rFonts w:asciiTheme="majorHAnsi" w:hAnsiTheme="majorHAnsi" w:cs="TimesNewRoman"/>
                </w:rPr>
                <w:t xml:space="preserve"> employment and diversity</w:t>
              </w:r>
            </w:hyperlink>
          </w:p>
          <w:p w14:paraId="1BDA1D7E"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19" w:history="1">
              <w:r w:rsidRPr="0080115A">
                <w:rPr>
                  <w:rStyle w:val="Hyperlink"/>
                  <w:rFonts w:asciiTheme="majorHAnsi" w:hAnsiTheme="majorHAnsi" w:cs="TimesNewRoman"/>
                </w:rPr>
                <w:t>Caring for water</w:t>
              </w:r>
            </w:hyperlink>
          </w:p>
          <w:p w14:paraId="19AA3BC6"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20" w:history="1">
              <w:r w:rsidRPr="00DE2E99">
                <w:rPr>
                  <w:rStyle w:val="Hyperlink"/>
                  <w:rFonts w:asciiTheme="majorHAnsi" w:hAnsiTheme="majorHAnsi" w:cs="TimesNewRoman"/>
                </w:rPr>
                <w:t>Acting on climate change</w:t>
              </w:r>
            </w:hyperlink>
          </w:p>
          <w:p w14:paraId="32C3DBF8" w14:textId="77777777" w:rsidR="00D14823" w:rsidRDefault="00D14823" w:rsidP="00F27800">
            <w:pPr>
              <w:adjustRightInd w:val="0"/>
              <w:rPr>
                <w:rFonts w:asciiTheme="majorHAnsi" w:hAnsiTheme="majorHAnsi" w:cs="TimesNewRoman"/>
              </w:rPr>
            </w:pPr>
            <w:r w:rsidRPr="00682C6B">
              <w:rPr>
                <w:rFonts w:asciiTheme="majorHAnsi" w:hAnsiTheme="majorHAnsi" w:cs="TimesNewRoman"/>
              </w:rPr>
              <w:t xml:space="preserve">Web: </w:t>
            </w:r>
            <w:hyperlink r:id="rId821" w:history="1">
              <w:r>
                <w:rPr>
                  <w:rStyle w:val="Hyperlink"/>
                  <w:rFonts w:asciiTheme="majorHAnsi" w:hAnsiTheme="majorHAnsi" w:cs="TimesNewRoman"/>
                </w:rPr>
                <w:t>Safeguarding the environment</w:t>
              </w:r>
            </w:hyperlink>
          </w:p>
          <w:p w14:paraId="1EDA860C" w14:textId="77777777" w:rsidR="00D14823" w:rsidRPr="00B77E5A" w:rsidRDefault="00D14823" w:rsidP="00F27800">
            <w:pPr>
              <w:adjustRightInd w:val="0"/>
              <w:rPr>
                <w:rFonts w:asciiTheme="majorHAnsi" w:hAnsiTheme="majorHAnsi" w:cs="TimesNewRoman"/>
              </w:rPr>
            </w:pPr>
            <w:r w:rsidRPr="00B77E5A">
              <w:rPr>
                <w:rFonts w:asciiTheme="majorHAnsi" w:hAnsiTheme="majorHAnsi" w:cs="TimesNewRoman"/>
              </w:rPr>
              <w:t xml:space="preserve">Web: </w:t>
            </w:r>
            <w:hyperlink r:id="rId822" w:history="1">
              <w:r w:rsidRPr="00B77E5A">
                <w:rPr>
                  <w:rStyle w:val="Hyperlink"/>
                  <w:rFonts w:asciiTheme="majorHAnsi" w:hAnsiTheme="majorHAnsi" w:cs="TimesNewRoman"/>
                </w:rPr>
                <w:t>UN Global Compact</w:t>
              </w:r>
            </w:hyperlink>
            <w:r w:rsidRPr="00B77E5A">
              <w:rPr>
                <w:rFonts w:asciiTheme="majorHAnsi" w:hAnsiTheme="majorHAnsi" w:cs="TimesNewRoman"/>
              </w:rPr>
              <w:t xml:space="preserve"> </w:t>
            </w:r>
          </w:p>
          <w:p w14:paraId="405542BE" w14:textId="77777777" w:rsidR="00D14823" w:rsidRPr="002F5931" w:rsidRDefault="00D14823" w:rsidP="00F27800">
            <w:pPr>
              <w:adjustRightInd w:val="0"/>
              <w:rPr>
                <w:rFonts w:asciiTheme="majorHAnsi" w:hAnsiTheme="majorHAnsi" w:cs="TimesNewRoman"/>
              </w:rPr>
            </w:pPr>
            <w:r>
              <w:rPr>
                <w:rFonts w:asciiTheme="majorHAnsi" w:hAnsiTheme="majorHAnsi" w:cs="TimesNewRoman"/>
              </w:rPr>
              <w:t xml:space="preserve">Web: </w:t>
            </w:r>
            <w:hyperlink r:id="rId823" w:history="1">
              <w:r w:rsidRPr="00E178D3">
                <w:rPr>
                  <w:rStyle w:val="Hyperlink"/>
                  <w:rFonts w:asciiTheme="majorHAnsi" w:hAnsiTheme="majorHAnsi" w:cs="TimesNewRoman"/>
                </w:rPr>
                <w:t>Contributing to the global goals</w:t>
              </w:r>
            </w:hyperlink>
          </w:p>
          <w:p w14:paraId="21EE3856" w14:textId="77777777" w:rsidR="00D14823" w:rsidRDefault="00D14823" w:rsidP="00F27800">
            <w:pPr>
              <w:adjustRightInd w:val="0"/>
              <w:rPr>
                <w:rFonts w:cs="TimesNewRoman"/>
                <w:color w:val="0000FF"/>
              </w:rPr>
            </w:pPr>
          </w:p>
          <w:p w14:paraId="4AF3EF64" w14:textId="1EAA41BB" w:rsidR="00D14823" w:rsidRPr="00A70A6C" w:rsidRDefault="00D14823" w:rsidP="00F27800">
            <w:pPr>
              <w:adjustRightInd w:val="0"/>
              <w:rPr>
                <w:rFonts w:asciiTheme="majorHAnsi" w:hAnsiTheme="majorHAnsi" w:cstheme="majorHAnsi"/>
                <w:b/>
                <w:color w:val="FF0000"/>
              </w:rPr>
            </w:pPr>
            <w:r w:rsidRPr="00A70A6C">
              <w:rPr>
                <w:rFonts w:asciiTheme="majorHAnsi" w:hAnsiTheme="majorHAnsi" w:cstheme="majorHAnsi"/>
              </w:rPr>
              <w:t xml:space="preserve">PDF: </w:t>
            </w:r>
            <w:hyperlink r:id="rId824" w:history="1">
              <w:r w:rsidRPr="00A70A6C">
                <w:rPr>
                  <w:rStyle w:val="Hyperlink"/>
                  <w:rFonts w:asciiTheme="majorHAnsi" w:hAnsiTheme="majorHAnsi" w:cstheme="majorHAnsi"/>
                </w:rPr>
                <w:t>Materiality and the Sustainable Development Goals</w:t>
              </w:r>
            </w:hyperlink>
            <w:r w:rsidRPr="00A70A6C">
              <w:rPr>
                <w:rFonts w:asciiTheme="majorHAnsi" w:hAnsiTheme="majorHAnsi" w:cstheme="majorHAnsi"/>
                <w:color w:val="FF0000"/>
              </w:rPr>
              <w:t xml:space="preserve"> </w:t>
            </w:r>
          </w:p>
          <w:p w14:paraId="0B33B95B" w14:textId="77777777" w:rsidR="00D14823" w:rsidRPr="00480E87" w:rsidRDefault="00D14823" w:rsidP="00F27800">
            <w:pPr>
              <w:adjustRightInd w:val="0"/>
              <w:rPr>
                <w:rFonts w:cs="TimesNewRoman"/>
                <w:color w:val="FF0000"/>
              </w:rPr>
            </w:pPr>
          </w:p>
        </w:tc>
      </w:tr>
      <w:tr w:rsidR="00D14823" w:rsidRPr="00552897" w14:paraId="33EF615D" w14:textId="77777777" w:rsidTr="00F27800">
        <w:tc>
          <w:tcPr>
            <w:tcW w:w="3600" w:type="dxa"/>
            <w:shd w:val="clear" w:color="auto" w:fill="auto"/>
          </w:tcPr>
          <w:p w14:paraId="5EC77704" w14:textId="77777777" w:rsidR="00D14823" w:rsidRPr="005D6C01" w:rsidRDefault="00D14823" w:rsidP="00F27800">
            <w:pPr>
              <w:adjustRightInd w:val="0"/>
              <w:rPr>
                <w:rFonts w:asciiTheme="majorHAnsi" w:hAnsiTheme="majorHAnsi" w:cs="TimesNewRoman"/>
                <w:color w:val="000000"/>
              </w:rPr>
            </w:pPr>
            <w:r w:rsidRPr="005D6C01">
              <w:rPr>
                <w:rFonts w:asciiTheme="majorHAnsi" w:hAnsiTheme="majorHAnsi" w:cs="TimesNewRoman"/>
                <w:color w:val="000000"/>
              </w:rPr>
              <w:t>Adopt and modify operating procedures to maximize contribution to UN goals/issues</w:t>
            </w:r>
          </w:p>
          <w:p w14:paraId="252DCD3D" w14:textId="77777777" w:rsidR="00D14823" w:rsidRPr="005D6C01" w:rsidRDefault="00D14823" w:rsidP="00F27800">
            <w:pPr>
              <w:adjustRightInd w:val="0"/>
              <w:rPr>
                <w:rFonts w:asciiTheme="majorHAnsi" w:hAnsiTheme="majorHAnsi" w:cs="TimesNewRoman"/>
              </w:rPr>
            </w:pPr>
          </w:p>
        </w:tc>
        <w:tc>
          <w:tcPr>
            <w:tcW w:w="5888" w:type="dxa"/>
            <w:shd w:val="clear" w:color="auto" w:fill="auto"/>
          </w:tcPr>
          <w:p w14:paraId="69276F81" w14:textId="445B4E36"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CSV: Offering tastier and healthier cho</w:t>
            </w:r>
            <w:r w:rsidRPr="0094263E">
              <w:rPr>
                <w:rFonts w:asciiTheme="majorHAnsi" w:hAnsiTheme="majorHAnsi" w:cs="TimesNewRoman,Bold"/>
                <w:bCs/>
                <w:color w:val="000000"/>
              </w:rPr>
              <w:t xml:space="preserve">ices </w:t>
            </w:r>
            <w:r w:rsidR="00247022">
              <w:rPr>
                <w:rFonts w:asciiTheme="majorHAnsi" w:hAnsiTheme="majorHAnsi" w:cs="TimesNewRoman,Bold"/>
                <w:bCs/>
                <w:color w:val="000000"/>
              </w:rPr>
              <w:t>p</w:t>
            </w:r>
            <w:r w:rsidRPr="0094263E">
              <w:rPr>
                <w:rFonts w:asciiTheme="majorHAnsi" w:hAnsiTheme="majorHAnsi" w:cs="TimesNewRoman,Bold"/>
                <w:bCs/>
                <w:color w:val="000000"/>
              </w:rPr>
              <w:t>7</w:t>
            </w:r>
          </w:p>
          <w:p w14:paraId="28ED999B" w14:textId="54FF7714" w:rsidR="00D14823" w:rsidRPr="00D14823" w:rsidRDefault="00D14823" w:rsidP="00F27800">
            <w:pPr>
              <w:adjustRightInd w:val="0"/>
              <w:rPr>
                <w:rFonts w:asciiTheme="majorHAnsi" w:hAnsiTheme="majorHAnsi" w:cs="TimesNewRoman,Bold"/>
                <w:bCs/>
                <w:color w:val="000000"/>
                <w:highlight w:val="yellow"/>
              </w:rPr>
            </w:pPr>
            <w:r>
              <w:rPr>
                <w:rFonts w:asciiTheme="majorHAnsi" w:hAnsiTheme="majorHAnsi" w:cs="TimesNewRoman,Bold"/>
                <w:bCs/>
                <w:color w:val="000000"/>
              </w:rPr>
              <w:t xml:space="preserve">CSV: Inspiring people to lead healthier </w:t>
            </w:r>
            <w:r w:rsidRPr="0094263E">
              <w:rPr>
                <w:rFonts w:asciiTheme="majorHAnsi" w:hAnsiTheme="majorHAnsi" w:cs="TimesNewRoman,Bold"/>
                <w:bCs/>
                <w:color w:val="000000"/>
              </w:rPr>
              <w:t xml:space="preserve">lives </w:t>
            </w:r>
            <w:r w:rsidR="00247022">
              <w:rPr>
                <w:rFonts w:asciiTheme="majorHAnsi" w:hAnsiTheme="majorHAnsi" w:cs="TimesNewRoman,Bold"/>
                <w:bCs/>
                <w:color w:val="000000"/>
              </w:rPr>
              <w:t>p</w:t>
            </w:r>
            <w:r w:rsidRPr="0094263E">
              <w:rPr>
                <w:rFonts w:asciiTheme="majorHAnsi" w:hAnsiTheme="majorHAnsi" w:cs="TimesNewRoman,Bold"/>
                <w:bCs/>
                <w:color w:val="000000"/>
              </w:rPr>
              <w:t>13</w:t>
            </w:r>
          </w:p>
          <w:p w14:paraId="10959290" w14:textId="6C160EDB" w:rsidR="00953FC0" w:rsidRDefault="00953FC0" w:rsidP="00953FC0">
            <w:pPr>
              <w:adjustRightInd w:val="0"/>
              <w:rPr>
                <w:rFonts w:asciiTheme="majorHAnsi" w:hAnsiTheme="majorHAnsi" w:cs="TimesNewRoman,Bold"/>
                <w:bCs/>
                <w:color w:val="000000"/>
              </w:rPr>
            </w:pPr>
            <w:r>
              <w:rPr>
                <w:rFonts w:asciiTheme="majorHAnsi" w:hAnsiTheme="majorHAnsi" w:cs="TimesNewRoman,Bold"/>
                <w:bCs/>
                <w:color w:val="000000"/>
              </w:rPr>
              <w:t xml:space="preserve">CSV: </w:t>
            </w:r>
            <w:r w:rsidRPr="0094263E">
              <w:rPr>
                <w:rFonts w:asciiTheme="majorHAnsi" w:hAnsiTheme="majorHAnsi" w:cs="TimesNewRoman,Bold"/>
                <w:bCs/>
                <w:color w:val="000000"/>
              </w:rPr>
              <w:t xml:space="preserve">Building, sharing and applying nutrition knowledge </w:t>
            </w:r>
            <w:r w:rsidR="00247022">
              <w:rPr>
                <w:rFonts w:asciiTheme="majorHAnsi" w:hAnsiTheme="majorHAnsi" w:cs="TimesNewRoman,Bold"/>
                <w:bCs/>
                <w:color w:val="000000"/>
              </w:rPr>
              <w:t>p</w:t>
            </w:r>
            <w:r w:rsidRPr="0094263E">
              <w:rPr>
                <w:rFonts w:asciiTheme="majorHAnsi" w:hAnsiTheme="majorHAnsi" w:cs="TimesNewRoman,Bold"/>
                <w:bCs/>
                <w:color w:val="000000"/>
              </w:rPr>
              <w:t>21</w:t>
            </w:r>
          </w:p>
          <w:p w14:paraId="041B3A54" w14:textId="5CB8D566" w:rsidR="00D14823" w:rsidRPr="00D14823" w:rsidRDefault="00D14823" w:rsidP="00F27800">
            <w:pPr>
              <w:adjustRightInd w:val="0"/>
              <w:rPr>
                <w:rFonts w:asciiTheme="majorHAnsi" w:hAnsiTheme="majorHAnsi" w:cs="TimesNewRoman,Bold"/>
                <w:bCs/>
                <w:color w:val="000000"/>
                <w:highlight w:val="yellow"/>
              </w:rPr>
            </w:pPr>
            <w:r>
              <w:rPr>
                <w:rFonts w:asciiTheme="majorHAnsi" w:hAnsiTheme="majorHAnsi" w:cs="TimesNewRoman,Bold"/>
                <w:bCs/>
                <w:color w:val="000000"/>
              </w:rPr>
              <w:t xml:space="preserve">CSV: Enhancing rural development and </w:t>
            </w:r>
            <w:r w:rsidRPr="0094263E">
              <w:rPr>
                <w:rFonts w:asciiTheme="majorHAnsi" w:hAnsiTheme="majorHAnsi" w:cs="TimesNewRoman,Bold"/>
                <w:bCs/>
                <w:color w:val="000000"/>
              </w:rPr>
              <w:t xml:space="preserve">livelihoods </w:t>
            </w:r>
            <w:r w:rsidR="00247022">
              <w:rPr>
                <w:rFonts w:asciiTheme="majorHAnsi" w:hAnsiTheme="majorHAnsi" w:cs="TimesNewRoman,Bold"/>
                <w:bCs/>
                <w:color w:val="000000"/>
              </w:rPr>
              <w:t>p</w:t>
            </w:r>
            <w:r w:rsidRPr="0094263E">
              <w:rPr>
                <w:rFonts w:asciiTheme="majorHAnsi" w:hAnsiTheme="majorHAnsi" w:cs="TimesNewRoman,Bold"/>
                <w:bCs/>
                <w:color w:val="000000"/>
              </w:rPr>
              <w:t>25</w:t>
            </w:r>
          </w:p>
          <w:p w14:paraId="239954CD" w14:textId="5240726B"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Respecting and promoting </w:t>
            </w:r>
            <w:r w:rsidRPr="0094263E">
              <w:rPr>
                <w:rFonts w:asciiTheme="majorHAnsi" w:hAnsiTheme="majorHAnsi" w:cs="TimesNewRoman,Bold"/>
                <w:bCs/>
                <w:color w:val="000000"/>
              </w:rPr>
              <w:t xml:space="preserve">human rights </w:t>
            </w:r>
            <w:r w:rsidR="00247022">
              <w:rPr>
                <w:rFonts w:asciiTheme="majorHAnsi" w:hAnsiTheme="majorHAnsi" w:cs="TimesNewRoman,Bold"/>
                <w:bCs/>
                <w:color w:val="000000"/>
              </w:rPr>
              <w:t>p</w:t>
            </w:r>
            <w:r w:rsidRPr="0094263E">
              <w:rPr>
                <w:rFonts w:asciiTheme="majorHAnsi" w:hAnsiTheme="majorHAnsi" w:cs="TimesNewRoman,Bold"/>
                <w:bCs/>
                <w:color w:val="000000"/>
              </w:rPr>
              <w:t>31</w:t>
            </w:r>
          </w:p>
          <w:p w14:paraId="4C56FD5C" w14:textId="764044EA"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Promoting </w:t>
            </w:r>
            <w:r w:rsidR="00953FC0">
              <w:rPr>
                <w:rFonts w:asciiTheme="majorHAnsi" w:hAnsiTheme="majorHAnsi" w:cs="TimesNewRoman,Bold"/>
                <w:bCs/>
                <w:color w:val="000000"/>
              </w:rPr>
              <w:t>d</w:t>
            </w:r>
            <w:r w:rsidR="00953FC0">
              <w:rPr>
                <w:rFonts w:cs="TimesNewRoman,Bold"/>
                <w:bCs/>
                <w:color w:val="000000"/>
              </w:rPr>
              <w:t>ecent</w:t>
            </w:r>
            <w:r>
              <w:rPr>
                <w:rFonts w:asciiTheme="majorHAnsi" w:hAnsiTheme="majorHAnsi" w:cs="TimesNewRoman,Bold"/>
                <w:bCs/>
                <w:color w:val="000000"/>
              </w:rPr>
              <w:t xml:space="preserve"> employment and </w:t>
            </w:r>
            <w:r w:rsidRPr="0094263E">
              <w:rPr>
                <w:rFonts w:asciiTheme="majorHAnsi" w:hAnsiTheme="majorHAnsi" w:cs="TimesNewRoman,Bold"/>
                <w:bCs/>
                <w:color w:val="000000"/>
              </w:rPr>
              <w:t xml:space="preserve">diversity </w:t>
            </w:r>
            <w:r w:rsidR="00247022">
              <w:rPr>
                <w:rFonts w:asciiTheme="majorHAnsi" w:hAnsiTheme="majorHAnsi" w:cs="TimesNewRoman,Bold"/>
                <w:bCs/>
                <w:color w:val="000000"/>
              </w:rPr>
              <w:t>p</w:t>
            </w:r>
            <w:r w:rsidRPr="0094263E">
              <w:rPr>
                <w:rFonts w:asciiTheme="majorHAnsi" w:hAnsiTheme="majorHAnsi" w:cs="TimesNewRoman,Bold"/>
                <w:bCs/>
                <w:color w:val="000000"/>
              </w:rPr>
              <w:t>36</w:t>
            </w:r>
          </w:p>
          <w:p w14:paraId="404297CD" w14:textId="22A0F27A"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Caring for </w:t>
            </w:r>
            <w:r w:rsidRPr="0094263E">
              <w:rPr>
                <w:rFonts w:asciiTheme="majorHAnsi" w:hAnsiTheme="majorHAnsi" w:cs="TimesNewRoman,Bold"/>
                <w:bCs/>
                <w:color w:val="000000"/>
              </w:rPr>
              <w:t xml:space="preserve">water </w:t>
            </w:r>
            <w:r w:rsidR="00247022">
              <w:rPr>
                <w:rFonts w:asciiTheme="majorHAnsi" w:hAnsiTheme="majorHAnsi" w:cs="TimesNewRoman,Bold"/>
                <w:bCs/>
                <w:color w:val="000000"/>
              </w:rPr>
              <w:t>p</w:t>
            </w:r>
            <w:r w:rsidRPr="0094263E">
              <w:rPr>
                <w:rFonts w:asciiTheme="majorHAnsi" w:hAnsiTheme="majorHAnsi" w:cs="TimesNewRoman,Bold"/>
                <w:bCs/>
                <w:color w:val="000000"/>
              </w:rPr>
              <w:t>41</w:t>
            </w:r>
          </w:p>
          <w:p w14:paraId="55C66418" w14:textId="2026AFBD"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Acting on climate </w:t>
            </w:r>
            <w:r w:rsidRPr="0094263E">
              <w:rPr>
                <w:rFonts w:asciiTheme="majorHAnsi" w:hAnsiTheme="majorHAnsi" w:cs="TimesNewRoman,Bold"/>
                <w:bCs/>
                <w:color w:val="000000"/>
              </w:rPr>
              <w:t xml:space="preserve">change </w:t>
            </w:r>
            <w:r w:rsidR="00247022">
              <w:rPr>
                <w:rFonts w:asciiTheme="majorHAnsi" w:hAnsiTheme="majorHAnsi" w:cs="TimesNewRoman,Bold"/>
                <w:bCs/>
                <w:color w:val="000000"/>
              </w:rPr>
              <w:t>p</w:t>
            </w:r>
            <w:r w:rsidRPr="0094263E">
              <w:rPr>
                <w:rFonts w:asciiTheme="majorHAnsi" w:hAnsiTheme="majorHAnsi" w:cs="TimesNewRoman,Bold"/>
                <w:bCs/>
                <w:color w:val="000000"/>
              </w:rPr>
              <w:t>46</w:t>
            </w:r>
          </w:p>
          <w:p w14:paraId="36FAD7A4" w14:textId="7307507D"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CSV: Safeguarding the </w:t>
            </w:r>
            <w:r w:rsidRPr="0094263E">
              <w:rPr>
                <w:rFonts w:asciiTheme="majorHAnsi" w:hAnsiTheme="majorHAnsi" w:cs="TimesNewRoman,Bold"/>
                <w:bCs/>
                <w:color w:val="000000"/>
              </w:rPr>
              <w:t xml:space="preserve">environment </w:t>
            </w:r>
            <w:r w:rsidR="00247022">
              <w:rPr>
                <w:rFonts w:asciiTheme="majorHAnsi" w:hAnsiTheme="majorHAnsi" w:cs="TimesNewRoman,Bold"/>
                <w:bCs/>
                <w:color w:val="000000"/>
              </w:rPr>
              <w:t>p</w:t>
            </w:r>
            <w:r w:rsidRPr="0094263E">
              <w:rPr>
                <w:rFonts w:asciiTheme="majorHAnsi" w:hAnsiTheme="majorHAnsi" w:cs="TimesNewRoman,Bold"/>
                <w:bCs/>
                <w:color w:val="000000"/>
              </w:rPr>
              <w:t>49</w:t>
            </w:r>
          </w:p>
          <w:p w14:paraId="502F9022" w14:textId="77777777" w:rsidR="00D14823" w:rsidRDefault="00D14823" w:rsidP="00F27800">
            <w:pPr>
              <w:adjustRightInd w:val="0"/>
              <w:rPr>
                <w:rFonts w:asciiTheme="majorHAnsi" w:hAnsiTheme="majorHAnsi" w:cs="TimesNewRoman,Bold"/>
                <w:bCs/>
                <w:color w:val="000000"/>
              </w:rPr>
            </w:pPr>
          </w:p>
          <w:p w14:paraId="4BB95539" w14:textId="77777777" w:rsidR="00D14823" w:rsidRDefault="00D14823"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Web: </w:t>
            </w:r>
            <w:hyperlink r:id="rId825" w:history="1">
              <w:r>
                <w:rPr>
                  <w:rStyle w:val="Hyperlink"/>
                  <w:rFonts w:asciiTheme="majorHAnsi" w:hAnsiTheme="majorHAnsi" w:cs="TimesNewRoman,Bold"/>
                  <w:bCs/>
                </w:rPr>
                <w:t>Offering t</w:t>
              </w:r>
              <w:r w:rsidRPr="00DE3D27">
                <w:rPr>
                  <w:rStyle w:val="Hyperlink"/>
                  <w:rFonts w:asciiTheme="majorHAnsi" w:hAnsiTheme="majorHAnsi" w:cs="TimesNewRoman,Bold"/>
                  <w:bCs/>
                </w:rPr>
                <w:t xml:space="preserve">astier and healthier </w:t>
              </w:r>
              <w:r>
                <w:rPr>
                  <w:rStyle w:val="Hyperlink"/>
                  <w:rFonts w:asciiTheme="majorHAnsi" w:hAnsiTheme="majorHAnsi" w:cs="TimesNewRoman,Bold"/>
                  <w:bCs/>
                </w:rPr>
                <w:t>choices</w:t>
              </w:r>
            </w:hyperlink>
          </w:p>
          <w:p w14:paraId="200742A0"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26" w:history="1">
              <w:r>
                <w:rPr>
                  <w:rStyle w:val="Hyperlink"/>
                  <w:rFonts w:asciiTheme="majorHAnsi" w:hAnsiTheme="majorHAnsi" w:cs="TimesNewRoman"/>
                </w:rPr>
                <w:t>Inspiring people to lead h</w:t>
              </w:r>
              <w:r w:rsidRPr="002E4DCE">
                <w:rPr>
                  <w:rStyle w:val="Hyperlink"/>
                  <w:rFonts w:asciiTheme="majorHAnsi" w:hAnsiTheme="majorHAnsi" w:cs="TimesNewRoman"/>
                </w:rPr>
                <w:t>ealthier lives</w:t>
              </w:r>
            </w:hyperlink>
          </w:p>
          <w:p w14:paraId="7FCF6CE4" w14:textId="77777777" w:rsidR="00953FC0" w:rsidRDefault="00953FC0" w:rsidP="00953FC0">
            <w:pPr>
              <w:adjustRightInd w:val="0"/>
              <w:rPr>
                <w:rFonts w:asciiTheme="majorHAnsi" w:hAnsiTheme="majorHAnsi" w:cs="TimesNewRoman"/>
              </w:rPr>
            </w:pPr>
            <w:r>
              <w:rPr>
                <w:rFonts w:asciiTheme="majorHAnsi" w:hAnsiTheme="majorHAnsi" w:cs="TimesNewRoman"/>
              </w:rPr>
              <w:t xml:space="preserve">Web: </w:t>
            </w:r>
            <w:hyperlink r:id="rId827" w:history="1">
              <w:r w:rsidRPr="00953FC0">
                <w:rPr>
                  <w:rStyle w:val="Hyperlink"/>
                  <w:rFonts w:asciiTheme="majorHAnsi" w:hAnsiTheme="majorHAnsi" w:cs="TimesNewRoman"/>
                </w:rPr>
                <w:t>Enhancing rural development and livelihoods</w:t>
              </w:r>
            </w:hyperlink>
          </w:p>
          <w:p w14:paraId="2C9C6210"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28" w:history="1">
              <w:r w:rsidRPr="00245EFA">
                <w:rPr>
                  <w:rStyle w:val="Hyperlink"/>
                  <w:rFonts w:asciiTheme="majorHAnsi" w:hAnsiTheme="majorHAnsi" w:cs="TimesNewRoman"/>
                </w:rPr>
                <w:t>Respecting and promoting human rights</w:t>
              </w:r>
            </w:hyperlink>
          </w:p>
          <w:p w14:paraId="066ABF6E" w14:textId="4F1B5C9F"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29" w:history="1">
              <w:r w:rsidRPr="00B12902">
                <w:rPr>
                  <w:rStyle w:val="Hyperlink"/>
                  <w:rFonts w:asciiTheme="majorHAnsi" w:hAnsiTheme="majorHAnsi" w:cs="TimesNewRoman"/>
                </w:rPr>
                <w:t xml:space="preserve">Promoting </w:t>
              </w:r>
              <w:r w:rsidR="00953FC0">
                <w:rPr>
                  <w:rStyle w:val="Hyperlink"/>
                  <w:rFonts w:asciiTheme="majorHAnsi" w:hAnsiTheme="majorHAnsi" w:cs="TimesNewRoman"/>
                </w:rPr>
                <w:t>decent</w:t>
              </w:r>
              <w:r w:rsidRPr="00B12902">
                <w:rPr>
                  <w:rStyle w:val="Hyperlink"/>
                  <w:rFonts w:asciiTheme="majorHAnsi" w:hAnsiTheme="majorHAnsi" w:cs="TimesNewRoman"/>
                </w:rPr>
                <w:t xml:space="preserve"> employment and diversity</w:t>
              </w:r>
            </w:hyperlink>
          </w:p>
          <w:p w14:paraId="483E9A9B"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30" w:history="1">
              <w:r w:rsidRPr="0080115A">
                <w:rPr>
                  <w:rStyle w:val="Hyperlink"/>
                  <w:rFonts w:asciiTheme="majorHAnsi" w:hAnsiTheme="majorHAnsi" w:cs="TimesNewRoman"/>
                </w:rPr>
                <w:t>Caring for water</w:t>
              </w:r>
            </w:hyperlink>
          </w:p>
          <w:p w14:paraId="24BDF644" w14:textId="77777777" w:rsidR="00D14823" w:rsidRDefault="00D14823" w:rsidP="00F27800">
            <w:pPr>
              <w:adjustRightInd w:val="0"/>
              <w:rPr>
                <w:rFonts w:asciiTheme="majorHAnsi" w:hAnsiTheme="majorHAnsi" w:cs="TimesNewRoman"/>
              </w:rPr>
            </w:pPr>
            <w:r>
              <w:rPr>
                <w:rFonts w:asciiTheme="majorHAnsi" w:hAnsiTheme="majorHAnsi" w:cs="TimesNewRoman"/>
              </w:rPr>
              <w:t xml:space="preserve">Web: </w:t>
            </w:r>
            <w:hyperlink r:id="rId831" w:history="1">
              <w:r w:rsidRPr="00DE2E99">
                <w:rPr>
                  <w:rStyle w:val="Hyperlink"/>
                  <w:rFonts w:asciiTheme="majorHAnsi" w:hAnsiTheme="majorHAnsi" w:cs="TimesNewRoman"/>
                </w:rPr>
                <w:t>Acting on climate change</w:t>
              </w:r>
            </w:hyperlink>
          </w:p>
          <w:p w14:paraId="269D4CE5" w14:textId="77777777" w:rsidR="00D14823" w:rsidRDefault="00D14823" w:rsidP="00F27800">
            <w:pPr>
              <w:adjustRightInd w:val="0"/>
              <w:rPr>
                <w:rFonts w:asciiTheme="majorHAnsi" w:hAnsiTheme="majorHAnsi" w:cs="TimesNewRoman"/>
              </w:rPr>
            </w:pPr>
            <w:r w:rsidRPr="00682C6B">
              <w:rPr>
                <w:rFonts w:asciiTheme="majorHAnsi" w:hAnsiTheme="majorHAnsi" w:cs="TimesNewRoman"/>
              </w:rPr>
              <w:t xml:space="preserve">Web: </w:t>
            </w:r>
            <w:hyperlink r:id="rId832" w:history="1">
              <w:r>
                <w:rPr>
                  <w:rStyle w:val="Hyperlink"/>
                  <w:rFonts w:asciiTheme="majorHAnsi" w:hAnsiTheme="majorHAnsi" w:cs="TimesNewRoman"/>
                </w:rPr>
                <w:t>Safeguarding the environment</w:t>
              </w:r>
            </w:hyperlink>
          </w:p>
          <w:p w14:paraId="7B9BBDE3" w14:textId="77777777" w:rsidR="00D14823" w:rsidRPr="002F5931" w:rsidRDefault="00D14823" w:rsidP="00F27800">
            <w:pPr>
              <w:adjustRightInd w:val="0"/>
              <w:rPr>
                <w:rFonts w:asciiTheme="majorHAnsi" w:hAnsiTheme="majorHAnsi" w:cs="TimesNewRoman"/>
              </w:rPr>
            </w:pPr>
            <w:r>
              <w:rPr>
                <w:rFonts w:asciiTheme="majorHAnsi" w:hAnsiTheme="majorHAnsi" w:cs="TimesNewRoman"/>
              </w:rPr>
              <w:t xml:space="preserve">Web: </w:t>
            </w:r>
            <w:hyperlink r:id="rId833" w:history="1">
              <w:r w:rsidRPr="00E178D3">
                <w:rPr>
                  <w:rStyle w:val="Hyperlink"/>
                  <w:rFonts w:asciiTheme="majorHAnsi" w:hAnsiTheme="majorHAnsi" w:cs="TimesNewRoman"/>
                </w:rPr>
                <w:t>Contributing to the global goals</w:t>
              </w:r>
            </w:hyperlink>
          </w:p>
          <w:p w14:paraId="20D09F5C" w14:textId="77777777" w:rsidR="00D14823" w:rsidRDefault="00D14823" w:rsidP="00F27800">
            <w:pPr>
              <w:adjustRightInd w:val="0"/>
              <w:rPr>
                <w:rFonts w:asciiTheme="majorHAnsi" w:hAnsiTheme="majorHAnsi" w:cs="TimesNewRoman"/>
                <w:b/>
              </w:rPr>
            </w:pPr>
          </w:p>
          <w:p w14:paraId="7E7E437E" w14:textId="002C78AF" w:rsidR="00D14823" w:rsidRPr="00A70A6C" w:rsidRDefault="00D14823" w:rsidP="00F27800">
            <w:pPr>
              <w:adjustRightInd w:val="0"/>
              <w:rPr>
                <w:rFonts w:asciiTheme="majorHAnsi" w:hAnsiTheme="majorHAnsi" w:cstheme="majorHAnsi"/>
                <w:b/>
                <w:color w:val="FF0000"/>
              </w:rPr>
            </w:pPr>
            <w:r w:rsidRPr="00A70A6C">
              <w:rPr>
                <w:rFonts w:asciiTheme="majorHAnsi" w:hAnsiTheme="majorHAnsi" w:cstheme="majorHAnsi"/>
              </w:rPr>
              <w:t xml:space="preserve">PDF: </w:t>
            </w:r>
            <w:hyperlink r:id="rId834" w:history="1">
              <w:r w:rsidRPr="008C1026">
                <w:rPr>
                  <w:rStyle w:val="Hyperlink"/>
                  <w:rFonts w:asciiTheme="majorHAnsi" w:hAnsiTheme="majorHAnsi" w:cstheme="majorHAnsi"/>
                </w:rPr>
                <w:t>Materiality and the Sustainable Development Goals</w:t>
              </w:r>
            </w:hyperlink>
            <w:r w:rsidRPr="00A70A6C">
              <w:rPr>
                <w:rFonts w:asciiTheme="majorHAnsi" w:hAnsiTheme="majorHAnsi" w:cstheme="majorHAnsi"/>
                <w:color w:val="FF0000"/>
              </w:rPr>
              <w:t xml:space="preserve"> </w:t>
            </w:r>
          </w:p>
          <w:p w14:paraId="4CF02605" w14:textId="77777777" w:rsidR="00D14823" w:rsidRPr="00552897" w:rsidRDefault="00D14823" w:rsidP="00F27800">
            <w:pPr>
              <w:adjustRightInd w:val="0"/>
              <w:rPr>
                <w:rFonts w:asciiTheme="majorHAnsi" w:hAnsiTheme="majorHAnsi" w:cs="TimesNewRoman"/>
                <w:b/>
              </w:rPr>
            </w:pPr>
          </w:p>
        </w:tc>
      </w:tr>
    </w:tbl>
    <w:p w14:paraId="20D53BB1" w14:textId="2F5FC1F4" w:rsidR="00202A56" w:rsidRDefault="00202A56">
      <w:pPr>
        <w:spacing w:line="200" w:lineRule="exact"/>
        <w:rPr>
          <w:sz w:val="20"/>
          <w:szCs w:val="20"/>
        </w:rPr>
      </w:pPr>
    </w:p>
    <w:p w14:paraId="07A08084" w14:textId="77777777" w:rsidR="00202A56" w:rsidRDefault="00202A56">
      <w:pPr>
        <w:spacing w:line="200" w:lineRule="exact"/>
        <w:rPr>
          <w:sz w:val="20"/>
          <w:szCs w:val="20"/>
        </w:rPr>
      </w:pPr>
    </w:p>
    <w:p w14:paraId="32D0C73D" w14:textId="77777777" w:rsidR="00E5073F" w:rsidRDefault="00E5073F">
      <w:pPr>
        <w:spacing w:line="267" w:lineRule="exact"/>
        <w:rPr>
          <w:sz w:val="20"/>
          <w:szCs w:val="20"/>
        </w:rPr>
      </w:pPr>
    </w:p>
    <w:p w14:paraId="32D0C73E" w14:textId="77777777" w:rsidR="00E5073F" w:rsidRDefault="00E25E5C">
      <w:pPr>
        <w:rPr>
          <w:sz w:val="20"/>
          <w:szCs w:val="20"/>
        </w:rPr>
      </w:pPr>
      <w:r>
        <w:rPr>
          <w:rFonts w:ascii="Cambria" w:eastAsia="Cambria" w:hAnsi="Cambria" w:cs="Cambria"/>
          <w:b/>
          <w:bCs/>
          <w:sz w:val="21"/>
          <w:szCs w:val="21"/>
        </w:rPr>
        <w:t>Criterion 16: The COP describes strategic social investments and philanthropy</w:t>
      </w:r>
    </w:p>
    <w:p w14:paraId="32D0C73F" w14:textId="77777777" w:rsidR="00E5073F" w:rsidRDefault="00E5073F">
      <w:pPr>
        <w:spacing w:line="1" w:lineRule="exact"/>
        <w:rPr>
          <w:sz w:val="20"/>
          <w:szCs w:val="20"/>
        </w:rPr>
      </w:pPr>
    </w:p>
    <w:p w14:paraId="32D0C740"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41" w14:textId="77777777" w:rsidR="00E5073F" w:rsidRDefault="00E5073F">
      <w:pPr>
        <w:spacing w:line="241" w:lineRule="exact"/>
        <w:rPr>
          <w:sz w:val="20"/>
          <w:szCs w:val="20"/>
        </w:rPr>
      </w:pPr>
    </w:p>
    <w:p w14:paraId="32D0C742" w14:textId="77777777" w:rsidR="00E5073F" w:rsidRPr="00953FC0" w:rsidRDefault="00E25E5C" w:rsidP="00953FC0">
      <w:pPr>
        <w:pStyle w:val="ListParagraph"/>
        <w:numPr>
          <w:ilvl w:val="0"/>
          <w:numId w:val="17"/>
        </w:numPr>
        <w:spacing w:line="235" w:lineRule="auto"/>
        <w:ind w:right="800"/>
        <w:rPr>
          <w:sz w:val="20"/>
          <w:szCs w:val="20"/>
        </w:rPr>
      </w:pPr>
      <w:r w:rsidRPr="00953FC0">
        <w:rPr>
          <w:rFonts w:eastAsia="Times New Roman"/>
          <w:sz w:val="21"/>
          <w:szCs w:val="21"/>
        </w:rPr>
        <w:t xml:space="preserve">Any relevant policies, procedures, and activities that the company </w:t>
      </w:r>
      <w:r w:rsidRPr="00953FC0">
        <w:rPr>
          <w:rFonts w:eastAsia="Times New Roman"/>
          <w:b/>
          <w:bCs/>
          <w:sz w:val="21"/>
          <w:szCs w:val="21"/>
        </w:rPr>
        <w:t>plans to</w:t>
      </w:r>
      <w:r w:rsidRPr="00953FC0">
        <w:rPr>
          <w:rFonts w:eastAsia="Times New Roman"/>
          <w:sz w:val="21"/>
          <w:szCs w:val="21"/>
        </w:rPr>
        <w:t xml:space="preserve"> undertake to fulfill this criterion, including goals, timelines, metrics, and responsible staff</w:t>
      </w:r>
    </w:p>
    <w:p w14:paraId="32D0C743" w14:textId="77777777" w:rsidR="00E5073F" w:rsidRDefault="00E5073F">
      <w:pPr>
        <w:spacing w:line="59" w:lineRule="exact"/>
        <w:rPr>
          <w:sz w:val="20"/>
          <w:szCs w:val="20"/>
        </w:rPr>
      </w:pPr>
    </w:p>
    <w:p w14:paraId="32D0C744" w14:textId="77777777" w:rsidR="00E5073F" w:rsidRDefault="00E25E5C">
      <w:pPr>
        <w:ind w:left="980" w:right="320" w:hanging="273"/>
        <w:rPr>
          <w:sz w:val="20"/>
          <w:szCs w:val="20"/>
        </w:rPr>
      </w:pPr>
      <w:r>
        <w:rPr>
          <w:noProof/>
          <w:sz w:val="1"/>
          <w:szCs w:val="1"/>
        </w:rPr>
        <w:drawing>
          <wp:inline distT="0" distB="0" distL="0" distR="0" wp14:anchorId="32D0C8F9" wp14:editId="7B8E266D">
            <wp:extent cx="133350" cy="1333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45" w14:textId="77777777" w:rsidR="00E5073F" w:rsidRDefault="00E5073F">
      <w:pPr>
        <w:spacing w:line="24" w:lineRule="exact"/>
        <w:rPr>
          <w:sz w:val="20"/>
          <w:szCs w:val="20"/>
        </w:rPr>
      </w:pPr>
    </w:p>
    <w:p w14:paraId="32D0C746" w14:textId="77777777" w:rsidR="00E5073F" w:rsidRPr="00953FC0" w:rsidRDefault="00E25E5C" w:rsidP="00953FC0">
      <w:pPr>
        <w:pStyle w:val="ListParagraph"/>
        <w:numPr>
          <w:ilvl w:val="0"/>
          <w:numId w:val="30"/>
        </w:numPr>
        <w:spacing w:line="239" w:lineRule="auto"/>
        <w:ind w:right="180"/>
        <w:rPr>
          <w:sz w:val="20"/>
          <w:szCs w:val="20"/>
        </w:rPr>
      </w:pPr>
      <w:r w:rsidRPr="00953FC0">
        <w:rPr>
          <w:rFonts w:ascii="Cambria" w:eastAsia="Cambria" w:hAnsi="Cambria" w:cs="Cambria"/>
          <w:sz w:val="21"/>
          <w:szCs w:val="21"/>
        </w:rPr>
        <w:t>Pursue social investments and philanthropic contributions that tie in with the core competencies or operating context of the company as an integrated part of its sustainability strategy</w:t>
      </w:r>
    </w:p>
    <w:p w14:paraId="32D0C747" w14:textId="77777777" w:rsidR="00E5073F" w:rsidRDefault="00E5073F">
      <w:pPr>
        <w:spacing w:line="40" w:lineRule="exact"/>
        <w:rPr>
          <w:sz w:val="20"/>
          <w:szCs w:val="20"/>
        </w:rPr>
      </w:pPr>
    </w:p>
    <w:p w14:paraId="32D0C748" w14:textId="77777777" w:rsidR="00E5073F" w:rsidRPr="00953FC0" w:rsidRDefault="00E25E5C" w:rsidP="00953FC0">
      <w:pPr>
        <w:pStyle w:val="ListParagraph"/>
        <w:numPr>
          <w:ilvl w:val="0"/>
          <w:numId w:val="30"/>
        </w:numPr>
        <w:spacing w:line="241" w:lineRule="auto"/>
        <w:ind w:right="1140"/>
        <w:rPr>
          <w:sz w:val="20"/>
          <w:szCs w:val="20"/>
        </w:rPr>
      </w:pPr>
      <w:r w:rsidRPr="00953FC0">
        <w:rPr>
          <w:rFonts w:ascii="Cambria" w:eastAsia="Cambria" w:hAnsi="Cambria" w:cs="Cambria"/>
          <w:sz w:val="21"/>
          <w:szCs w:val="21"/>
        </w:rPr>
        <w:t>Coordinate efforts with other organizations and initiatives to amplify—and not negate or unnecessarily duplicate—the efforts of other contributors</w:t>
      </w:r>
    </w:p>
    <w:p w14:paraId="32D0C749" w14:textId="77777777" w:rsidR="00E5073F" w:rsidRDefault="00E5073F">
      <w:pPr>
        <w:spacing w:line="35" w:lineRule="exact"/>
        <w:rPr>
          <w:sz w:val="20"/>
          <w:szCs w:val="20"/>
        </w:rPr>
      </w:pPr>
    </w:p>
    <w:p w14:paraId="32D0C74A" w14:textId="77777777" w:rsidR="00E5073F" w:rsidRPr="00953FC0" w:rsidRDefault="00E25E5C" w:rsidP="00953FC0">
      <w:pPr>
        <w:pStyle w:val="ListParagraph"/>
        <w:numPr>
          <w:ilvl w:val="0"/>
          <w:numId w:val="30"/>
        </w:numPr>
        <w:spacing w:line="241" w:lineRule="auto"/>
        <w:ind w:right="260"/>
        <w:rPr>
          <w:sz w:val="20"/>
          <w:szCs w:val="20"/>
        </w:rPr>
      </w:pPr>
      <w:r w:rsidRPr="00953FC0">
        <w:rPr>
          <w:rFonts w:ascii="Cambria" w:eastAsia="Cambria" w:hAnsi="Cambria" w:cs="Cambria"/>
          <w:sz w:val="21"/>
          <w:szCs w:val="21"/>
        </w:rPr>
        <w:t>Take responsibility for the intentional and unintentional effects of funding and have due regard for local customs, traditions, religions, and priorities of pertinent individuals and groups</w:t>
      </w:r>
    </w:p>
    <w:p w14:paraId="32D0C74B" w14:textId="77777777" w:rsidR="00E5073F" w:rsidRDefault="00E5073F">
      <w:pPr>
        <w:spacing w:line="38" w:lineRule="exact"/>
        <w:rPr>
          <w:sz w:val="20"/>
          <w:szCs w:val="20"/>
        </w:rPr>
      </w:pPr>
    </w:p>
    <w:p w14:paraId="32D0C753" w14:textId="7ABDD9C8" w:rsidR="00E5073F" w:rsidRPr="00953FC0" w:rsidRDefault="00E25E5C" w:rsidP="00953FC0">
      <w:pPr>
        <w:pStyle w:val="ListParagraph"/>
        <w:numPr>
          <w:ilvl w:val="0"/>
          <w:numId w:val="30"/>
        </w:numPr>
        <w:rPr>
          <w:sz w:val="20"/>
          <w:szCs w:val="20"/>
        </w:rPr>
        <w:sectPr w:rsidR="00E5073F" w:rsidRPr="00953FC0">
          <w:type w:val="continuous"/>
          <w:pgSz w:w="12240" w:h="15895"/>
          <w:pgMar w:top="1437" w:right="1260" w:bottom="0" w:left="1180" w:header="0" w:footer="0" w:gutter="0"/>
          <w:cols w:space="720" w:equalWidth="0">
            <w:col w:w="9800"/>
          </w:cols>
        </w:sectPr>
      </w:pPr>
      <w:r w:rsidRPr="00953FC0">
        <w:rPr>
          <w:rFonts w:ascii="Cambria" w:eastAsia="Cambria" w:hAnsi="Cambria" w:cs="Cambria"/>
          <w:sz w:val="21"/>
          <w:szCs w:val="21"/>
        </w:rPr>
        <w:t>Other established or emerging best practi</w:t>
      </w:r>
      <w:bookmarkStart w:id="21" w:name="page17"/>
      <w:bookmarkEnd w:id="21"/>
      <w:r w:rsidRPr="00953FC0">
        <w:rPr>
          <w:rFonts w:ascii="Cambria" w:eastAsia="Cambria" w:hAnsi="Cambria" w:cs="Cambria"/>
          <w:sz w:val="21"/>
          <w:szCs w:val="21"/>
        </w:rPr>
        <w:t>c</w:t>
      </w:r>
      <w:r w:rsidR="0067398A">
        <w:rPr>
          <w:rFonts w:ascii="Cambria" w:eastAsia="Cambria" w:hAnsi="Cambria" w:cs="Cambria"/>
          <w:sz w:val="21"/>
          <w:szCs w:val="21"/>
        </w:rPr>
        <w:t>e</w:t>
      </w:r>
    </w:p>
    <w:p w14:paraId="32D0C754" w14:textId="77777777" w:rsidR="00E5073F" w:rsidRDefault="00E5073F">
      <w:pPr>
        <w:spacing w:line="55" w:lineRule="exact"/>
        <w:rPr>
          <w:sz w:val="20"/>
          <w:szCs w:val="20"/>
        </w:rPr>
      </w:pPr>
    </w:p>
    <w:p w14:paraId="32D0C755"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56" w14:textId="2672F82F" w:rsidR="00E5073F" w:rsidRDefault="00E25E5C">
      <w:pPr>
        <w:spacing w:line="20" w:lineRule="exact"/>
        <w:rPr>
          <w:sz w:val="20"/>
          <w:szCs w:val="20"/>
        </w:rPr>
      </w:pPr>
      <w:r>
        <w:rPr>
          <w:noProof/>
          <w:sz w:val="20"/>
          <w:szCs w:val="20"/>
        </w:rPr>
        <w:drawing>
          <wp:anchor distT="0" distB="0" distL="114300" distR="114300" simplePos="0" relativeHeight="251684864" behindDoc="1" locked="0" layoutInCell="0" allowOverlap="1" wp14:anchorId="32D0C8FB" wp14:editId="17651CAF">
            <wp:simplePos x="0" y="0"/>
            <wp:positionH relativeFrom="column">
              <wp:posOffset>451485</wp:posOffset>
            </wp:positionH>
            <wp:positionV relativeFrom="paragraph">
              <wp:posOffset>-494665</wp:posOffset>
            </wp:positionV>
            <wp:extent cx="103505" cy="10414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5888" behindDoc="1" locked="0" layoutInCell="0" allowOverlap="1" wp14:anchorId="32D0C8FD" wp14:editId="1D0A2D6F">
                <wp:simplePos x="0" y="0"/>
                <wp:positionH relativeFrom="column">
                  <wp:posOffset>379730</wp:posOffset>
                </wp:positionH>
                <wp:positionV relativeFrom="paragraph">
                  <wp:posOffset>130810</wp:posOffset>
                </wp:positionV>
                <wp:extent cx="591756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9D142F" id="Shape 11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9.9pt,10.3pt" to="49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" o:allowincell="f" filled="t" strokeweight=".48pt">
                <v:stroke joinstyle="miter"/>
                <o:lock v:ext="edit" shapetype="f"/>
              </v:line>
            </w:pict>
          </mc:Fallback>
        </mc:AlternateContent>
      </w:r>
    </w:p>
    <w:p w14:paraId="32D0C757" w14:textId="23A7E8C2" w:rsidR="00E5073F" w:rsidRDefault="00953FC0">
      <w:pPr>
        <w:spacing w:line="20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32D0C903" wp14:editId="2A7DB638">
                <wp:simplePos x="0" y="0"/>
                <wp:positionH relativeFrom="column">
                  <wp:posOffset>6289453</wp:posOffset>
                </wp:positionH>
                <wp:positionV relativeFrom="paragraph">
                  <wp:posOffset>110415</wp:posOffset>
                </wp:positionV>
                <wp:extent cx="5863" cy="648335"/>
                <wp:effectExtent l="0" t="0" r="32385" b="3746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648335"/>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8CA4026" id="Shape 12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8.7pt" to="495.7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32D0C8FF" wp14:editId="33C45358">
                <wp:simplePos x="0" y="0"/>
                <wp:positionH relativeFrom="column">
                  <wp:posOffset>377751</wp:posOffset>
                </wp:positionH>
                <wp:positionV relativeFrom="paragraph">
                  <wp:posOffset>110416</wp:posOffset>
                </wp:positionV>
                <wp:extent cx="4445" cy="648586"/>
                <wp:effectExtent l="0" t="0" r="33655" b="37465"/>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648586"/>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1EE68A02" id="Shape 120"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8.7pt" to="30.1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" o:allowincell="f" filled="t" strokeweight=".48pt">
                <v:stroke joinstyle="miter"/>
                <o:lock v:ext="edit" shapetype="f"/>
              </v:line>
            </w:pict>
          </mc:Fallback>
        </mc:AlternateContent>
      </w:r>
    </w:p>
    <w:p w14:paraId="32D0C758" w14:textId="77777777" w:rsidR="00E5073F" w:rsidRDefault="00E5073F">
      <w:pPr>
        <w:spacing w:line="200" w:lineRule="exact"/>
        <w:rPr>
          <w:sz w:val="20"/>
          <w:szCs w:val="20"/>
        </w:rPr>
      </w:pPr>
    </w:p>
    <w:p w14:paraId="31979E2A" w14:textId="04A855E4" w:rsidR="007C2D4B" w:rsidRPr="007656B9" w:rsidRDefault="00E431EC" w:rsidP="007C2D4B">
      <w:pPr>
        <w:pStyle w:val="BodyText"/>
        <w:tabs>
          <w:tab w:val="left" w:pos="5955"/>
        </w:tabs>
        <w:spacing w:before="9"/>
        <w:ind w:left="1030"/>
        <w:rPr>
          <w:rFonts w:asciiTheme="majorHAnsi" w:hAnsiTheme="majorHAnsi"/>
          <w:i w:val="0"/>
          <w:sz w:val="22"/>
          <w:szCs w:val="22"/>
          <w:lang w:val="en-GB"/>
        </w:rPr>
      </w:pPr>
      <w:r w:rsidRPr="007656B9">
        <w:rPr>
          <w:rFonts w:asciiTheme="majorHAnsi" w:hAnsiTheme="majorHAnsi"/>
          <w:i w:val="0"/>
          <w:sz w:val="22"/>
          <w:szCs w:val="22"/>
          <w:lang w:val="en-GB"/>
        </w:rPr>
        <w:t>Creating Shared Value is about ensuring long-term sustainable value creation for shareholders while tackling societal issues at the same time. Companies that create shared value demonstrate that business can be a force for good.</w:t>
      </w:r>
    </w:p>
    <w:p w14:paraId="349A5E14" w14:textId="72D6DCD4" w:rsidR="007C2D4B" w:rsidRDefault="007C2D4B" w:rsidP="007C2D4B">
      <w:pPr>
        <w:rPr>
          <w:lang w:val="en-US" w:eastAsia="en-US" w:bidi="en-US"/>
        </w:rPr>
      </w:pPr>
      <w:r>
        <w:rPr>
          <w:noProof/>
          <w:sz w:val="20"/>
          <w:szCs w:val="20"/>
        </w:rPr>
        <mc:AlternateContent>
          <mc:Choice Requires="wps">
            <w:drawing>
              <wp:anchor distT="0" distB="0" distL="114300" distR="114300" simplePos="0" relativeHeight="251663360" behindDoc="1" locked="0" layoutInCell="0" allowOverlap="1" wp14:anchorId="32D0C901" wp14:editId="0DBE1803">
                <wp:simplePos x="0" y="0"/>
                <wp:positionH relativeFrom="column">
                  <wp:posOffset>422113</wp:posOffset>
                </wp:positionH>
                <wp:positionV relativeFrom="paragraph">
                  <wp:posOffset>9126</wp:posOffset>
                </wp:positionV>
                <wp:extent cx="591756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433186" id="Shape 12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3.25pt,.7pt" to="49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" o:allowincell="f" filled="t" strokeweight=".16931mm">
                <v:stroke joinstyle="miter"/>
                <o:lock v:ext="edit" shapetype="f"/>
              </v:line>
            </w:pict>
          </mc:Fallback>
        </mc:AlternateContent>
      </w:r>
    </w:p>
    <w:p w14:paraId="30D91E06" w14:textId="2A0B486F" w:rsidR="007C2D4B" w:rsidRDefault="007C2D4B" w:rsidP="007C2D4B">
      <w:pPr>
        <w:rPr>
          <w:lang w:val="en-US" w:eastAsia="en-US" w:bidi="en-US"/>
        </w:rPr>
      </w:pPr>
    </w:p>
    <w:p w14:paraId="3EDBEC3A" w14:textId="406D6801" w:rsidR="007C2D4B" w:rsidRPr="007C2D4B" w:rsidRDefault="007C2D4B" w:rsidP="007C2D4B">
      <w:pPr>
        <w:rPr>
          <w:lang w:val="en-US" w:eastAsia="en-US" w:bidi="en-US"/>
        </w:rPr>
      </w:pPr>
    </w:p>
    <w:p w14:paraId="07655366" w14:textId="53102559" w:rsidR="00953FC0" w:rsidRDefault="00953FC0">
      <w:pPr>
        <w:spacing w:line="206" w:lineRule="exact"/>
        <w:rPr>
          <w:sz w:val="20"/>
          <w:szCs w:val="20"/>
        </w:rPr>
      </w:pPr>
    </w:p>
    <w:tbl>
      <w:tblPr>
        <w:tblpPr w:leftFromText="180" w:rightFromText="180" w:vertAnchor="text" w:horzAnchor="margin" w:tblpY="-436"/>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8"/>
      </w:tblGrid>
      <w:tr w:rsidR="007C2D4B" w:rsidRPr="005D6C01" w14:paraId="0CFECF23" w14:textId="77777777" w:rsidTr="007C2D4B">
        <w:trPr>
          <w:trHeight w:val="590"/>
        </w:trPr>
        <w:tc>
          <w:tcPr>
            <w:tcW w:w="9538" w:type="dxa"/>
            <w:tcBorders>
              <w:top w:val="single" w:sz="4" w:space="0" w:color="000000"/>
              <w:left w:val="single" w:sz="4" w:space="0" w:color="000000"/>
              <w:bottom w:val="single" w:sz="4" w:space="0" w:color="000000"/>
              <w:right w:val="single" w:sz="4" w:space="0" w:color="000000"/>
            </w:tcBorders>
            <w:shd w:val="clear" w:color="auto" w:fill="auto"/>
          </w:tcPr>
          <w:p w14:paraId="5C967CC4" w14:textId="77777777" w:rsidR="007C2D4B" w:rsidRPr="005D6C01" w:rsidRDefault="007C2D4B" w:rsidP="00F27800">
            <w:pPr>
              <w:rPr>
                <w:rFonts w:asciiTheme="majorHAnsi" w:hAnsiTheme="majorHAnsi"/>
                <w:sz w:val="20"/>
                <w:szCs w:val="20"/>
              </w:rPr>
            </w:pPr>
            <w:r w:rsidRPr="005D6C01">
              <w:rPr>
                <w:rFonts w:asciiTheme="majorHAnsi" w:hAnsiTheme="majorHAnsi" w:cs="TimesNewRoman,BoldItalic"/>
                <w:b/>
                <w:bCs/>
                <w:iCs/>
              </w:rPr>
              <w:t>Disclosure mapping</w:t>
            </w:r>
          </w:p>
          <w:p w14:paraId="143D414C" w14:textId="77777777" w:rsidR="007C2D4B" w:rsidRPr="005D6C01" w:rsidRDefault="007C2D4B" w:rsidP="00F27800">
            <w:pPr>
              <w:rPr>
                <w:rFonts w:asciiTheme="majorHAnsi" w:hAnsiTheme="majorHAnsi"/>
                <w:sz w:val="20"/>
                <w:szCs w:val="20"/>
              </w:rPr>
            </w:pPr>
          </w:p>
        </w:tc>
      </w:tr>
      <w:tr w:rsidR="007C2D4B" w:rsidRPr="005D6C01" w14:paraId="64848D13" w14:textId="77777777" w:rsidTr="007C2D4B">
        <w:trPr>
          <w:trHeight w:val="1940"/>
        </w:trPr>
        <w:tc>
          <w:tcPr>
            <w:tcW w:w="9538" w:type="dxa"/>
            <w:shd w:val="clear" w:color="auto" w:fill="auto"/>
          </w:tcPr>
          <w:p w14:paraId="08922ADA" w14:textId="77777777" w:rsidR="007C2D4B" w:rsidRPr="00F42428" w:rsidRDefault="007C2D4B" w:rsidP="007C2D4B">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6A82AAEF" w14:textId="1F568449" w:rsidR="007C2D4B" w:rsidRPr="00894E82" w:rsidRDefault="007C2D4B" w:rsidP="007C2D4B">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 </w:t>
            </w:r>
            <w:hyperlink r:id="rId835" w:history="1">
              <w:r w:rsidRPr="00D22F54">
                <w:rPr>
                  <w:rStyle w:val="Hyperlink"/>
                  <w:rFonts w:asciiTheme="majorHAnsi" w:hAnsiTheme="majorHAnsi" w:cs="Cambria"/>
                  <w:b/>
                  <w:bCs/>
                  <w:sz w:val="20"/>
                  <w:szCs w:val="20"/>
                </w:rPr>
                <w:t>Creating Shared Value Progress Report 2019</w:t>
              </w:r>
            </w:hyperlink>
            <w:r w:rsidRPr="00894E82">
              <w:rPr>
                <w:rFonts w:asciiTheme="majorHAnsi" w:hAnsiTheme="majorHAnsi"/>
                <w:b/>
                <w:bCs/>
                <w:sz w:val="20"/>
                <w:szCs w:val="20"/>
              </w:rPr>
              <w:t xml:space="preserve"> </w:t>
            </w:r>
          </w:p>
          <w:p w14:paraId="31E48671" w14:textId="77777777" w:rsidR="007C2D4B" w:rsidRPr="00CE3EAF" w:rsidRDefault="007C2D4B" w:rsidP="007C2D4B">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36"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27065AF2" w14:textId="77777777" w:rsidR="007C2D4B" w:rsidRDefault="007C2D4B" w:rsidP="007C2D4B">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837" w:history="1">
              <w:r w:rsidRPr="00B00E9E">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39DBAABD" w14:textId="27ED6E37" w:rsidR="007C2D4B" w:rsidRPr="008227AA" w:rsidRDefault="007C2D4B" w:rsidP="007C2D4B">
            <w:pPr>
              <w:adjustRightInd w:val="0"/>
              <w:rPr>
                <w:rFonts w:asciiTheme="majorHAnsi" w:hAnsiTheme="majorHAnsi"/>
                <w:sz w:val="20"/>
                <w:szCs w:val="20"/>
              </w:rPr>
            </w:pPr>
            <w:r w:rsidRPr="00201AC2">
              <w:rPr>
                <w:rFonts w:asciiTheme="majorHAnsi" w:hAnsiTheme="majorHAnsi"/>
                <w:b/>
                <w:sz w:val="20"/>
                <w:szCs w:val="20"/>
              </w:rPr>
              <w:t xml:space="preserve">AR: </w:t>
            </w:r>
            <w:hyperlink r:id="rId838" w:history="1">
              <w:r w:rsidRPr="00891855">
                <w:rPr>
                  <w:rStyle w:val="Hyperlink"/>
                  <w:rFonts w:asciiTheme="majorHAnsi" w:hAnsiTheme="majorHAnsi" w:cs="Cambria"/>
                  <w:b/>
                  <w:bCs/>
                  <w:sz w:val="20"/>
                  <w:szCs w:val="20"/>
                </w:rPr>
                <w:t>Annual Review 201</w:t>
              </w:r>
            </w:hyperlink>
            <w:r w:rsidRPr="00891855">
              <w:rPr>
                <w:rStyle w:val="Hyperlink"/>
                <w:rFonts w:asciiTheme="majorHAnsi" w:hAnsiTheme="majorHAnsi" w:cs="Cambria"/>
                <w:b/>
                <w:bCs/>
                <w:sz w:val="20"/>
                <w:szCs w:val="20"/>
              </w:rPr>
              <w:t>9</w:t>
            </w:r>
          </w:p>
          <w:p w14:paraId="3B31F0AC" w14:textId="1FBB1488" w:rsidR="007C2D4B" w:rsidRPr="00201AC2" w:rsidRDefault="007C2D4B" w:rsidP="007C2D4B">
            <w:pPr>
              <w:adjustRightInd w:val="0"/>
              <w:rPr>
                <w:rFonts w:asciiTheme="majorHAnsi" w:hAnsiTheme="majorHAnsi"/>
                <w:b/>
                <w:sz w:val="20"/>
                <w:szCs w:val="20"/>
              </w:rPr>
            </w:pPr>
            <w:r w:rsidRPr="00201AC2">
              <w:rPr>
                <w:rFonts w:asciiTheme="majorHAnsi" w:hAnsiTheme="majorHAnsi"/>
                <w:b/>
                <w:sz w:val="20"/>
                <w:szCs w:val="20"/>
              </w:rPr>
              <w:t xml:space="preserve">CFS: </w:t>
            </w:r>
            <w:hyperlink r:id="rId839" w:history="1">
              <w:r w:rsidRPr="008231B0">
                <w:rPr>
                  <w:rStyle w:val="Hyperlink"/>
                  <w:rFonts w:asciiTheme="majorHAnsi" w:hAnsiTheme="majorHAnsi"/>
                  <w:b/>
                  <w:sz w:val="20"/>
                  <w:szCs w:val="20"/>
                </w:rPr>
                <w:t>Consolidated Financial Statements of the Nestlé Group</w:t>
              </w:r>
            </w:hyperlink>
          </w:p>
          <w:p w14:paraId="05CEAB0C" w14:textId="5B45EAE6" w:rsidR="007C2D4B" w:rsidRPr="007C2D4B" w:rsidRDefault="007C2D4B" w:rsidP="007C2D4B">
            <w:pPr>
              <w:rPr>
                <w:rFonts w:asciiTheme="majorHAnsi" w:hAnsiTheme="majorHAnsi"/>
                <w:b/>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840" w:history="1">
              <w:r w:rsidRPr="00EC02F3">
                <w:rPr>
                  <w:rStyle w:val="Hyperlink"/>
                  <w:rFonts w:asciiTheme="majorHAnsi" w:hAnsiTheme="majorHAnsi" w:cs="Cambria"/>
                  <w:b/>
                  <w:sz w:val="20"/>
                  <w:szCs w:val="20"/>
                </w:rPr>
                <w:t>Corporate Governance Report 2019</w:t>
              </w:r>
            </w:hyperlink>
          </w:p>
        </w:tc>
      </w:tr>
    </w:tbl>
    <w:p w14:paraId="7A851FFD" w14:textId="6029362D" w:rsidR="007C2D4B" w:rsidRDefault="007C2D4B">
      <w:pPr>
        <w:spacing w:line="206" w:lineRule="exact"/>
        <w:rPr>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7C2D4B" w:rsidRPr="00E10B83" w14:paraId="06D61366" w14:textId="77777777" w:rsidTr="00F27800">
        <w:trPr>
          <w:trHeight w:val="287"/>
        </w:trPr>
        <w:tc>
          <w:tcPr>
            <w:tcW w:w="3828" w:type="dxa"/>
            <w:shd w:val="clear" w:color="auto" w:fill="auto"/>
          </w:tcPr>
          <w:p w14:paraId="7584D355" w14:textId="77777777" w:rsidR="007C2D4B" w:rsidRPr="00E10B83" w:rsidRDefault="007C2D4B" w:rsidP="00F27800">
            <w:pPr>
              <w:ind w:left="851" w:hanging="851"/>
              <w:rPr>
                <w:rFonts w:asciiTheme="majorHAnsi" w:hAnsiTheme="majorHAnsi" w:cs="Arial"/>
                <w:b/>
              </w:rPr>
            </w:pPr>
            <w:r w:rsidRPr="00E10B83">
              <w:rPr>
                <w:rFonts w:asciiTheme="majorHAnsi" w:hAnsiTheme="majorHAnsi" w:cs="Arial"/>
                <w:b/>
              </w:rPr>
              <w:t>Best practice</w:t>
            </w:r>
          </w:p>
        </w:tc>
        <w:tc>
          <w:tcPr>
            <w:tcW w:w="5670" w:type="dxa"/>
            <w:shd w:val="clear" w:color="auto" w:fill="auto"/>
          </w:tcPr>
          <w:p w14:paraId="03AC5F71" w14:textId="77777777" w:rsidR="007C2D4B" w:rsidRPr="00E10B83" w:rsidRDefault="007C2D4B" w:rsidP="00F27800">
            <w:pPr>
              <w:tabs>
                <w:tab w:val="left" w:pos="3135"/>
              </w:tabs>
              <w:adjustRightInd w:val="0"/>
              <w:spacing w:after="120"/>
              <w:rPr>
                <w:rFonts w:asciiTheme="majorHAnsi" w:hAnsiTheme="majorHAnsi" w:cs="TimesNewRoman,BoldItalic"/>
                <w:b/>
                <w:bCs/>
                <w:iCs/>
              </w:rPr>
            </w:pPr>
            <w:r>
              <w:rPr>
                <w:rFonts w:asciiTheme="majorHAnsi" w:hAnsiTheme="majorHAnsi" w:cs="TimesNewRoman,BoldItalic"/>
                <w:b/>
                <w:bCs/>
                <w:iCs/>
              </w:rPr>
              <w:t>Disclosure locations</w:t>
            </w:r>
            <w:r w:rsidRPr="00E10B83">
              <w:rPr>
                <w:rFonts w:asciiTheme="majorHAnsi" w:hAnsiTheme="majorHAnsi" w:cs="TimesNewRoman,BoldItalic"/>
                <w:b/>
                <w:bCs/>
                <w:iCs/>
              </w:rPr>
              <w:tab/>
            </w:r>
          </w:p>
        </w:tc>
      </w:tr>
      <w:tr w:rsidR="007C2D4B" w:rsidRPr="00E10B83" w14:paraId="402C7CC6" w14:textId="77777777" w:rsidTr="00F27800">
        <w:tc>
          <w:tcPr>
            <w:tcW w:w="3828" w:type="dxa"/>
            <w:shd w:val="clear" w:color="auto" w:fill="auto"/>
          </w:tcPr>
          <w:p w14:paraId="5DB2DD03" w14:textId="77777777" w:rsidR="007C2D4B" w:rsidRPr="00E10B83" w:rsidRDefault="007C2D4B" w:rsidP="00F27800">
            <w:pPr>
              <w:adjustRightInd w:val="0"/>
              <w:rPr>
                <w:rFonts w:asciiTheme="majorHAnsi" w:hAnsiTheme="majorHAnsi" w:cs="TimesNewRoman"/>
              </w:rPr>
            </w:pPr>
            <w:r w:rsidRPr="00E10B83">
              <w:rPr>
                <w:rFonts w:asciiTheme="majorHAnsi" w:hAnsiTheme="majorHAnsi" w:cs="TimesNewRoman"/>
              </w:rPr>
              <w:t>Pursue social investments and philanthropic contributions that tie in with the core competencies or operating context of the company as an integrated part of its sustainability strategy</w:t>
            </w:r>
          </w:p>
          <w:p w14:paraId="31D59555" w14:textId="77777777" w:rsidR="007C2D4B" w:rsidRPr="00E10B83" w:rsidRDefault="007C2D4B" w:rsidP="00F27800">
            <w:pPr>
              <w:adjustRightInd w:val="0"/>
              <w:rPr>
                <w:rFonts w:asciiTheme="majorHAnsi" w:hAnsiTheme="majorHAnsi" w:cs="TimesNewRoman"/>
              </w:rPr>
            </w:pPr>
          </w:p>
        </w:tc>
        <w:tc>
          <w:tcPr>
            <w:tcW w:w="5670" w:type="dxa"/>
            <w:shd w:val="clear" w:color="auto" w:fill="auto"/>
          </w:tcPr>
          <w:p w14:paraId="69CE9E2A" w14:textId="1288B45E" w:rsidR="007C2D4B" w:rsidRDefault="007C2D4B" w:rsidP="00F27800">
            <w:pPr>
              <w:adjustRightInd w:val="0"/>
              <w:rPr>
                <w:rFonts w:asciiTheme="majorHAnsi" w:hAnsiTheme="majorHAnsi" w:cs="TimesNewRoman"/>
                <w:bCs/>
              </w:rPr>
            </w:pPr>
            <w:r>
              <w:rPr>
                <w:rFonts w:asciiTheme="majorHAnsi" w:hAnsiTheme="majorHAnsi" w:cs="TimesNewRoman"/>
                <w:bCs/>
              </w:rPr>
              <w:t xml:space="preserve">CSV: </w:t>
            </w:r>
            <w:r w:rsidRPr="0094263E">
              <w:rPr>
                <w:rFonts w:asciiTheme="majorHAnsi" w:hAnsiTheme="majorHAnsi" w:cs="TimesNewRoman"/>
                <w:bCs/>
              </w:rPr>
              <w:t xml:space="preserve">Supporting breastfeeding </w:t>
            </w:r>
            <w:r w:rsidR="00247022">
              <w:rPr>
                <w:rFonts w:asciiTheme="majorHAnsi" w:hAnsiTheme="majorHAnsi" w:cs="TimesNewRoman"/>
                <w:bCs/>
              </w:rPr>
              <w:t>p</w:t>
            </w:r>
            <w:r w:rsidRPr="0094263E">
              <w:rPr>
                <w:rFonts w:asciiTheme="majorHAnsi" w:hAnsiTheme="majorHAnsi" w:cs="TimesNewRoman"/>
                <w:bCs/>
              </w:rPr>
              <w:t>18</w:t>
            </w:r>
          </w:p>
          <w:p w14:paraId="3696AB9E" w14:textId="368A06CB"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Delivering impact through </w:t>
            </w:r>
            <w:r w:rsidRPr="00386422">
              <w:rPr>
                <w:rFonts w:asciiTheme="majorHAnsi" w:hAnsiTheme="majorHAnsi" w:cs="TimesNewRoman"/>
                <w:bCs/>
                <w:i/>
                <w:iCs/>
              </w:rPr>
              <w:t>Farmer Connect</w:t>
            </w:r>
            <w:r w:rsidRPr="0094263E">
              <w:rPr>
                <w:rFonts w:asciiTheme="majorHAnsi" w:hAnsiTheme="majorHAnsi" w:cs="TimesNewRoman"/>
                <w:bCs/>
              </w:rPr>
              <w:t xml:space="preserve"> </w:t>
            </w:r>
            <w:r w:rsidR="00247022">
              <w:rPr>
                <w:rFonts w:asciiTheme="majorHAnsi" w:hAnsiTheme="majorHAnsi" w:cs="TimesNewRoman"/>
                <w:bCs/>
              </w:rPr>
              <w:t>p</w:t>
            </w:r>
            <w:r w:rsidRPr="0094263E">
              <w:rPr>
                <w:rFonts w:asciiTheme="majorHAnsi" w:hAnsiTheme="majorHAnsi" w:cs="TimesNewRoman"/>
                <w:bCs/>
              </w:rPr>
              <w:t>26</w:t>
            </w:r>
          </w:p>
          <w:p w14:paraId="4D4297A0" w14:textId="1947CEC5"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Improving farmers’ </w:t>
            </w:r>
            <w:r w:rsidRPr="0094263E">
              <w:rPr>
                <w:rFonts w:asciiTheme="majorHAnsi" w:hAnsiTheme="majorHAnsi" w:cs="TimesNewRoman"/>
                <w:bCs/>
              </w:rPr>
              <w:t xml:space="preserve">diets </w:t>
            </w:r>
            <w:r w:rsidR="00247022">
              <w:rPr>
                <w:rFonts w:asciiTheme="majorHAnsi" w:hAnsiTheme="majorHAnsi" w:cs="TimesNewRoman"/>
                <w:bCs/>
              </w:rPr>
              <w:t>p</w:t>
            </w:r>
            <w:r w:rsidRPr="0094263E">
              <w:rPr>
                <w:rFonts w:asciiTheme="majorHAnsi" w:hAnsiTheme="majorHAnsi" w:cs="TimesNewRoman"/>
                <w:bCs/>
              </w:rPr>
              <w:t>27</w:t>
            </w:r>
          </w:p>
          <w:p w14:paraId="0EBFBD0E" w14:textId="48F3ACB9" w:rsidR="007C2D4B" w:rsidRDefault="007C2D4B" w:rsidP="00F27800">
            <w:pPr>
              <w:adjustRightInd w:val="0"/>
              <w:rPr>
                <w:rFonts w:asciiTheme="majorHAnsi" w:hAnsiTheme="majorHAnsi" w:cs="TimesNewRoman"/>
                <w:bCs/>
              </w:rPr>
            </w:pPr>
            <w:r>
              <w:rPr>
                <w:rFonts w:asciiTheme="majorHAnsi" w:hAnsiTheme="majorHAnsi" w:cs="TimesNewRoman"/>
                <w:bCs/>
              </w:rPr>
              <w:t xml:space="preserve">CSV: </w:t>
            </w:r>
            <w:r w:rsidR="005D301D">
              <w:rPr>
                <w:rFonts w:asciiTheme="majorHAnsi" w:hAnsiTheme="majorHAnsi" w:cs="TimesNewRoman"/>
                <w:bCs/>
              </w:rPr>
              <w:t>Responsible c</w:t>
            </w:r>
            <w:r w:rsidR="005D301D" w:rsidRPr="0094263E">
              <w:rPr>
                <w:rFonts w:asciiTheme="majorHAnsi" w:hAnsiTheme="majorHAnsi" w:cs="TimesNewRoman"/>
                <w:bCs/>
              </w:rPr>
              <w:t xml:space="preserve">offee </w:t>
            </w:r>
            <w:r w:rsidR="005D301D">
              <w:rPr>
                <w:rFonts w:asciiTheme="majorHAnsi" w:hAnsiTheme="majorHAnsi" w:cs="TimesNewRoman"/>
                <w:bCs/>
              </w:rPr>
              <w:t xml:space="preserve">sourcing </w:t>
            </w:r>
            <w:r w:rsidR="00247022">
              <w:rPr>
                <w:rFonts w:asciiTheme="majorHAnsi" w:hAnsiTheme="majorHAnsi" w:cs="TimesNewRoman"/>
                <w:bCs/>
              </w:rPr>
              <w:t>p</w:t>
            </w:r>
            <w:r w:rsidRPr="0094263E">
              <w:rPr>
                <w:rFonts w:asciiTheme="majorHAnsi" w:hAnsiTheme="majorHAnsi" w:cs="TimesNewRoman"/>
                <w:bCs/>
              </w:rPr>
              <w:t>29</w:t>
            </w:r>
          </w:p>
          <w:p w14:paraId="6CC47316" w14:textId="616EC16E" w:rsidR="007C2D4B" w:rsidRDefault="007C2D4B" w:rsidP="00F27800">
            <w:pPr>
              <w:adjustRightInd w:val="0"/>
              <w:rPr>
                <w:rFonts w:asciiTheme="majorHAnsi" w:hAnsiTheme="majorHAnsi" w:cs="TimesNewRoman"/>
                <w:bCs/>
              </w:rPr>
            </w:pPr>
            <w:r>
              <w:rPr>
                <w:rFonts w:asciiTheme="majorHAnsi" w:hAnsiTheme="majorHAnsi" w:cs="TimesNewRoman"/>
                <w:bCs/>
              </w:rPr>
              <w:t xml:space="preserve">CSV: Assess and address human rights </w:t>
            </w:r>
            <w:r w:rsidRPr="0094263E">
              <w:rPr>
                <w:rFonts w:asciiTheme="majorHAnsi" w:hAnsiTheme="majorHAnsi" w:cs="TimesNewRoman"/>
                <w:bCs/>
              </w:rPr>
              <w:t xml:space="preserve">impacts </w:t>
            </w:r>
            <w:r w:rsidR="00247022">
              <w:rPr>
                <w:rFonts w:asciiTheme="majorHAnsi" w:hAnsiTheme="majorHAnsi" w:cs="TimesNewRoman"/>
                <w:bCs/>
              </w:rPr>
              <w:t>p</w:t>
            </w:r>
            <w:r w:rsidRPr="0094263E">
              <w:rPr>
                <w:rFonts w:asciiTheme="majorHAnsi" w:hAnsiTheme="majorHAnsi" w:cs="TimesNewRoman"/>
                <w:bCs/>
              </w:rPr>
              <w:t>32</w:t>
            </w:r>
          </w:p>
          <w:p w14:paraId="47800B41" w14:textId="16818A81"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Protecting </w:t>
            </w:r>
            <w:r w:rsidR="008352CB">
              <w:rPr>
                <w:rFonts w:asciiTheme="majorHAnsi" w:hAnsiTheme="majorHAnsi" w:cs="TimesNewRoman"/>
                <w:bCs/>
              </w:rPr>
              <w:t xml:space="preserve">workers and </w:t>
            </w:r>
            <w:r w:rsidRPr="0094263E">
              <w:rPr>
                <w:rFonts w:asciiTheme="majorHAnsi" w:hAnsiTheme="majorHAnsi" w:cs="TimesNewRoman"/>
                <w:bCs/>
              </w:rPr>
              <w:t xml:space="preserve">children </w:t>
            </w:r>
            <w:r w:rsidR="00247022">
              <w:rPr>
                <w:rFonts w:asciiTheme="majorHAnsi" w:hAnsiTheme="majorHAnsi" w:cs="TimesNewRoman"/>
                <w:bCs/>
              </w:rPr>
              <w:t>p</w:t>
            </w:r>
            <w:r w:rsidRPr="0094263E">
              <w:rPr>
                <w:rFonts w:asciiTheme="majorHAnsi" w:hAnsiTheme="majorHAnsi" w:cs="TimesNewRoman"/>
                <w:bCs/>
              </w:rPr>
              <w:t>33</w:t>
            </w:r>
          </w:p>
          <w:p w14:paraId="163C849F" w14:textId="7DCE82E4" w:rsidR="007C2D4B" w:rsidRDefault="007C2D4B" w:rsidP="00F27800">
            <w:pPr>
              <w:adjustRightInd w:val="0"/>
              <w:rPr>
                <w:rFonts w:asciiTheme="majorHAnsi" w:hAnsiTheme="majorHAnsi" w:cs="TimesNewRoman"/>
                <w:bCs/>
              </w:rPr>
            </w:pPr>
            <w:r>
              <w:rPr>
                <w:rFonts w:asciiTheme="majorHAnsi" w:hAnsiTheme="majorHAnsi" w:cs="TimesNewRoman"/>
                <w:bCs/>
              </w:rPr>
              <w:t xml:space="preserve">CSV: Opportunities for young </w:t>
            </w:r>
            <w:r w:rsidRPr="0094263E">
              <w:rPr>
                <w:rFonts w:asciiTheme="majorHAnsi" w:hAnsiTheme="majorHAnsi" w:cs="TimesNewRoman"/>
                <w:bCs/>
              </w:rPr>
              <w:t xml:space="preserve">people </w:t>
            </w:r>
            <w:r w:rsidR="00247022">
              <w:rPr>
                <w:rFonts w:asciiTheme="majorHAnsi" w:hAnsiTheme="majorHAnsi" w:cs="TimesNewRoman"/>
                <w:bCs/>
              </w:rPr>
              <w:t>p</w:t>
            </w:r>
            <w:r w:rsidRPr="0094263E">
              <w:rPr>
                <w:rFonts w:asciiTheme="majorHAnsi" w:hAnsiTheme="majorHAnsi" w:cs="TimesNewRoman"/>
                <w:bCs/>
              </w:rPr>
              <w:t>37</w:t>
            </w:r>
          </w:p>
          <w:p w14:paraId="2AB89098" w14:textId="371E07AB"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Empowering </w:t>
            </w:r>
            <w:r w:rsidRPr="0094263E">
              <w:rPr>
                <w:rFonts w:asciiTheme="majorHAnsi" w:hAnsiTheme="majorHAnsi" w:cs="TimesNewRoman"/>
                <w:bCs/>
              </w:rPr>
              <w:t xml:space="preserve">women </w:t>
            </w:r>
            <w:r w:rsidR="00247022">
              <w:rPr>
                <w:rFonts w:asciiTheme="majorHAnsi" w:hAnsiTheme="majorHAnsi" w:cs="TimesNewRoman"/>
                <w:bCs/>
              </w:rPr>
              <w:t>p</w:t>
            </w:r>
            <w:r w:rsidRPr="0094263E">
              <w:rPr>
                <w:rFonts w:asciiTheme="majorHAnsi" w:hAnsiTheme="majorHAnsi" w:cs="TimesNewRoman"/>
                <w:bCs/>
              </w:rPr>
              <w:t>38</w:t>
            </w:r>
          </w:p>
          <w:p w14:paraId="058FDFFA" w14:textId="56FD38C4"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Caring for </w:t>
            </w:r>
            <w:r w:rsidRPr="0094263E">
              <w:rPr>
                <w:rFonts w:asciiTheme="majorHAnsi" w:hAnsiTheme="majorHAnsi" w:cs="TimesNewRoman"/>
                <w:bCs/>
              </w:rPr>
              <w:t xml:space="preserve">water </w:t>
            </w:r>
            <w:r w:rsidR="00247022">
              <w:rPr>
                <w:rFonts w:asciiTheme="majorHAnsi" w:hAnsiTheme="majorHAnsi" w:cs="TimesNewRoman"/>
                <w:bCs/>
              </w:rPr>
              <w:t>p</w:t>
            </w:r>
            <w:r w:rsidRPr="0094263E">
              <w:rPr>
                <w:rFonts w:asciiTheme="majorHAnsi" w:hAnsiTheme="majorHAnsi" w:cs="TimesNewRoman"/>
                <w:bCs/>
              </w:rPr>
              <w:t>41</w:t>
            </w:r>
          </w:p>
          <w:p w14:paraId="7B903B9B" w14:textId="4537E257" w:rsidR="007C2D4B" w:rsidRPr="008352CB" w:rsidRDefault="007C2D4B" w:rsidP="00F27800">
            <w:pPr>
              <w:adjustRightInd w:val="0"/>
              <w:rPr>
                <w:rFonts w:asciiTheme="majorHAnsi" w:hAnsiTheme="majorHAnsi" w:cs="TimesNewRoman"/>
                <w:bCs/>
                <w:highlight w:val="yellow"/>
              </w:rPr>
            </w:pPr>
            <w:r>
              <w:rPr>
                <w:rFonts w:asciiTheme="majorHAnsi" w:hAnsiTheme="majorHAnsi" w:cs="TimesNewRoman"/>
                <w:bCs/>
              </w:rPr>
              <w:t xml:space="preserve">CSV: Engaging with our </w:t>
            </w:r>
            <w:r w:rsidRPr="0094263E">
              <w:rPr>
                <w:rFonts w:asciiTheme="majorHAnsi" w:hAnsiTheme="majorHAnsi" w:cs="TimesNewRoman"/>
                <w:bCs/>
              </w:rPr>
              <w:t xml:space="preserve">suppliers </w:t>
            </w:r>
            <w:r w:rsidR="00247022">
              <w:rPr>
                <w:rFonts w:asciiTheme="majorHAnsi" w:hAnsiTheme="majorHAnsi" w:cs="TimesNewRoman"/>
                <w:bCs/>
              </w:rPr>
              <w:t>p</w:t>
            </w:r>
            <w:r w:rsidRPr="0094263E">
              <w:rPr>
                <w:rFonts w:asciiTheme="majorHAnsi" w:hAnsiTheme="majorHAnsi" w:cs="TimesNewRoman"/>
                <w:bCs/>
              </w:rPr>
              <w:t>44</w:t>
            </w:r>
          </w:p>
          <w:p w14:paraId="674B9594" w14:textId="04424C78" w:rsidR="007C2D4B" w:rsidRPr="006660A7" w:rsidRDefault="007C2D4B" w:rsidP="00F27800">
            <w:pPr>
              <w:adjustRightInd w:val="0"/>
              <w:rPr>
                <w:rFonts w:asciiTheme="majorHAnsi" w:hAnsiTheme="majorHAnsi" w:cs="TimesNewRoman"/>
                <w:bCs/>
              </w:rPr>
            </w:pPr>
            <w:r>
              <w:rPr>
                <w:rFonts w:asciiTheme="majorHAnsi" w:hAnsiTheme="majorHAnsi" w:cs="TimesNewRoman"/>
                <w:bCs/>
              </w:rPr>
              <w:t xml:space="preserve">CSV: Safeguarding the </w:t>
            </w:r>
            <w:r w:rsidRPr="006660A7">
              <w:rPr>
                <w:rFonts w:asciiTheme="majorHAnsi" w:hAnsiTheme="majorHAnsi" w:cs="TimesNewRoman"/>
                <w:bCs/>
              </w:rPr>
              <w:t xml:space="preserve">environment </w:t>
            </w:r>
            <w:r w:rsidR="00247022">
              <w:rPr>
                <w:rFonts w:asciiTheme="majorHAnsi" w:hAnsiTheme="majorHAnsi" w:cs="TimesNewRoman"/>
                <w:bCs/>
              </w:rPr>
              <w:t>p</w:t>
            </w:r>
            <w:r w:rsidRPr="006660A7">
              <w:rPr>
                <w:rFonts w:asciiTheme="majorHAnsi" w:hAnsiTheme="majorHAnsi" w:cs="TimesNewRoman"/>
                <w:bCs/>
              </w:rPr>
              <w:t>49</w:t>
            </w:r>
          </w:p>
          <w:p w14:paraId="59B63ABC" w14:textId="013C0482" w:rsidR="007C2D4B" w:rsidRPr="006660A7" w:rsidRDefault="007C2D4B" w:rsidP="00F27800">
            <w:pPr>
              <w:adjustRightInd w:val="0"/>
              <w:rPr>
                <w:rFonts w:asciiTheme="majorHAnsi" w:hAnsiTheme="majorHAnsi" w:cs="TimesNewRoman"/>
                <w:bCs/>
              </w:rPr>
            </w:pPr>
            <w:r w:rsidRPr="006660A7">
              <w:rPr>
                <w:rFonts w:asciiTheme="majorHAnsi" w:hAnsiTheme="majorHAnsi" w:cs="TimesNewRoman"/>
                <w:bCs/>
              </w:rPr>
              <w:t xml:space="preserve">CSV: Reducing food loss and waste </w:t>
            </w:r>
            <w:r w:rsidR="00247022">
              <w:rPr>
                <w:rFonts w:asciiTheme="majorHAnsi" w:hAnsiTheme="majorHAnsi" w:cs="TimesNewRoman"/>
                <w:bCs/>
              </w:rPr>
              <w:t>p</w:t>
            </w:r>
            <w:r w:rsidRPr="006660A7">
              <w:rPr>
                <w:rFonts w:asciiTheme="majorHAnsi" w:hAnsiTheme="majorHAnsi" w:cs="TimesNewRoman"/>
                <w:bCs/>
              </w:rPr>
              <w:t>5</w:t>
            </w:r>
            <w:r w:rsidR="006660A7" w:rsidRPr="006660A7">
              <w:rPr>
                <w:rFonts w:asciiTheme="majorHAnsi" w:hAnsiTheme="majorHAnsi" w:cs="TimesNewRoman"/>
                <w:bCs/>
              </w:rPr>
              <w:t>1</w:t>
            </w:r>
          </w:p>
          <w:p w14:paraId="3EF834AF" w14:textId="001BA0EE" w:rsidR="007C2D4B" w:rsidRPr="006660A7" w:rsidRDefault="007C2D4B" w:rsidP="00F27800">
            <w:pPr>
              <w:adjustRightInd w:val="0"/>
              <w:rPr>
                <w:rFonts w:asciiTheme="majorHAnsi" w:hAnsiTheme="majorHAnsi" w:cs="TimesNewRoman"/>
                <w:bCs/>
              </w:rPr>
            </w:pPr>
            <w:r w:rsidRPr="006660A7">
              <w:rPr>
                <w:rFonts w:asciiTheme="majorHAnsi" w:hAnsiTheme="majorHAnsi" w:cs="TimesNewRoman"/>
                <w:bCs/>
              </w:rPr>
              <w:t xml:space="preserve">CSV: Protecting natural capital </w:t>
            </w:r>
            <w:r w:rsidR="00247022">
              <w:rPr>
                <w:rFonts w:asciiTheme="majorHAnsi" w:hAnsiTheme="majorHAnsi" w:cs="TimesNewRoman"/>
                <w:bCs/>
              </w:rPr>
              <w:t>p</w:t>
            </w:r>
            <w:r w:rsidRPr="006660A7">
              <w:rPr>
                <w:rFonts w:asciiTheme="majorHAnsi" w:hAnsiTheme="majorHAnsi" w:cs="TimesNewRoman"/>
                <w:bCs/>
              </w:rPr>
              <w:t>5</w:t>
            </w:r>
            <w:r w:rsidR="006660A7" w:rsidRPr="006660A7">
              <w:rPr>
                <w:rFonts w:asciiTheme="majorHAnsi" w:hAnsiTheme="majorHAnsi" w:cs="TimesNewRoman"/>
                <w:bCs/>
              </w:rPr>
              <w:t>3</w:t>
            </w:r>
          </w:p>
          <w:p w14:paraId="5309F71D" w14:textId="77777777" w:rsidR="007C2D4B" w:rsidRDefault="007C2D4B" w:rsidP="00F27800">
            <w:pPr>
              <w:adjustRightInd w:val="0"/>
              <w:rPr>
                <w:rFonts w:asciiTheme="majorHAnsi" w:hAnsiTheme="majorHAnsi" w:cs="TimesNewRoman"/>
                <w:bCs/>
              </w:rPr>
            </w:pPr>
          </w:p>
          <w:p w14:paraId="4059EFB2"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41" w:history="1">
              <w:r w:rsidRPr="00537146">
                <w:rPr>
                  <w:rStyle w:val="Hyperlink"/>
                  <w:rFonts w:asciiTheme="majorHAnsi" w:hAnsiTheme="majorHAnsi" w:cs="TimesNewRoman"/>
                  <w:bCs/>
                </w:rPr>
                <w:t>Supporting breastfeeding</w:t>
              </w:r>
            </w:hyperlink>
          </w:p>
          <w:p w14:paraId="3B50E44E" w14:textId="77777777" w:rsidR="00FE1F1F" w:rsidRPr="00104AED" w:rsidRDefault="007C2D4B" w:rsidP="00F27800">
            <w:pPr>
              <w:adjustRightInd w:val="0"/>
              <w:rPr>
                <w:rStyle w:val="Hyperlink"/>
                <w:rFonts w:asciiTheme="majorHAnsi" w:hAnsiTheme="majorHAnsi" w:cstheme="majorHAnsi"/>
                <w:bCs/>
              </w:rPr>
            </w:pPr>
            <w:r w:rsidRPr="00104AED">
              <w:rPr>
                <w:rFonts w:asciiTheme="majorHAnsi" w:hAnsiTheme="majorHAnsi" w:cstheme="majorHAnsi"/>
                <w:bCs/>
              </w:rPr>
              <w:t xml:space="preserve">Web: </w:t>
            </w:r>
            <w:hyperlink r:id="rId842" w:history="1">
              <w:r w:rsidR="00FE1F1F" w:rsidRPr="00104AED">
                <w:rPr>
                  <w:rStyle w:val="Hyperlink"/>
                  <w:rFonts w:asciiTheme="majorHAnsi" w:hAnsiTheme="majorHAnsi" w:cstheme="majorHAnsi"/>
                  <w:bCs/>
                </w:rPr>
                <w:t>Enhancing rural development and livelihoods</w:t>
              </w:r>
            </w:hyperlink>
          </w:p>
          <w:p w14:paraId="15D69FDD" w14:textId="6434092D" w:rsidR="007C2D4B" w:rsidRPr="00104AED" w:rsidRDefault="007C2D4B" w:rsidP="00F27800">
            <w:pPr>
              <w:adjustRightInd w:val="0"/>
              <w:rPr>
                <w:rFonts w:asciiTheme="majorHAnsi" w:hAnsiTheme="majorHAnsi" w:cstheme="majorHAnsi"/>
                <w:bCs/>
              </w:rPr>
            </w:pPr>
            <w:r w:rsidRPr="00104AED">
              <w:rPr>
                <w:rFonts w:asciiTheme="majorHAnsi" w:hAnsiTheme="majorHAnsi" w:cstheme="majorHAnsi"/>
                <w:bCs/>
              </w:rPr>
              <w:t xml:space="preserve">Web: </w:t>
            </w:r>
            <w:hyperlink r:id="rId843" w:history="1">
              <w:r w:rsidRPr="00104AED">
                <w:rPr>
                  <w:rStyle w:val="Hyperlink"/>
                  <w:rFonts w:asciiTheme="majorHAnsi" w:hAnsiTheme="majorHAnsi" w:cstheme="majorHAnsi"/>
                  <w:bCs/>
                </w:rPr>
                <w:t>Op</w:t>
              </w:r>
              <w:r w:rsidRPr="00104AED">
                <w:rPr>
                  <w:rStyle w:val="Hyperlink"/>
                  <w:rFonts w:asciiTheme="majorHAnsi" w:hAnsiTheme="majorHAnsi" w:cstheme="majorHAnsi"/>
                </w:rPr>
                <w:t>portunities</w:t>
              </w:r>
              <w:r w:rsidRPr="00104AED">
                <w:rPr>
                  <w:rStyle w:val="Hyperlink"/>
                  <w:rFonts w:asciiTheme="majorHAnsi" w:hAnsiTheme="majorHAnsi" w:cstheme="majorHAnsi"/>
                  <w:bCs/>
                </w:rPr>
                <w:t xml:space="preserve"> </w:t>
              </w:r>
              <w:r w:rsidRPr="00104AED">
                <w:rPr>
                  <w:rStyle w:val="Hyperlink"/>
                  <w:rFonts w:asciiTheme="majorHAnsi" w:hAnsiTheme="majorHAnsi" w:cstheme="majorHAnsi"/>
                </w:rPr>
                <w:t>for young people</w:t>
              </w:r>
            </w:hyperlink>
          </w:p>
          <w:p w14:paraId="65BF94C2" w14:textId="3B32DAE0" w:rsidR="007C2D4B" w:rsidRPr="00104AED" w:rsidRDefault="007C2D4B" w:rsidP="00F27800">
            <w:pPr>
              <w:adjustRightInd w:val="0"/>
              <w:rPr>
                <w:rFonts w:asciiTheme="majorHAnsi" w:hAnsiTheme="majorHAnsi" w:cstheme="majorHAnsi"/>
                <w:bCs/>
              </w:rPr>
            </w:pPr>
            <w:r w:rsidRPr="00104AED">
              <w:rPr>
                <w:rFonts w:asciiTheme="majorHAnsi" w:hAnsiTheme="majorHAnsi" w:cstheme="majorHAnsi"/>
                <w:bCs/>
              </w:rPr>
              <w:t xml:space="preserve">Web: </w:t>
            </w:r>
            <w:hyperlink r:id="rId844" w:history="1">
              <w:r w:rsidR="008352CB" w:rsidRPr="00104AED">
                <w:rPr>
                  <w:rStyle w:val="Hyperlink"/>
                  <w:rFonts w:asciiTheme="majorHAnsi" w:hAnsiTheme="majorHAnsi" w:cstheme="majorHAnsi"/>
                  <w:bCs/>
                </w:rPr>
                <w:t>Empowering women</w:t>
              </w:r>
            </w:hyperlink>
          </w:p>
          <w:p w14:paraId="01BACE84" w14:textId="77777777" w:rsidR="007C2D4B" w:rsidRPr="00104AED" w:rsidRDefault="007C2D4B" w:rsidP="00F27800">
            <w:pPr>
              <w:adjustRightInd w:val="0"/>
              <w:rPr>
                <w:rFonts w:asciiTheme="majorHAnsi" w:hAnsiTheme="majorHAnsi" w:cstheme="majorHAnsi"/>
                <w:bCs/>
              </w:rPr>
            </w:pPr>
            <w:r w:rsidRPr="00104AED">
              <w:rPr>
                <w:rFonts w:asciiTheme="majorHAnsi" w:hAnsiTheme="majorHAnsi" w:cstheme="majorHAnsi"/>
                <w:bCs/>
              </w:rPr>
              <w:t xml:space="preserve">Web: </w:t>
            </w:r>
            <w:hyperlink r:id="rId845" w:history="1">
              <w:r w:rsidRPr="00104AED">
                <w:rPr>
                  <w:rStyle w:val="Hyperlink"/>
                  <w:rFonts w:asciiTheme="majorHAnsi" w:hAnsiTheme="majorHAnsi" w:cstheme="majorHAnsi"/>
                  <w:bCs/>
                </w:rPr>
                <w:t>Caring for water</w:t>
              </w:r>
            </w:hyperlink>
          </w:p>
          <w:p w14:paraId="769150FA" w14:textId="77777777" w:rsidR="007C2D4B" w:rsidRDefault="007C2D4B" w:rsidP="00F27800">
            <w:pPr>
              <w:adjustRightInd w:val="0"/>
              <w:rPr>
                <w:rFonts w:asciiTheme="majorHAnsi" w:hAnsiTheme="majorHAnsi" w:cs="TimesNewRoman,Bold"/>
                <w:bCs/>
              </w:rPr>
            </w:pPr>
            <w:r>
              <w:rPr>
                <w:rFonts w:asciiTheme="majorHAnsi" w:hAnsiTheme="majorHAnsi" w:cs="TimesNewRoman,Bold"/>
                <w:bCs/>
              </w:rPr>
              <w:t xml:space="preserve">Web: </w:t>
            </w:r>
            <w:hyperlink r:id="rId846" w:history="1">
              <w:r w:rsidRPr="00622EC4">
                <w:rPr>
                  <w:rStyle w:val="Hyperlink"/>
                  <w:rFonts w:asciiTheme="majorHAnsi" w:hAnsiTheme="majorHAnsi" w:cs="TimesNewRoman,Bold"/>
                  <w:bCs/>
                </w:rPr>
                <w:t>Engaging with our suppliers</w:t>
              </w:r>
            </w:hyperlink>
          </w:p>
          <w:p w14:paraId="3FDC7B69" w14:textId="77777777" w:rsidR="007C2D4B" w:rsidRDefault="007C2D4B" w:rsidP="00F27800">
            <w:pPr>
              <w:adjustRightInd w:val="0"/>
              <w:rPr>
                <w:rFonts w:asciiTheme="majorHAnsi" w:hAnsiTheme="majorHAnsi" w:cs="TimesNewRoman"/>
              </w:rPr>
            </w:pPr>
            <w:r w:rsidRPr="00682C6B">
              <w:rPr>
                <w:rFonts w:asciiTheme="majorHAnsi" w:hAnsiTheme="majorHAnsi" w:cs="TimesNewRoman"/>
              </w:rPr>
              <w:t xml:space="preserve">Web: </w:t>
            </w:r>
            <w:hyperlink r:id="rId847" w:history="1">
              <w:r>
                <w:rPr>
                  <w:rStyle w:val="Hyperlink"/>
                  <w:rFonts w:asciiTheme="majorHAnsi" w:hAnsiTheme="majorHAnsi" w:cs="TimesNewRoman"/>
                </w:rPr>
                <w:t>Safeguarding the environment</w:t>
              </w:r>
            </w:hyperlink>
          </w:p>
          <w:p w14:paraId="08774DFB" w14:textId="77777777" w:rsidR="007C2D4B" w:rsidRDefault="007C2D4B" w:rsidP="00F27800">
            <w:pPr>
              <w:adjustRightInd w:val="0"/>
              <w:rPr>
                <w:rFonts w:asciiTheme="majorHAnsi" w:hAnsiTheme="majorHAnsi" w:cs="TimesNewRoman"/>
              </w:rPr>
            </w:pPr>
            <w:r>
              <w:rPr>
                <w:rFonts w:asciiTheme="majorHAnsi" w:hAnsiTheme="majorHAnsi" w:cs="TimesNewRoman"/>
              </w:rPr>
              <w:t xml:space="preserve">Web: </w:t>
            </w:r>
            <w:hyperlink r:id="rId848" w:history="1">
              <w:r>
                <w:rPr>
                  <w:rStyle w:val="Hyperlink"/>
                  <w:rFonts w:asciiTheme="majorHAnsi" w:hAnsiTheme="majorHAnsi" w:cs="TimesNewRoman"/>
                </w:rPr>
                <w:t>Reducing f</w:t>
              </w:r>
              <w:r w:rsidRPr="004017E7">
                <w:rPr>
                  <w:rStyle w:val="Hyperlink"/>
                  <w:rFonts w:asciiTheme="majorHAnsi" w:hAnsiTheme="majorHAnsi" w:cs="TimesNewRoman"/>
                </w:rPr>
                <w:t>ood loss and waste</w:t>
              </w:r>
            </w:hyperlink>
          </w:p>
          <w:p w14:paraId="63F739B3" w14:textId="77777777" w:rsidR="007C2D4B" w:rsidRDefault="007C2D4B" w:rsidP="00F27800">
            <w:pPr>
              <w:adjustRightInd w:val="0"/>
              <w:rPr>
                <w:rStyle w:val="Hyperlink"/>
                <w:rFonts w:asciiTheme="majorHAnsi" w:hAnsiTheme="majorHAnsi" w:cs="TimesNewRoman"/>
              </w:rPr>
            </w:pPr>
            <w:r>
              <w:rPr>
                <w:rFonts w:asciiTheme="majorHAnsi" w:hAnsiTheme="majorHAnsi" w:cs="TimesNewRoman"/>
              </w:rPr>
              <w:t xml:space="preserve">Web: </w:t>
            </w:r>
            <w:hyperlink r:id="rId849" w:history="1">
              <w:r w:rsidRPr="004E14C2">
                <w:rPr>
                  <w:rStyle w:val="Hyperlink"/>
                  <w:rFonts w:asciiTheme="majorHAnsi" w:hAnsiTheme="majorHAnsi" w:cs="TimesNewRoman"/>
                </w:rPr>
                <w:t>Protecting natural capital</w:t>
              </w:r>
            </w:hyperlink>
          </w:p>
          <w:p w14:paraId="1E6D659D"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0" w:history="1">
              <w:r w:rsidRPr="00592322">
                <w:rPr>
                  <w:rStyle w:val="Hyperlink"/>
                  <w:rFonts w:asciiTheme="majorHAnsi" w:hAnsiTheme="majorHAnsi" w:cs="TimesNewRoman"/>
                  <w:bCs/>
                </w:rPr>
                <w:t>Coffee</w:t>
              </w:r>
            </w:hyperlink>
          </w:p>
          <w:p w14:paraId="65E00CDA"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1" w:history="1">
              <w:r w:rsidRPr="00C44263">
                <w:rPr>
                  <w:rStyle w:val="Hyperlink"/>
                  <w:rFonts w:asciiTheme="majorHAnsi" w:hAnsiTheme="majorHAnsi" w:cs="TimesNewRoman"/>
                  <w:bCs/>
                </w:rPr>
                <w:t>Cocoa</w:t>
              </w:r>
            </w:hyperlink>
          </w:p>
          <w:p w14:paraId="5F59F8B6"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2" w:history="1">
              <w:r w:rsidRPr="00ED1D7D">
                <w:rPr>
                  <w:rStyle w:val="Hyperlink"/>
                  <w:rFonts w:asciiTheme="majorHAnsi" w:hAnsiTheme="majorHAnsi" w:cs="TimesNewRoman"/>
                  <w:bCs/>
                </w:rPr>
                <w:t>Palm oil</w:t>
              </w:r>
            </w:hyperlink>
          </w:p>
          <w:p w14:paraId="19A73F14"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3" w:history="1">
              <w:r w:rsidRPr="00BD1631">
                <w:rPr>
                  <w:rStyle w:val="Hyperlink"/>
                  <w:rFonts w:asciiTheme="majorHAnsi" w:hAnsiTheme="majorHAnsi" w:cs="TimesNewRoman"/>
                  <w:bCs/>
                </w:rPr>
                <w:t>Stakeholder engagement</w:t>
              </w:r>
            </w:hyperlink>
          </w:p>
          <w:p w14:paraId="402B9764"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4" w:history="1">
              <w:r w:rsidRPr="00E04162">
                <w:rPr>
                  <w:rStyle w:val="Hyperlink"/>
                  <w:rFonts w:asciiTheme="majorHAnsi" w:hAnsiTheme="majorHAnsi" w:cs="TimesNewRoman"/>
                  <w:bCs/>
                </w:rPr>
                <w:t>Partnerships and collective action</w:t>
              </w:r>
            </w:hyperlink>
          </w:p>
          <w:p w14:paraId="635BA8D9" w14:textId="77777777" w:rsidR="007C2D4B" w:rsidRPr="009F0826" w:rsidRDefault="007C2D4B" w:rsidP="00F27800">
            <w:pPr>
              <w:adjustRightInd w:val="0"/>
              <w:rPr>
                <w:rFonts w:asciiTheme="majorHAnsi" w:hAnsiTheme="majorHAnsi" w:cs="TimesNewRoman"/>
                <w:bCs/>
              </w:rPr>
            </w:pPr>
          </w:p>
          <w:p w14:paraId="4E697EA6" w14:textId="77777777" w:rsidR="007C2D4B" w:rsidRPr="00B50A4A" w:rsidRDefault="007C2D4B" w:rsidP="00F27800">
            <w:pPr>
              <w:adjustRightInd w:val="0"/>
              <w:rPr>
                <w:rFonts w:asciiTheme="majorHAnsi" w:hAnsiTheme="majorHAnsi" w:cs="TimesNewRoman"/>
              </w:rPr>
            </w:pPr>
          </w:p>
        </w:tc>
      </w:tr>
      <w:tr w:rsidR="007C2D4B" w:rsidRPr="00E10B83" w14:paraId="38D60078" w14:textId="77777777" w:rsidTr="00F27800">
        <w:tc>
          <w:tcPr>
            <w:tcW w:w="3828" w:type="dxa"/>
            <w:shd w:val="clear" w:color="auto" w:fill="auto"/>
          </w:tcPr>
          <w:p w14:paraId="05BB82F0" w14:textId="77777777" w:rsidR="007C2D4B" w:rsidRPr="00E10B83" w:rsidRDefault="007C2D4B" w:rsidP="00F27800">
            <w:pPr>
              <w:adjustRightInd w:val="0"/>
              <w:rPr>
                <w:rFonts w:asciiTheme="majorHAnsi" w:hAnsiTheme="majorHAnsi" w:cs="TimesNewRoman"/>
              </w:rPr>
            </w:pPr>
            <w:r w:rsidRPr="00E10B83">
              <w:rPr>
                <w:rFonts w:asciiTheme="majorHAnsi" w:hAnsiTheme="majorHAnsi" w:cs="TimesNewRoman"/>
              </w:rPr>
              <w:t>Coordinate efforts with other organizations and initiatives to amplify—and not negate or unnecessarily duplicate—th</w:t>
            </w:r>
            <w:r>
              <w:rPr>
                <w:rFonts w:asciiTheme="majorHAnsi" w:hAnsiTheme="majorHAnsi" w:cs="TimesNewRoman"/>
              </w:rPr>
              <w:t>e efforts of other contributors</w:t>
            </w:r>
          </w:p>
        </w:tc>
        <w:tc>
          <w:tcPr>
            <w:tcW w:w="5670" w:type="dxa"/>
            <w:shd w:val="clear" w:color="auto" w:fill="auto"/>
          </w:tcPr>
          <w:p w14:paraId="059ADDD9"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5" w:history="1">
              <w:r w:rsidRPr="00BD1631">
                <w:rPr>
                  <w:rStyle w:val="Hyperlink"/>
                  <w:rFonts w:asciiTheme="majorHAnsi" w:hAnsiTheme="majorHAnsi" w:cs="TimesNewRoman"/>
                  <w:bCs/>
                </w:rPr>
                <w:t>Stakeholder engagement</w:t>
              </w:r>
            </w:hyperlink>
          </w:p>
          <w:p w14:paraId="213D8B33" w14:textId="77777777" w:rsidR="007C2D4B" w:rsidRDefault="007C2D4B" w:rsidP="00F27800">
            <w:pPr>
              <w:adjustRightInd w:val="0"/>
              <w:rPr>
                <w:rFonts w:asciiTheme="majorHAnsi" w:hAnsiTheme="majorHAnsi" w:cs="TimesNewRoman"/>
                <w:bCs/>
              </w:rPr>
            </w:pPr>
            <w:r>
              <w:rPr>
                <w:rFonts w:asciiTheme="majorHAnsi" w:hAnsiTheme="majorHAnsi" w:cs="TimesNewRoman"/>
                <w:bCs/>
              </w:rPr>
              <w:t xml:space="preserve">Web: </w:t>
            </w:r>
            <w:hyperlink r:id="rId856" w:history="1">
              <w:r w:rsidRPr="00E04162">
                <w:rPr>
                  <w:rStyle w:val="Hyperlink"/>
                  <w:rFonts w:asciiTheme="majorHAnsi" w:hAnsiTheme="majorHAnsi" w:cs="TimesNewRoman"/>
                  <w:bCs/>
                </w:rPr>
                <w:t>Partnerships and collective action</w:t>
              </w:r>
            </w:hyperlink>
          </w:p>
          <w:p w14:paraId="5111F44D" w14:textId="7E6DC23A" w:rsidR="007C2D4B" w:rsidRPr="0040260A" w:rsidRDefault="007C2D4B" w:rsidP="00F27800">
            <w:pPr>
              <w:adjustRightInd w:val="0"/>
              <w:rPr>
                <w:rFonts w:asciiTheme="majorHAnsi" w:hAnsiTheme="majorHAnsi" w:cs="TimesNewRoman"/>
              </w:rPr>
            </w:pPr>
          </w:p>
        </w:tc>
      </w:tr>
      <w:tr w:rsidR="007C2D4B" w:rsidRPr="00E10B83" w14:paraId="7CA2ED58" w14:textId="77777777" w:rsidTr="00F27800">
        <w:tc>
          <w:tcPr>
            <w:tcW w:w="3828" w:type="dxa"/>
            <w:shd w:val="clear" w:color="auto" w:fill="auto"/>
          </w:tcPr>
          <w:p w14:paraId="04DCD4EA" w14:textId="77777777" w:rsidR="007C2D4B" w:rsidRPr="00E10B83" w:rsidRDefault="007C2D4B" w:rsidP="00F27800">
            <w:pPr>
              <w:adjustRightInd w:val="0"/>
              <w:rPr>
                <w:rFonts w:asciiTheme="majorHAnsi" w:hAnsiTheme="majorHAnsi" w:cs="TimesNewRoman"/>
              </w:rPr>
            </w:pPr>
            <w:r w:rsidRPr="00E10B83">
              <w:rPr>
                <w:rFonts w:asciiTheme="majorHAnsi" w:hAnsiTheme="majorHAnsi" w:cs="TimesNewRoman"/>
              </w:rPr>
              <w:t>Take responsibility for the intentional and unintentional effects of funding and have due regard for local customs, traditions, religions, and priorities of p</w:t>
            </w:r>
            <w:r>
              <w:rPr>
                <w:rFonts w:asciiTheme="majorHAnsi" w:hAnsiTheme="majorHAnsi" w:cs="TimesNewRoman"/>
              </w:rPr>
              <w:t>ertinent individuals and groups</w:t>
            </w:r>
          </w:p>
        </w:tc>
        <w:tc>
          <w:tcPr>
            <w:tcW w:w="5670" w:type="dxa"/>
            <w:shd w:val="clear" w:color="auto" w:fill="auto"/>
          </w:tcPr>
          <w:p w14:paraId="26E0B5E7" w14:textId="77777777" w:rsidR="007C2D4B" w:rsidRDefault="007C2D4B" w:rsidP="00F27800">
            <w:pPr>
              <w:adjustRightInd w:val="0"/>
              <w:rPr>
                <w:rFonts w:asciiTheme="majorHAnsi" w:hAnsiTheme="majorHAnsi" w:cs="TimesNewRoman"/>
              </w:rPr>
            </w:pPr>
            <w:r>
              <w:rPr>
                <w:rFonts w:asciiTheme="majorHAnsi" w:hAnsiTheme="majorHAnsi" w:cs="TimesNewRoman"/>
              </w:rPr>
              <w:t xml:space="preserve">Web: </w:t>
            </w:r>
            <w:hyperlink r:id="rId857" w:history="1">
              <w:r w:rsidRPr="00CE57EB">
                <w:rPr>
                  <w:rStyle w:val="Hyperlink"/>
                  <w:rFonts w:asciiTheme="majorHAnsi" w:hAnsiTheme="majorHAnsi" w:cs="TimesNewRoman"/>
                </w:rPr>
                <w:t>Respecting and promoting human rights</w:t>
              </w:r>
            </w:hyperlink>
          </w:p>
          <w:p w14:paraId="15AF2ECB" w14:textId="77777777" w:rsidR="007C2D4B" w:rsidRPr="00490252" w:rsidRDefault="007C2D4B" w:rsidP="00F27800">
            <w:pPr>
              <w:adjustRightInd w:val="0"/>
              <w:rPr>
                <w:rFonts w:asciiTheme="majorHAnsi" w:hAnsiTheme="majorHAnsi" w:cs="TimesNewRoman"/>
              </w:rPr>
            </w:pPr>
            <w:r>
              <w:rPr>
                <w:rFonts w:asciiTheme="majorHAnsi" w:hAnsiTheme="majorHAnsi" w:cs="TimesNewRoman"/>
              </w:rPr>
              <w:t xml:space="preserve">Web: </w:t>
            </w:r>
            <w:hyperlink r:id="rId858" w:history="1">
              <w:r w:rsidRPr="00AF4597">
                <w:rPr>
                  <w:rStyle w:val="Hyperlink"/>
                  <w:rFonts w:asciiTheme="majorHAnsi" w:hAnsiTheme="majorHAnsi" w:cs="TimesNewRoman"/>
                </w:rPr>
                <w:t>Human rights impacts</w:t>
              </w:r>
            </w:hyperlink>
          </w:p>
        </w:tc>
      </w:tr>
    </w:tbl>
    <w:p w14:paraId="2810538F" w14:textId="15626E6B" w:rsidR="007C2D4B" w:rsidRDefault="007C2D4B">
      <w:pPr>
        <w:spacing w:line="206" w:lineRule="exact"/>
        <w:rPr>
          <w:sz w:val="20"/>
          <w:szCs w:val="20"/>
        </w:rPr>
      </w:pPr>
    </w:p>
    <w:p w14:paraId="7C32ADB3" w14:textId="3F3E9A06" w:rsidR="007C2D4B" w:rsidRDefault="007C2D4B">
      <w:pPr>
        <w:spacing w:line="206" w:lineRule="exact"/>
        <w:rPr>
          <w:sz w:val="20"/>
          <w:szCs w:val="20"/>
        </w:rPr>
      </w:pPr>
    </w:p>
    <w:p w14:paraId="57636BA7" w14:textId="1C25C3EE" w:rsidR="00953FC0" w:rsidRDefault="00953FC0">
      <w:pPr>
        <w:spacing w:line="206" w:lineRule="exact"/>
        <w:rPr>
          <w:sz w:val="20"/>
          <w:szCs w:val="20"/>
        </w:rPr>
      </w:pPr>
    </w:p>
    <w:p w14:paraId="6FDA4844" w14:textId="24134B7F" w:rsidR="00953FC0" w:rsidRDefault="00953FC0">
      <w:pPr>
        <w:spacing w:line="206" w:lineRule="exact"/>
        <w:rPr>
          <w:sz w:val="20"/>
          <w:szCs w:val="20"/>
        </w:rPr>
      </w:pPr>
    </w:p>
    <w:p w14:paraId="1344051B" w14:textId="77777777" w:rsidR="00953FC0" w:rsidRDefault="00953FC0">
      <w:pPr>
        <w:spacing w:line="206" w:lineRule="exact"/>
        <w:rPr>
          <w:sz w:val="20"/>
          <w:szCs w:val="20"/>
        </w:rPr>
      </w:pPr>
    </w:p>
    <w:p w14:paraId="32D0C75C" w14:textId="77777777" w:rsidR="00E5073F" w:rsidRDefault="00E25E5C">
      <w:pPr>
        <w:rPr>
          <w:sz w:val="20"/>
          <w:szCs w:val="20"/>
        </w:rPr>
      </w:pPr>
      <w:r>
        <w:rPr>
          <w:rFonts w:ascii="Cambria" w:eastAsia="Cambria" w:hAnsi="Cambria" w:cs="Cambria"/>
          <w:b/>
          <w:bCs/>
          <w:sz w:val="21"/>
          <w:szCs w:val="21"/>
        </w:rPr>
        <w:t>Criterion 17: The COP describes advocacy and public policy engagement</w:t>
      </w:r>
    </w:p>
    <w:p w14:paraId="32D0C75D" w14:textId="77777777" w:rsidR="00E5073F" w:rsidRDefault="00E5073F">
      <w:pPr>
        <w:spacing w:line="1" w:lineRule="exact"/>
        <w:rPr>
          <w:sz w:val="20"/>
          <w:szCs w:val="20"/>
        </w:rPr>
      </w:pPr>
    </w:p>
    <w:p w14:paraId="32D0C75E"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5F" w14:textId="77777777" w:rsidR="00E5073F" w:rsidRDefault="00E5073F">
      <w:pPr>
        <w:spacing w:line="241" w:lineRule="exact"/>
        <w:rPr>
          <w:sz w:val="20"/>
          <w:szCs w:val="20"/>
        </w:rPr>
      </w:pPr>
    </w:p>
    <w:p w14:paraId="32D0C760" w14:textId="77777777" w:rsidR="00E5073F" w:rsidRPr="008352CB" w:rsidRDefault="00E25E5C" w:rsidP="008352CB">
      <w:pPr>
        <w:pStyle w:val="ListParagraph"/>
        <w:numPr>
          <w:ilvl w:val="0"/>
          <w:numId w:val="17"/>
        </w:numPr>
        <w:spacing w:line="235" w:lineRule="auto"/>
        <w:ind w:right="800"/>
        <w:rPr>
          <w:sz w:val="20"/>
          <w:szCs w:val="20"/>
        </w:rPr>
      </w:pPr>
      <w:r w:rsidRPr="008352CB">
        <w:rPr>
          <w:rFonts w:eastAsia="Times New Roman"/>
          <w:sz w:val="21"/>
          <w:szCs w:val="21"/>
        </w:rPr>
        <w:t xml:space="preserve">Any relevant policies, procedures, and activities that the company </w:t>
      </w:r>
      <w:r w:rsidRPr="008352CB">
        <w:rPr>
          <w:rFonts w:eastAsia="Times New Roman"/>
          <w:b/>
          <w:bCs/>
          <w:sz w:val="21"/>
          <w:szCs w:val="21"/>
        </w:rPr>
        <w:t>plans to</w:t>
      </w:r>
      <w:r w:rsidRPr="008352CB">
        <w:rPr>
          <w:rFonts w:eastAsia="Times New Roman"/>
          <w:sz w:val="21"/>
          <w:szCs w:val="21"/>
        </w:rPr>
        <w:t xml:space="preserve"> undertake to fulfill this criterion, including goals, timelines, metrics, and responsible staff</w:t>
      </w:r>
    </w:p>
    <w:p w14:paraId="32D0C761" w14:textId="77777777" w:rsidR="00E5073F" w:rsidRDefault="00E5073F">
      <w:pPr>
        <w:spacing w:line="60" w:lineRule="exact"/>
        <w:rPr>
          <w:sz w:val="20"/>
          <w:szCs w:val="20"/>
        </w:rPr>
      </w:pPr>
    </w:p>
    <w:p w14:paraId="32D0C762" w14:textId="77777777" w:rsidR="00E5073F" w:rsidRDefault="00E25E5C">
      <w:pPr>
        <w:ind w:left="980" w:right="320" w:hanging="273"/>
        <w:rPr>
          <w:sz w:val="20"/>
          <w:szCs w:val="20"/>
        </w:rPr>
      </w:pPr>
      <w:r>
        <w:rPr>
          <w:noProof/>
          <w:sz w:val="1"/>
          <w:szCs w:val="1"/>
        </w:rPr>
        <w:drawing>
          <wp:inline distT="0" distB="0" distL="0" distR="0" wp14:anchorId="32D0C905" wp14:editId="50ABD1AD">
            <wp:extent cx="133350" cy="1333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63" w14:textId="77777777" w:rsidR="00E5073F" w:rsidRDefault="00E5073F">
      <w:pPr>
        <w:spacing w:line="25" w:lineRule="exact"/>
        <w:rPr>
          <w:sz w:val="20"/>
          <w:szCs w:val="20"/>
        </w:rPr>
      </w:pPr>
    </w:p>
    <w:p w14:paraId="32D0C764" w14:textId="77777777" w:rsidR="00E5073F" w:rsidRPr="008352CB" w:rsidRDefault="00E25E5C" w:rsidP="008352CB">
      <w:pPr>
        <w:pStyle w:val="ListParagraph"/>
        <w:numPr>
          <w:ilvl w:val="0"/>
          <w:numId w:val="31"/>
        </w:numPr>
        <w:rPr>
          <w:sz w:val="20"/>
          <w:szCs w:val="20"/>
        </w:rPr>
      </w:pPr>
      <w:r w:rsidRPr="008352CB">
        <w:rPr>
          <w:rFonts w:ascii="Cambria" w:eastAsia="Cambria" w:hAnsi="Cambria" w:cs="Cambria"/>
          <w:sz w:val="21"/>
          <w:szCs w:val="21"/>
        </w:rPr>
        <w:t>Publicly advocate the importance of action in relation to one or more UN goals/issues</w:t>
      </w:r>
    </w:p>
    <w:p w14:paraId="32D0C765" w14:textId="77777777" w:rsidR="00E5073F" w:rsidRDefault="00E5073F">
      <w:pPr>
        <w:spacing w:line="37" w:lineRule="exact"/>
        <w:rPr>
          <w:sz w:val="20"/>
          <w:szCs w:val="20"/>
        </w:rPr>
      </w:pPr>
    </w:p>
    <w:p w14:paraId="32D0C766" w14:textId="77777777" w:rsidR="00E5073F" w:rsidRPr="008352CB" w:rsidRDefault="00E25E5C" w:rsidP="008352CB">
      <w:pPr>
        <w:pStyle w:val="ListParagraph"/>
        <w:numPr>
          <w:ilvl w:val="0"/>
          <w:numId w:val="31"/>
        </w:numPr>
        <w:spacing w:line="241" w:lineRule="auto"/>
        <w:ind w:right="460"/>
        <w:rPr>
          <w:sz w:val="20"/>
          <w:szCs w:val="20"/>
        </w:rPr>
      </w:pPr>
      <w:r w:rsidRPr="008352CB">
        <w:rPr>
          <w:rFonts w:ascii="Cambria" w:eastAsia="Cambria" w:hAnsi="Cambria" w:cs="Cambria"/>
          <w:sz w:val="21"/>
          <w:szCs w:val="21"/>
        </w:rPr>
        <w:t>Commit company leaders to participate in key summits, conferences, and other important public policy interactions in relation to one or more UN goals/issues</w:t>
      </w:r>
    </w:p>
    <w:p w14:paraId="32D0C767" w14:textId="77777777" w:rsidR="00E5073F" w:rsidRDefault="00E5073F">
      <w:pPr>
        <w:spacing w:line="38" w:lineRule="exact"/>
        <w:rPr>
          <w:sz w:val="20"/>
          <w:szCs w:val="20"/>
        </w:rPr>
      </w:pPr>
    </w:p>
    <w:p w14:paraId="32D0C768" w14:textId="77777777" w:rsidR="00E5073F" w:rsidRPr="008352CB" w:rsidRDefault="00E25E5C" w:rsidP="008352CB">
      <w:pPr>
        <w:pStyle w:val="ListParagraph"/>
        <w:numPr>
          <w:ilvl w:val="0"/>
          <w:numId w:val="31"/>
        </w:numPr>
        <w:rPr>
          <w:sz w:val="20"/>
          <w:szCs w:val="20"/>
        </w:rPr>
      </w:pPr>
      <w:r w:rsidRPr="008352CB">
        <w:rPr>
          <w:rFonts w:ascii="Cambria" w:eastAsia="Cambria" w:hAnsi="Cambria" w:cs="Cambria"/>
          <w:sz w:val="21"/>
          <w:szCs w:val="21"/>
        </w:rPr>
        <w:t>Other established or emerging best practices</w:t>
      </w:r>
    </w:p>
    <w:p w14:paraId="32D0C769" w14:textId="77777777" w:rsidR="00E5073F" w:rsidRDefault="00E5073F">
      <w:pPr>
        <w:spacing w:line="41" w:lineRule="exact"/>
        <w:rPr>
          <w:sz w:val="20"/>
          <w:szCs w:val="20"/>
        </w:rPr>
      </w:pPr>
    </w:p>
    <w:p w14:paraId="32D0C76A"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6B" w14:textId="51225FC4" w:rsidR="00E5073F" w:rsidRDefault="00E25E5C">
      <w:pPr>
        <w:spacing w:line="20" w:lineRule="exact"/>
        <w:rPr>
          <w:sz w:val="20"/>
          <w:szCs w:val="20"/>
        </w:rPr>
      </w:pPr>
      <w:r>
        <w:rPr>
          <w:noProof/>
          <w:sz w:val="20"/>
          <w:szCs w:val="20"/>
        </w:rPr>
        <w:drawing>
          <wp:anchor distT="0" distB="0" distL="114300" distR="114300" simplePos="0" relativeHeight="251687936" behindDoc="1" locked="0" layoutInCell="0" allowOverlap="1" wp14:anchorId="32D0C907" wp14:editId="6A97C897">
            <wp:simplePos x="0" y="0"/>
            <wp:positionH relativeFrom="column">
              <wp:posOffset>451485</wp:posOffset>
            </wp:positionH>
            <wp:positionV relativeFrom="paragraph">
              <wp:posOffset>-495300</wp:posOffset>
            </wp:positionV>
            <wp:extent cx="103505" cy="10414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1008" behindDoc="1" locked="0" layoutInCell="0" allowOverlap="1" wp14:anchorId="32D0C909" wp14:editId="5BF73487">
                <wp:simplePos x="0" y="0"/>
                <wp:positionH relativeFrom="column">
                  <wp:posOffset>379730</wp:posOffset>
                </wp:positionH>
                <wp:positionV relativeFrom="paragraph">
                  <wp:posOffset>132080</wp:posOffset>
                </wp:positionV>
                <wp:extent cx="591756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AAE705" id="Shape 1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" o:allowincell="f" filled="t" strokeweight=".16931mm">
                <v:stroke joinstyle="miter"/>
                <o:lock v:ext="edit" shapetype="f"/>
              </v:line>
            </w:pict>
          </mc:Fallback>
        </mc:AlternateContent>
      </w:r>
    </w:p>
    <w:p w14:paraId="32D0C76C" w14:textId="52F64E14" w:rsidR="00E5073F" w:rsidRDefault="00BF68CA">
      <w:pPr>
        <w:spacing w:line="20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14:anchorId="32D0C90B" wp14:editId="35A6F98F">
                <wp:simplePos x="0" y="0"/>
                <wp:positionH relativeFrom="column">
                  <wp:posOffset>377751</wp:posOffset>
                </wp:positionH>
                <wp:positionV relativeFrom="paragraph">
                  <wp:posOffset>115982</wp:posOffset>
                </wp:positionV>
                <wp:extent cx="0" cy="703817"/>
                <wp:effectExtent l="0" t="0" r="38100" b="2032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3817"/>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D08CDC8" id="Shape 12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9.15pt" to="29.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32D0C90D" wp14:editId="61C0A69C">
                <wp:simplePos x="0" y="0"/>
                <wp:positionH relativeFrom="column">
                  <wp:posOffset>6289452</wp:posOffset>
                </wp:positionH>
                <wp:positionV relativeFrom="paragraph">
                  <wp:posOffset>115982</wp:posOffset>
                </wp:positionV>
                <wp:extent cx="5863" cy="703817"/>
                <wp:effectExtent l="0" t="0" r="32385" b="2032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703817"/>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757B50F" id="Shape 12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15pt" to="495.7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ATugEAAIIDAAAOAAAAZHJzL2Uyb0RvYy54bWysU8mOEzEQvSPxD5bvpDsZkQl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" o:allowincell="f" filled="t" strokeweight=".48pt">
                <v:stroke joinstyle="miter"/>
                <o:lock v:ext="edit" shapetype="f"/>
              </v:line>
            </w:pict>
          </mc:Fallback>
        </mc:AlternateContent>
      </w:r>
    </w:p>
    <w:p w14:paraId="582D39EA" w14:textId="67146570" w:rsidR="008352CB" w:rsidRPr="00571A9F" w:rsidRDefault="00E431EC" w:rsidP="00E431EC">
      <w:pPr>
        <w:pStyle w:val="Heading3"/>
        <w:tabs>
          <w:tab w:val="left" w:pos="5760"/>
        </w:tabs>
        <w:spacing w:line="245" w:lineRule="exact"/>
        <w:ind w:left="1030"/>
        <w:rPr>
          <w:rFonts w:eastAsia="Cambria" w:cstheme="majorHAnsi"/>
          <w:b/>
          <w:bCs/>
          <w:color w:val="auto"/>
          <w:sz w:val="22"/>
          <w:szCs w:val="22"/>
        </w:rPr>
      </w:pPr>
      <w:r w:rsidRPr="00571A9F">
        <w:rPr>
          <w:rFonts w:cstheme="majorHAnsi"/>
          <w:color w:val="auto"/>
          <w:sz w:val="22"/>
          <w:szCs w:val="22"/>
          <w:shd w:val="clear" w:color="auto" w:fill="FFFFFF"/>
        </w:rPr>
        <w:t>The Global Advocacy Committee is responsible for driving the process, consider</w:t>
      </w:r>
      <w:r w:rsidR="005D301D">
        <w:rPr>
          <w:rFonts w:cstheme="majorHAnsi"/>
          <w:color w:val="auto"/>
          <w:sz w:val="22"/>
          <w:szCs w:val="22"/>
          <w:shd w:val="clear" w:color="auto" w:fill="FFFFFF"/>
        </w:rPr>
        <w:t>ing</w:t>
      </w:r>
      <w:r w:rsidRPr="00571A9F">
        <w:rPr>
          <w:rFonts w:cstheme="majorHAnsi"/>
          <w:color w:val="auto"/>
          <w:sz w:val="22"/>
          <w:szCs w:val="22"/>
          <w:shd w:val="clear" w:color="auto" w:fill="FFFFFF"/>
        </w:rPr>
        <w:t xml:space="preserve"> business value, feasibility and benefit to society. These are: Nutrition and health; Mother and baby in infancy; Youth opportunities; Access to water; Food safety.</w:t>
      </w:r>
      <w:r w:rsidRPr="00571A9F">
        <w:rPr>
          <w:rFonts w:eastAsia="Cambria" w:cstheme="majorHAnsi"/>
          <w:b/>
          <w:bCs/>
          <w:color w:val="auto"/>
          <w:sz w:val="22"/>
          <w:szCs w:val="22"/>
        </w:rPr>
        <w:t xml:space="preserve"> </w:t>
      </w:r>
    </w:p>
    <w:p w14:paraId="3CFF43FB" w14:textId="0F786490" w:rsidR="008352CB" w:rsidRDefault="008352CB">
      <w:pPr>
        <w:rPr>
          <w:rFonts w:ascii="Cambria" w:eastAsia="Cambria" w:hAnsi="Cambria" w:cs="Cambria"/>
          <w:b/>
          <w:bCs/>
          <w:sz w:val="21"/>
          <w:szCs w:val="21"/>
        </w:rPr>
      </w:pPr>
    </w:p>
    <w:p w14:paraId="4E26826A" w14:textId="18B6ABFA" w:rsidR="008352CB" w:rsidRDefault="00E431EC">
      <w:pPr>
        <w:rPr>
          <w:rFonts w:ascii="Cambria" w:eastAsia="Cambria" w:hAnsi="Cambria" w:cs="Cambria"/>
          <w:b/>
          <w:bCs/>
          <w:sz w:val="21"/>
          <w:szCs w:val="21"/>
        </w:rPr>
      </w:pPr>
      <w:r>
        <w:rPr>
          <w:noProof/>
          <w:sz w:val="20"/>
          <w:szCs w:val="20"/>
        </w:rPr>
        <mc:AlternateContent>
          <mc:Choice Requires="wps">
            <w:drawing>
              <wp:anchor distT="0" distB="0" distL="114300" distR="114300" simplePos="0" relativeHeight="251704320" behindDoc="1" locked="0" layoutInCell="0" allowOverlap="1" wp14:anchorId="32D0C90F" wp14:editId="4EE4B530">
                <wp:simplePos x="0" y="0"/>
                <wp:positionH relativeFrom="column">
                  <wp:posOffset>411480</wp:posOffset>
                </wp:positionH>
                <wp:positionV relativeFrom="paragraph">
                  <wp:posOffset>12804</wp:posOffset>
                </wp:positionV>
                <wp:extent cx="5917565" cy="127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73B97E5B" id="Shape 128" o:spid="_x0000_s1026" style="position:absolute;margin-left:32.4pt;margin-top:1pt;width:465.95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" o:allowincell="f" fillcolor="black" stroked="f"/>
            </w:pict>
          </mc:Fallback>
        </mc:AlternateContent>
      </w: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6005"/>
      </w:tblGrid>
      <w:tr w:rsidR="00BF68CA" w:rsidRPr="00C1022C" w14:paraId="67D21B58" w14:textId="77777777" w:rsidTr="00F27800">
        <w:trPr>
          <w:trHeight w:val="532"/>
        </w:trPr>
        <w:tc>
          <w:tcPr>
            <w:tcW w:w="9270" w:type="dxa"/>
            <w:gridSpan w:val="2"/>
            <w:shd w:val="clear" w:color="auto" w:fill="auto"/>
          </w:tcPr>
          <w:p w14:paraId="4B88DF7E" w14:textId="77777777" w:rsidR="00BF68CA" w:rsidRPr="00C1022C" w:rsidRDefault="00BF68CA" w:rsidP="00F27800">
            <w:pPr>
              <w:rPr>
                <w:rFonts w:asciiTheme="majorHAnsi" w:hAnsiTheme="majorHAnsi"/>
                <w:sz w:val="20"/>
                <w:szCs w:val="20"/>
              </w:rPr>
            </w:pPr>
            <w:r w:rsidRPr="00C1022C">
              <w:rPr>
                <w:rFonts w:asciiTheme="majorHAnsi" w:hAnsiTheme="majorHAnsi" w:cs="TimesNewRoman,BoldItalic"/>
                <w:b/>
                <w:bCs/>
                <w:iCs/>
              </w:rPr>
              <w:t>Disclosure mapping</w:t>
            </w:r>
          </w:p>
          <w:p w14:paraId="5CF2C08F" w14:textId="77777777" w:rsidR="00BF68CA" w:rsidRPr="00C1022C" w:rsidRDefault="00BF68CA" w:rsidP="00F27800">
            <w:pPr>
              <w:adjustRightInd w:val="0"/>
              <w:rPr>
                <w:rFonts w:asciiTheme="majorHAnsi" w:hAnsiTheme="majorHAnsi" w:cs="TimesNewRoman,BoldItalic"/>
                <w:b/>
                <w:bCs/>
                <w:iCs/>
              </w:rPr>
            </w:pPr>
          </w:p>
        </w:tc>
      </w:tr>
      <w:tr w:rsidR="00BF68CA" w:rsidRPr="00C1022C" w14:paraId="739B1772" w14:textId="77777777" w:rsidTr="00F27800">
        <w:tc>
          <w:tcPr>
            <w:tcW w:w="9270" w:type="dxa"/>
            <w:gridSpan w:val="2"/>
            <w:shd w:val="clear" w:color="auto" w:fill="auto"/>
          </w:tcPr>
          <w:p w14:paraId="15266291" w14:textId="77777777" w:rsidR="00BF68CA" w:rsidRPr="00F42428" w:rsidRDefault="00BF68CA" w:rsidP="00BF68CA">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7CA0011B" w14:textId="16702319" w:rsidR="00BF68CA" w:rsidRPr="00894E82" w:rsidRDefault="00BF68CA" w:rsidP="00BF68CA">
            <w:pPr>
              <w:pStyle w:val="ListParagraph"/>
              <w:numPr>
                <w:ilvl w:val="0"/>
                <w:numId w:val="15"/>
              </w:numPr>
              <w:autoSpaceDE w:val="0"/>
              <w:autoSpaceDN w:val="0"/>
              <w:adjustRightInd w:val="0"/>
              <w:rPr>
                <w:rFonts w:asciiTheme="majorHAnsi" w:hAnsiTheme="majorHAnsi"/>
                <w:b/>
                <w:bCs/>
                <w:sz w:val="20"/>
                <w:szCs w:val="20"/>
              </w:rPr>
            </w:pPr>
            <w:r w:rsidRPr="00F42428">
              <w:rPr>
                <w:rFonts w:asciiTheme="majorHAnsi" w:hAnsiTheme="majorHAnsi"/>
                <w:sz w:val="20"/>
                <w:szCs w:val="20"/>
              </w:rPr>
              <w:t xml:space="preserve">CSV – </w:t>
            </w:r>
            <w:hyperlink r:id="rId859" w:history="1">
              <w:r w:rsidRPr="00D22F54">
                <w:rPr>
                  <w:rStyle w:val="Hyperlink"/>
                  <w:rFonts w:asciiTheme="majorHAnsi" w:hAnsiTheme="majorHAnsi" w:cs="Cambria"/>
                  <w:b/>
                  <w:bCs/>
                  <w:sz w:val="20"/>
                  <w:szCs w:val="20"/>
                </w:rPr>
                <w:t>Creating Shared Value Progress Report 2019</w:t>
              </w:r>
            </w:hyperlink>
            <w:r w:rsidRPr="00894E82">
              <w:rPr>
                <w:rFonts w:asciiTheme="majorHAnsi" w:hAnsiTheme="majorHAnsi"/>
                <w:b/>
                <w:bCs/>
                <w:sz w:val="20"/>
                <w:szCs w:val="20"/>
              </w:rPr>
              <w:t xml:space="preserve"> </w:t>
            </w:r>
          </w:p>
          <w:p w14:paraId="21575E00" w14:textId="77777777" w:rsidR="00BF68CA" w:rsidRPr="00CE3EAF" w:rsidRDefault="00BF68CA" w:rsidP="00BF68CA">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60"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2FBDDCC6" w14:textId="77777777" w:rsidR="00BF68CA" w:rsidRDefault="00BF68CA" w:rsidP="00BF68CA">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571A9F">
              <w:rPr>
                <w:rFonts w:asciiTheme="majorHAnsi" w:hAnsiTheme="majorHAnsi"/>
                <w:b/>
                <w:sz w:val="20"/>
                <w:szCs w:val="20"/>
              </w:rPr>
              <w:t xml:space="preserve">our </w:t>
            </w:r>
            <w:hyperlink r:id="rId861" w:history="1">
              <w:r w:rsidRPr="00571A9F">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21CB694E" w14:textId="04BE6A1E" w:rsidR="00BF68CA" w:rsidRPr="008227AA" w:rsidRDefault="00BF68CA" w:rsidP="00BF68CA">
            <w:pPr>
              <w:adjustRightInd w:val="0"/>
              <w:rPr>
                <w:rFonts w:asciiTheme="majorHAnsi" w:hAnsiTheme="majorHAnsi"/>
                <w:sz w:val="20"/>
                <w:szCs w:val="20"/>
              </w:rPr>
            </w:pPr>
            <w:r w:rsidRPr="00201AC2">
              <w:rPr>
                <w:rFonts w:asciiTheme="majorHAnsi" w:hAnsiTheme="majorHAnsi"/>
                <w:b/>
                <w:sz w:val="20"/>
                <w:szCs w:val="20"/>
              </w:rPr>
              <w:t xml:space="preserve">AR: </w:t>
            </w:r>
            <w:hyperlink r:id="rId862" w:history="1">
              <w:r w:rsidRPr="00CD0A32">
                <w:rPr>
                  <w:rStyle w:val="Hyperlink"/>
                  <w:rFonts w:asciiTheme="majorHAnsi" w:hAnsiTheme="majorHAnsi" w:cs="Cambria"/>
                  <w:b/>
                  <w:bCs/>
                  <w:sz w:val="20"/>
                  <w:szCs w:val="20"/>
                </w:rPr>
                <w:t>Annual Review 201</w:t>
              </w:r>
            </w:hyperlink>
            <w:r w:rsidRPr="00CD0A32">
              <w:rPr>
                <w:rStyle w:val="Hyperlink"/>
                <w:rFonts w:asciiTheme="majorHAnsi" w:hAnsiTheme="majorHAnsi" w:cs="Cambria"/>
                <w:b/>
                <w:bCs/>
                <w:sz w:val="20"/>
                <w:szCs w:val="20"/>
              </w:rPr>
              <w:t>9</w:t>
            </w:r>
          </w:p>
          <w:p w14:paraId="139392DB" w14:textId="1DCFE476" w:rsidR="00BF68CA" w:rsidRPr="00201AC2" w:rsidRDefault="00BF68CA" w:rsidP="00BF68CA">
            <w:pPr>
              <w:adjustRightInd w:val="0"/>
              <w:rPr>
                <w:rFonts w:asciiTheme="majorHAnsi" w:hAnsiTheme="majorHAnsi"/>
                <w:b/>
                <w:sz w:val="20"/>
                <w:szCs w:val="20"/>
              </w:rPr>
            </w:pPr>
            <w:r w:rsidRPr="00201AC2">
              <w:rPr>
                <w:rFonts w:asciiTheme="majorHAnsi" w:hAnsiTheme="majorHAnsi"/>
                <w:b/>
                <w:sz w:val="20"/>
                <w:szCs w:val="20"/>
              </w:rPr>
              <w:t xml:space="preserve">CFS: </w:t>
            </w:r>
            <w:hyperlink r:id="rId863" w:history="1">
              <w:r w:rsidRPr="008231B0">
                <w:rPr>
                  <w:rStyle w:val="Hyperlink"/>
                  <w:rFonts w:asciiTheme="majorHAnsi" w:hAnsiTheme="majorHAnsi"/>
                  <w:b/>
                  <w:sz w:val="20"/>
                  <w:szCs w:val="20"/>
                </w:rPr>
                <w:t>Consolidated Financial Statements of the Nestlé Group</w:t>
              </w:r>
            </w:hyperlink>
          </w:p>
          <w:p w14:paraId="23CC6713" w14:textId="1F7593E8" w:rsidR="00BF68CA" w:rsidRPr="00370993" w:rsidRDefault="00BF68CA" w:rsidP="00BF68CA">
            <w:pPr>
              <w:adjustRightInd w:val="0"/>
              <w:rPr>
                <w:rFonts w:asciiTheme="majorHAnsi" w:hAnsiTheme="majorHAnsi"/>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864" w:history="1">
              <w:r w:rsidRPr="00EC02F3">
                <w:rPr>
                  <w:rStyle w:val="Hyperlink"/>
                  <w:rFonts w:asciiTheme="majorHAnsi" w:hAnsiTheme="majorHAnsi" w:cs="Cambria"/>
                  <w:b/>
                  <w:sz w:val="20"/>
                  <w:szCs w:val="20"/>
                </w:rPr>
                <w:t>Corporate Governance Report 2019</w:t>
              </w:r>
            </w:hyperlink>
          </w:p>
        </w:tc>
      </w:tr>
      <w:tr w:rsidR="00BF68CA" w:rsidRPr="00C1022C" w14:paraId="1E06AF06" w14:textId="77777777" w:rsidTr="00F27800">
        <w:tc>
          <w:tcPr>
            <w:tcW w:w="3265" w:type="dxa"/>
            <w:shd w:val="clear" w:color="auto" w:fill="auto"/>
          </w:tcPr>
          <w:p w14:paraId="1FDF5E90" w14:textId="77777777" w:rsidR="00BF68CA" w:rsidRPr="00C1022C" w:rsidRDefault="00BF68CA" w:rsidP="00BF68CA">
            <w:pPr>
              <w:ind w:left="851" w:hanging="851"/>
              <w:rPr>
                <w:rFonts w:asciiTheme="majorHAnsi" w:hAnsiTheme="majorHAnsi" w:cs="Arial"/>
                <w:b/>
              </w:rPr>
            </w:pPr>
            <w:r w:rsidRPr="00C1022C">
              <w:rPr>
                <w:rFonts w:asciiTheme="majorHAnsi" w:hAnsiTheme="majorHAnsi" w:cs="Arial"/>
                <w:b/>
              </w:rPr>
              <w:t>Best practice</w:t>
            </w:r>
          </w:p>
        </w:tc>
        <w:tc>
          <w:tcPr>
            <w:tcW w:w="6005" w:type="dxa"/>
            <w:shd w:val="clear" w:color="auto" w:fill="auto"/>
          </w:tcPr>
          <w:p w14:paraId="573B6E63" w14:textId="77777777" w:rsidR="00BF68CA" w:rsidRPr="00C1022C" w:rsidRDefault="00BF68CA" w:rsidP="00BF68CA">
            <w:pPr>
              <w:tabs>
                <w:tab w:val="left" w:pos="3135"/>
              </w:tabs>
              <w:adjustRightInd w:val="0"/>
              <w:spacing w:after="120"/>
              <w:rPr>
                <w:rFonts w:asciiTheme="majorHAnsi" w:hAnsiTheme="majorHAnsi" w:cs="TimesNewRoman,BoldItalic"/>
                <w:b/>
                <w:bCs/>
                <w:iCs/>
              </w:rPr>
            </w:pPr>
            <w:r>
              <w:rPr>
                <w:rFonts w:asciiTheme="majorHAnsi" w:hAnsiTheme="majorHAnsi" w:cs="TimesNewRoman,BoldItalic"/>
                <w:b/>
                <w:bCs/>
                <w:iCs/>
              </w:rPr>
              <w:t>Disclosure location</w:t>
            </w:r>
            <w:r w:rsidRPr="00C1022C">
              <w:rPr>
                <w:rFonts w:asciiTheme="majorHAnsi" w:hAnsiTheme="majorHAnsi" w:cs="TimesNewRoman,BoldItalic"/>
                <w:b/>
                <w:bCs/>
                <w:iCs/>
              </w:rPr>
              <w:tab/>
            </w:r>
          </w:p>
        </w:tc>
      </w:tr>
      <w:tr w:rsidR="00BF68CA" w:rsidRPr="00C1022C" w14:paraId="4C4E8446" w14:textId="77777777" w:rsidTr="00F27800">
        <w:tc>
          <w:tcPr>
            <w:tcW w:w="3265" w:type="dxa"/>
            <w:shd w:val="clear" w:color="auto" w:fill="auto"/>
          </w:tcPr>
          <w:p w14:paraId="0175319B" w14:textId="77777777" w:rsidR="00BF68CA" w:rsidRPr="00C1022C" w:rsidRDefault="00BF68CA" w:rsidP="00BF68CA">
            <w:pPr>
              <w:adjustRightInd w:val="0"/>
              <w:rPr>
                <w:rFonts w:asciiTheme="majorHAnsi" w:hAnsiTheme="majorHAnsi" w:cs="TimesNewRoman"/>
              </w:rPr>
            </w:pPr>
            <w:r w:rsidRPr="00C1022C">
              <w:rPr>
                <w:rFonts w:asciiTheme="majorHAnsi" w:hAnsiTheme="majorHAnsi" w:cs="TimesNewRoman"/>
              </w:rPr>
              <w:t>Publicly advocate the importance of action in relation to one or more UN goals/issues</w:t>
            </w:r>
          </w:p>
        </w:tc>
        <w:tc>
          <w:tcPr>
            <w:tcW w:w="6005" w:type="dxa"/>
            <w:shd w:val="clear" w:color="auto" w:fill="auto"/>
          </w:tcPr>
          <w:p w14:paraId="07FCB22C" w14:textId="0386BBB2" w:rsidR="00BF68CA" w:rsidRDefault="00BF68CA" w:rsidP="00BF68CA">
            <w:pPr>
              <w:adjustRightInd w:val="0"/>
              <w:rPr>
                <w:rFonts w:asciiTheme="majorHAnsi" w:hAnsiTheme="majorHAnsi" w:cs="TimesNewRoman"/>
                <w:bCs/>
              </w:rPr>
            </w:pPr>
            <w:r>
              <w:rPr>
                <w:rFonts w:asciiTheme="majorHAnsi" w:hAnsiTheme="majorHAnsi" w:cs="TimesNewRoman"/>
                <w:bCs/>
              </w:rPr>
              <w:t xml:space="preserve">CSV: </w:t>
            </w:r>
            <w:r w:rsidRPr="006660A7">
              <w:rPr>
                <w:rFonts w:asciiTheme="majorHAnsi" w:hAnsiTheme="majorHAnsi" w:cs="TimesNewRoman"/>
                <w:bCs/>
              </w:rPr>
              <w:t xml:space="preserve">Micronutrient fortification </w:t>
            </w:r>
            <w:r w:rsidR="00247022">
              <w:rPr>
                <w:rFonts w:asciiTheme="majorHAnsi" w:hAnsiTheme="majorHAnsi" w:cs="TimesNewRoman"/>
                <w:bCs/>
              </w:rPr>
              <w:t>p</w:t>
            </w:r>
            <w:r w:rsidRPr="006660A7">
              <w:rPr>
                <w:rFonts w:asciiTheme="majorHAnsi" w:hAnsiTheme="majorHAnsi" w:cs="TimesNewRoman"/>
                <w:bCs/>
              </w:rPr>
              <w:t>12</w:t>
            </w:r>
          </w:p>
          <w:p w14:paraId="044BF192" w14:textId="0FC0490D" w:rsidR="00BF68CA" w:rsidRDefault="00BF68CA" w:rsidP="00BF68CA">
            <w:pPr>
              <w:adjustRightInd w:val="0"/>
              <w:rPr>
                <w:rFonts w:asciiTheme="majorHAnsi" w:hAnsiTheme="majorHAnsi" w:cs="TimesNewRoman"/>
                <w:bCs/>
              </w:rPr>
            </w:pPr>
            <w:r>
              <w:rPr>
                <w:rFonts w:asciiTheme="majorHAnsi" w:hAnsiTheme="majorHAnsi" w:cs="TimesNewRoman"/>
                <w:bCs/>
              </w:rPr>
              <w:t xml:space="preserve">CSV: Water stewardship </w:t>
            </w:r>
            <w:r w:rsidRPr="006660A7">
              <w:rPr>
                <w:rFonts w:asciiTheme="majorHAnsi" w:hAnsiTheme="majorHAnsi" w:cs="TimesNewRoman"/>
                <w:bCs/>
              </w:rPr>
              <w:t xml:space="preserve">advocacy </w:t>
            </w:r>
            <w:r w:rsidR="00247022">
              <w:rPr>
                <w:rFonts w:asciiTheme="majorHAnsi" w:hAnsiTheme="majorHAnsi" w:cs="TimesNewRoman"/>
                <w:bCs/>
              </w:rPr>
              <w:t>p</w:t>
            </w:r>
            <w:r w:rsidRPr="006660A7">
              <w:rPr>
                <w:rFonts w:asciiTheme="majorHAnsi" w:hAnsiTheme="majorHAnsi" w:cs="TimesNewRoman"/>
                <w:bCs/>
              </w:rPr>
              <w:t>43</w:t>
            </w:r>
          </w:p>
          <w:p w14:paraId="707F13C3" w14:textId="66D2163B" w:rsidR="00BF68CA" w:rsidRDefault="00BF68CA" w:rsidP="00BF68CA">
            <w:pPr>
              <w:adjustRightInd w:val="0"/>
              <w:rPr>
                <w:rFonts w:asciiTheme="majorHAnsi" w:hAnsiTheme="majorHAnsi" w:cs="TimesNewRoman"/>
                <w:bCs/>
              </w:rPr>
            </w:pPr>
            <w:r>
              <w:rPr>
                <w:rFonts w:asciiTheme="majorHAnsi" w:hAnsiTheme="majorHAnsi" w:cs="TimesNewRoman"/>
                <w:bCs/>
              </w:rPr>
              <w:t xml:space="preserve">CSV: Proactive engagement on climate </w:t>
            </w:r>
            <w:r w:rsidRPr="006660A7">
              <w:rPr>
                <w:rFonts w:asciiTheme="majorHAnsi" w:hAnsiTheme="majorHAnsi" w:cs="TimesNewRoman"/>
                <w:bCs/>
              </w:rPr>
              <w:t xml:space="preserve">change </w:t>
            </w:r>
            <w:r w:rsidR="00247022">
              <w:rPr>
                <w:rFonts w:asciiTheme="majorHAnsi" w:hAnsiTheme="majorHAnsi" w:cs="TimesNewRoman"/>
                <w:bCs/>
              </w:rPr>
              <w:t>p</w:t>
            </w:r>
            <w:r w:rsidRPr="006660A7">
              <w:rPr>
                <w:rFonts w:asciiTheme="majorHAnsi" w:hAnsiTheme="majorHAnsi" w:cs="TimesNewRoman"/>
                <w:bCs/>
              </w:rPr>
              <w:t>48</w:t>
            </w:r>
          </w:p>
          <w:p w14:paraId="56261E5B" w14:textId="77777777" w:rsidR="00BF68CA" w:rsidRDefault="00BF68CA" w:rsidP="00BF68CA">
            <w:pPr>
              <w:adjustRightInd w:val="0"/>
              <w:rPr>
                <w:rFonts w:asciiTheme="majorHAnsi" w:hAnsiTheme="majorHAnsi" w:cs="TimesNewRoman"/>
                <w:bCs/>
              </w:rPr>
            </w:pPr>
          </w:p>
          <w:p w14:paraId="0F676AB2" w14:textId="77777777" w:rsidR="00BF68CA" w:rsidRDefault="00BF68CA" w:rsidP="00BF68CA">
            <w:pPr>
              <w:adjustRightInd w:val="0"/>
              <w:rPr>
                <w:rFonts w:asciiTheme="majorHAnsi" w:hAnsiTheme="majorHAnsi" w:cs="TimesNewRoman"/>
                <w:bCs/>
              </w:rPr>
            </w:pPr>
            <w:r>
              <w:rPr>
                <w:rFonts w:asciiTheme="majorHAnsi" w:hAnsiTheme="majorHAnsi" w:cs="TimesNewRoman"/>
                <w:bCs/>
              </w:rPr>
              <w:t xml:space="preserve">Web: </w:t>
            </w:r>
            <w:hyperlink r:id="rId865" w:history="1">
              <w:r w:rsidRPr="001D12B3">
                <w:rPr>
                  <w:rStyle w:val="Hyperlink"/>
                  <w:rFonts w:asciiTheme="majorHAnsi" w:hAnsiTheme="majorHAnsi" w:cs="TimesNewRoman"/>
                  <w:bCs/>
                </w:rPr>
                <w:t>Micronutrient fortification</w:t>
              </w:r>
            </w:hyperlink>
          </w:p>
          <w:p w14:paraId="0D74D5C8" w14:textId="77777777"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66" w:history="1">
              <w:r w:rsidRPr="00976326">
                <w:rPr>
                  <w:rStyle w:val="Hyperlink"/>
                  <w:rFonts w:asciiTheme="majorHAnsi" w:hAnsiTheme="majorHAnsi" w:cs="TimesNewRoman"/>
                </w:rPr>
                <w:t>Water stewardship advocacy</w:t>
              </w:r>
            </w:hyperlink>
          </w:p>
          <w:p w14:paraId="563A0616" w14:textId="77777777" w:rsidR="00BF68CA" w:rsidRDefault="00BF68CA" w:rsidP="00BF68CA">
            <w:pPr>
              <w:adjustRightInd w:val="0"/>
              <w:rPr>
                <w:rFonts w:asciiTheme="majorHAnsi" w:hAnsiTheme="majorHAnsi" w:cs="TimesNewRoman"/>
                <w:bCs/>
              </w:rPr>
            </w:pPr>
            <w:r>
              <w:rPr>
                <w:rFonts w:asciiTheme="majorHAnsi" w:hAnsiTheme="majorHAnsi" w:cs="TimesNewRoman"/>
                <w:bCs/>
              </w:rPr>
              <w:t xml:space="preserve">Web: </w:t>
            </w:r>
            <w:hyperlink r:id="rId867" w:history="1">
              <w:r w:rsidRPr="00BD078C">
                <w:rPr>
                  <w:rStyle w:val="Hyperlink"/>
                  <w:rFonts w:asciiTheme="majorHAnsi" w:hAnsiTheme="majorHAnsi" w:cs="TimesNewRoman"/>
                  <w:bCs/>
                </w:rPr>
                <w:t>Proactive engagement on climate change</w:t>
              </w:r>
            </w:hyperlink>
          </w:p>
          <w:p w14:paraId="5D9E14D8" w14:textId="77777777" w:rsidR="00BF68CA" w:rsidRDefault="00BF68CA" w:rsidP="00BF68CA">
            <w:pPr>
              <w:adjustRightInd w:val="0"/>
              <w:rPr>
                <w:rFonts w:asciiTheme="majorHAnsi" w:hAnsiTheme="majorHAnsi" w:cs="TimesNewRoman"/>
                <w:bCs/>
              </w:rPr>
            </w:pPr>
            <w:r>
              <w:rPr>
                <w:rFonts w:asciiTheme="majorHAnsi" w:hAnsiTheme="majorHAnsi" w:cs="TimesNewRoman"/>
                <w:bCs/>
              </w:rPr>
              <w:t xml:space="preserve">Web: </w:t>
            </w:r>
            <w:hyperlink r:id="rId868" w:history="1">
              <w:r w:rsidRPr="00A16EBA">
                <w:rPr>
                  <w:rStyle w:val="Hyperlink"/>
                  <w:rFonts w:asciiTheme="majorHAnsi" w:hAnsiTheme="majorHAnsi" w:cs="TimesNewRoman"/>
                  <w:bCs/>
                </w:rPr>
                <w:t>Stakeholder engagement</w:t>
              </w:r>
            </w:hyperlink>
          </w:p>
          <w:p w14:paraId="14929A35" w14:textId="77777777" w:rsidR="00BF68CA" w:rsidRDefault="00BF68CA" w:rsidP="00BF68CA">
            <w:pPr>
              <w:adjustRightInd w:val="0"/>
              <w:rPr>
                <w:rFonts w:asciiTheme="majorHAnsi" w:hAnsiTheme="majorHAnsi" w:cs="TimesNewRoman"/>
                <w:bCs/>
              </w:rPr>
            </w:pPr>
            <w:r>
              <w:rPr>
                <w:rFonts w:asciiTheme="majorHAnsi" w:hAnsiTheme="majorHAnsi" w:cs="TimesNewRoman"/>
                <w:bCs/>
              </w:rPr>
              <w:t xml:space="preserve">Web: </w:t>
            </w:r>
            <w:hyperlink r:id="rId869" w:history="1">
              <w:r w:rsidRPr="00A16EBA">
                <w:rPr>
                  <w:rStyle w:val="Hyperlink"/>
                  <w:rFonts w:asciiTheme="majorHAnsi" w:hAnsiTheme="majorHAnsi" w:cs="TimesNewRoman"/>
                  <w:bCs/>
                </w:rPr>
                <w:t>Partnerships and collective action</w:t>
              </w:r>
            </w:hyperlink>
          </w:p>
          <w:p w14:paraId="5732A0C5" w14:textId="77777777" w:rsidR="00BF68CA" w:rsidRPr="0040260A" w:rsidRDefault="00BF68CA" w:rsidP="00BF68CA">
            <w:pPr>
              <w:adjustRightInd w:val="0"/>
              <w:rPr>
                <w:rFonts w:asciiTheme="majorHAnsi" w:hAnsiTheme="majorHAnsi" w:cs="TimesNewRoman"/>
              </w:rPr>
            </w:pPr>
            <w:r>
              <w:rPr>
                <w:rFonts w:asciiTheme="majorHAnsi" w:hAnsiTheme="majorHAnsi" w:cs="TimesNewRoman"/>
              </w:rPr>
              <w:t xml:space="preserve"> </w:t>
            </w:r>
          </w:p>
        </w:tc>
      </w:tr>
      <w:tr w:rsidR="00BF68CA" w:rsidRPr="00C1022C" w14:paraId="08FBF5C6" w14:textId="77777777" w:rsidTr="00F27800">
        <w:tc>
          <w:tcPr>
            <w:tcW w:w="3265" w:type="dxa"/>
            <w:shd w:val="clear" w:color="auto" w:fill="auto"/>
          </w:tcPr>
          <w:p w14:paraId="7B35620B" w14:textId="77777777" w:rsidR="00BF68CA" w:rsidRPr="00C1022C" w:rsidRDefault="00BF68CA" w:rsidP="00BF68CA">
            <w:pPr>
              <w:adjustRightInd w:val="0"/>
              <w:rPr>
                <w:rFonts w:asciiTheme="majorHAnsi" w:hAnsiTheme="majorHAnsi" w:cs="TimesNewRoman"/>
              </w:rPr>
            </w:pPr>
            <w:r w:rsidRPr="00C1022C">
              <w:rPr>
                <w:rFonts w:asciiTheme="majorHAnsi" w:hAnsiTheme="majorHAnsi" w:cs="TimesNewRoman"/>
              </w:rPr>
              <w:t>Commit company leaders to participate in key summits, conferences, and other important public policy interactions in relation to one or more UN goals/issues</w:t>
            </w:r>
          </w:p>
        </w:tc>
        <w:tc>
          <w:tcPr>
            <w:tcW w:w="6005" w:type="dxa"/>
            <w:shd w:val="clear" w:color="auto" w:fill="auto"/>
          </w:tcPr>
          <w:p w14:paraId="49FF406C" w14:textId="6E4F69F9" w:rsidR="00BF68CA" w:rsidRPr="006660A7" w:rsidRDefault="00BF68CA" w:rsidP="00BF68CA">
            <w:pPr>
              <w:adjustRightInd w:val="0"/>
              <w:rPr>
                <w:rFonts w:asciiTheme="majorHAnsi" w:hAnsiTheme="majorHAnsi" w:cs="TimesNewRoman"/>
                <w:bCs/>
              </w:rPr>
            </w:pPr>
            <w:r>
              <w:rPr>
                <w:rFonts w:asciiTheme="majorHAnsi" w:hAnsiTheme="majorHAnsi" w:cs="TimesNewRoman"/>
                <w:bCs/>
              </w:rPr>
              <w:t xml:space="preserve">CSV: Micronutrient </w:t>
            </w:r>
            <w:r w:rsidRPr="006660A7">
              <w:rPr>
                <w:rFonts w:asciiTheme="majorHAnsi" w:hAnsiTheme="majorHAnsi" w:cs="TimesNewRoman"/>
                <w:bCs/>
              </w:rPr>
              <w:t xml:space="preserve">fortification </w:t>
            </w:r>
            <w:r w:rsidR="00247022">
              <w:rPr>
                <w:rFonts w:asciiTheme="majorHAnsi" w:hAnsiTheme="majorHAnsi" w:cs="TimesNewRoman"/>
                <w:bCs/>
              </w:rPr>
              <w:t>p</w:t>
            </w:r>
            <w:r w:rsidRPr="006660A7">
              <w:rPr>
                <w:rFonts w:asciiTheme="majorHAnsi" w:hAnsiTheme="majorHAnsi" w:cs="TimesNewRoman"/>
                <w:bCs/>
              </w:rPr>
              <w:t>12</w:t>
            </w:r>
          </w:p>
          <w:p w14:paraId="605755F6" w14:textId="0488500C" w:rsidR="00BF68CA" w:rsidRDefault="00BF68CA" w:rsidP="00BF68CA">
            <w:pPr>
              <w:adjustRightInd w:val="0"/>
              <w:rPr>
                <w:rFonts w:asciiTheme="majorHAnsi" w:hAnsiTheme="majorHAnsi" w:cs="TimesNewRoman"/>
              </w:rPr>
            </w:pPr>
            <w:r w:rsidRPr="006660A7">
              <w:rPr>
                <w:rFonts w:asciiTheme="majorHAnsi" w:hAnsiTheme="majorHAnsi" w:cs="TimesNewRoman"/>
              </w:rPr>
              <w:t xml:space="preserve">CSV: Supporting breastfeeding </w:t>
            </w:r>
            <w:r w:rsidR="00247022">
              <w:rPr>
                <w:rFonts w:asciiTheme="majorHAnsi" w:hAnsiTheme="majorHAnsi" w:cs="TimesNewRoman"/>
              </w:rPr>
              <w:t>p</w:t>
            </w:r>
            <w:r w:rsidRPr="006660A7">
              <w:rPr>
                <w:rFonts w:asciiTheme="majorHAnsi" w:hAnsiTheme="majorHAnsi" w:cs="TimesNewRoman"/>
              </w:rPr>
              <w:t>18</w:t>
            </w:r>
          </w:p>
          <w:p w14:paraId="11899955" w14:textId="783F57F6" w:rsidR="00BF68CA" w:rsidRPr="00ED567D" w:rsidRDefault="00BF68CA" w:rsidP="00BF68CA">
            <w:pPr>
              <w:adjustRightInd w:val="0"/>
              <w:rPr>
                <w:rFonts w:asciiTheme="majorHAnsi" w:hAnsiTheme="majorHAnsi" w:cs="TimesNewRoman"/>
                <w:highlight w:val="yellow"/>
              </w:rPr>
            </w:pPr>
            <w:r>
              <w:rPr>
                <w:rFonts w:asciiTheme="majorHAnsi" w:hAnsiTheme="majorHAnsi" w:cs="TimesNewRoman"/>
              </w:rPr>
              <w:t xml:space="preserve">CSV: Building, sharing and applying nutrition </w:t>
            </w:r>
            <w:r w:rsidRPr="006660A7">
              <w:rPr>
                <w:rFonts w:asciiTheme="majorHAnsi" w:hAnsiTheme="majorHAnsi" w:cs="TimesNewRoman"/>
              </w:rPr>
              <w:t xml:space="preserve">knowledge </w:t>
            </w:r>
            <w:r w:rsidR="00247022">
              <w:rPr>
                <w:rFonts w:asciiTheme="majorHAnsi" w:hAnsiTheme="majorHAnsi" w:cs="TimesNewRoman"/>
              </w:rPr>
              <w:t>p</w:t>
            </w:r>
            <w:r w:rsidRPr="006660A7">
              <w:rPr>
                <w:rFonts w:asciiTheme="majorHAnsi" w:hAnsiTheme="majorHAnsi" w:cs="TimesNewRoman"/>
              </w:rPr>
              <w:t>21</w:t>
            </w:r>
          </w:p>
          <w:p w14:paraId="66CC18FC" w14:textId="7AA23829" w:rsidR="00BF68CA" w:rsidRDefault="00BF68CA" w:rsidP="00BF68CA">
            <w:pPr>
              <w:adjustRightInd w:val="0"/>
              <w:rPr>
                <w:rFonts w:asciiTheme="majorHAnsi" w:hAnsiTheme="majorHAnsi" w:cs="TimesNewRoman"/>
              </w:rPr>
            </w:pPr>
            <w:r>
              <w:rPr>
                <w:rFonts w:asciiTheme="majorHAnsi" w:hAnsiTheme="majorHAnsi" w:cs="TimesNewRoman"/>
              </w:rPr>
              <w:t xml:space="preserve">CSV: </w:t>
            </w:r>
            <w:r w:rsidRPr="006660A7">
              <w:rPr>
                <w:rFonts w:asciiTheme="majorHAnsi" w:hAnsiTheme="majorHAnsi" w:cs="TimesNewRoman"/>
              </w:rPr>
              <w:t xml:space="preserve">Sharing nutrition knowledge throughout life </w:t>
            </w:r>
            <w:r w:rsidR="00247022">
              <w:rPr>
                <w:rFonts w:asciiTheme="majorHAnsi" w:hAnsiTheme="majorHAnsi" w:cs="TimesNewRoman"/>
              </w:rPr>
              <w:t>p</w:t>
            </w:r>
            <w:r w:rsidRPr="006660A7">
              <w:rPr>
                <w:rFonts w:asciiTheme="majorHAnsi" w:hAnsiTheme="majorHAnsi" w:cs="TimesNewRoman"/>
              </w:rPr>
              <w:t>22</w:t>
            </w:r>
          </w:p>
          <w:p w14:paraId="3EE763D9" w14:textId="1B812DB1" w:rsidR="00BF68CA" w:rsidRPr="00ED567D" w:rsidRDefault="00BF68CA" w:rsidP="00BF68CA">
            <w:pPr>
              <w:adjustRightInd w:val="0"/>
              <w:rPr>
                <w:rFonts w:asciiTheme="majorHAnsi" w:hAnsiTheme="majorHAnsi" w:cs="TimesNewRoman"/>
                <w:highlight w:val="yellow"/>
              </w:rPr>
            </w:pPr>
            <w:r>
              <w:rPr>
                <w:rFonts w:asciiTheme="majorHAnsi" w:hAnsiTheme="majorHAnsi" w:cs="TimesNewRoman"/>
              </w:rPr>
              <w:t xml:space="preserve">CSV: For the </w:t>
            </w:r>
            <w:r w:rsidRPr="006660A7">
              <w:rPr>
                <w:rFonts w:asciiTheme="majorHAnsi" w:hAnsiTheme="majorHAnsi" w:cs="TimesNewRoman"/>
              </w:rPr>
              <w:t xml:space="preserve">planet </w:t>
            </w:r>
            <w:r w:rsidR="00247022">
              <w:rPr>
                <w:rFonts w:asciiTheme="majorHAnsi" w:hAnsiTheme="majorHAnsi" w:cs="TimesNewRoman"/>
              </w:rPr>
              <w:t>p</w:t>
            </w:r>
            <w:r w:rsidRPr="006660A7">
              <w:rPr>
                <w:rFonts w:asciiTheme="majorHAnsi" w:hAnsiTheme="majorHAnsi" w:cs="TimesNewRoman"/>
              </w:rPr>
              <w:t>40</w:t>
            </w:r>
          </w:p>
          <w:p w14:paraId="0032047E" w14:textId="77777777" w:rsidR="00ED567D" w:rsidRDefault="00ED567D" w:rsidP="00BF68CA">
            <w:pPr>
              <w:adjustRightInd w:val="0"/>
              <w:rPr>
                <w:rFonts w:asciiTheme="majorHAnsi" w:hAnsiTheme="majorHAnsi" w:cs="TimesNewRoman"/>
              </w:rPr>
            </w:pPr>
          </w:p>
          <w:p w14:paraId="4A738381" w14:textId="6DEEE0C6"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70" w:history="1">
              <w:r>
                <w:rPr>
                  <w:rStyle w:val="Hyperlink"/>
                  <w:rFonts w:asciiTheme="majorHAnsi" w:hAnsiTheme="majorHAnsi" w:cs="TimesNewRoman"/>
                </w:rPr>
                <w:t>Building, sharing and applying n</w:t>
              </w:r>
              <w:r w:rsidRPr="00790D98">
                <w:rPr>
                  <w:rStyle w:val="Hyperlink"/>
                  <w:rFonts w:asciiTheme="majorHAnsi" w:hAnsiTheme="majorHAnsi" w:cs="TimesNewRoman"/>
                </w:rPr>
                <w:t>utrition knowledge</w:t>
              </w:r>
            </w:hyperlink>
          </w:p>
          <w:p w14:paraId="4C88B5AB" w14:textId="77777777"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71" w:history="1">
              <w:r w:rsidRPr="003D6A5E">
                <w:rPr>
                  <w:rStyle w:val="Hyperlink"/>
                  <w:rFonts w:asciiTheme="majorHAnsi" w:hAnsiTheme="majorHAnsi" w:cs="TimesNewRoman"/>
                </w:rPr>
                <w:t>Sharing nutrition knowledge throughout life</w:t>
              </w:r>
            </w:hyperlink>
          </w:p>
          <w:p w14:paraId="33AE37BD" w14:textId="77777777" w:rsidR="00BF68CA" w:rsidRPr="005A737A" w:rsidRDefault="00BF68CA" w:rsidP="00BF68CA">
            <w:pPr>
              <w:adjustRightInd w:val="0"/>
              <w:rPr>
                <w:rStyle w:val="Hyperlink"/>
                <w:rFonts w:cs="TimesNewRoman"/>
              </w:rPr>
            </w:pPr>
            <w:r>
              <w:rPr>
                <w:rFonts w:asciiTheme="majorHAnsi" w:hAnsiTheme="majorHAnsi" w:cs="TimesNewRoman"/>
                <w:bCs/>
              </w:rPr>
              <w:t xml:space="preserve">Web: </w:t>
            </w:r>
            <w:hyperlink r:id="rId872" w:history="1">
              <w:r w:rsidRPr="005A737A">
                <w:rPr>
                  <w:rStyle w:val="Hyperlink"/>
                  <w:rFonts w:asciiTheme="majorHAnsi" w:hAnsiTheme="majorHAnsi" w:cs="TimesNewRoman"/>
                </w:rPr>
                <w:t>Opportunities for young people</w:t>
              </w:r>
            </w:hyperlink>
          </w:p>
          <w:p w14:paraId="3D9D269A" w14:textId="77777777"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73" w:history="1">
              <w:r w:rsidRPr="008F1F5A">
                <w:rPr>
                  <w:rStyle w:val="Hyperlink"/>
                  <w:rFonts w:asciiTheme="majorHAnsi" w:hAnsiTheme="majorHAnsi" w:cs="TimesNewRoman"/>
                </w:rPr>
                <w:t>Human rights impacts</w:t>
              </w:r>
            </w:hyperlink>
          </w:p>
          <w:p w14:paraId="50DEACB9" w14:textId="77777777"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74" w:history="1">
              <w:r w:rsidRPr="00976326">
                <w:rPr>
                  <w:rStyle w:val="Hyperlink"/>
                  <w:rFonts w:asciiTheme="majorHAnsi" w:hAnsiTheme="majorHAnsi" w:cs="TimesNewRoman"/>
                </w:rPr>
                <w:t>Water stewardship advocacy</w:t>
              </w:r>
            </w:hyperlink>
          </w:p>
          <w:p w14:paraId="099519B1" w14:textId="3DE2C2F1" w:rsidR="00BF68CA" w:rsidRDefault="00BF68CA" w:rsidP="00BF68CA">
            <w:pPr>
              <w:adjustRightInd w:val="0"/>
              <w:rPr>
                <w:rFonts w:asciiTheme="majorHAnsi" w:hAnsiTheme="majorHAnsi" w:cs="TimesNewRoman"/>
              </w:rPr>
            </w:pPr>
            <w:r>
              <w:rPr>
                <w:rFonts w:asciiTheme="majorHAnsi" w:hAnsiTheme="majorHAnsi" w:cs="TimesNewRoman"/>
              </w:rPr>
              <w:t xml:space="preserve">Web: </w:t>
            </w:r>
            <w:hyperlink r:id="rId875" w:history="1">
              <w:r w:rsidRPr="007C5151">
                <w:rPr>
                  <w:rStyle w:val="Hyperlink"/>
                  <w:rFonts w:asciiTheme="majorHAnsi" w:hAnsiTheme="majorHAnsi" w:cs="TimesNewRoman"/>
                </w:rPr>
                <w:t>Governance and policies</w:t>
              </w:r>
            </w:hyperlink>
            <w:r>
              <w:rPr>
                <w:rFonts w:asciiTheme="majorHAnsi" w:hAnsiTheme="majorHAnsi" w:cs="TimesNewRoman"/>
              </w:rPr>
              <w:t xml:space="preserve"> &gt; </w:t>
            </w:r>
            <w:r w:rsidR="005D301D">
              <w:rPr>
                <w:rFonts w:asciiTheme="majorHAnsi" w:hAnsiTheme="majorHAnsi" w:cs="TimesNewRoman"/>
              </w:rPr>
              <w:t xml:space="preserve">The </w:t>
            </w:r>
            <w:r>
              <w:rPr>
                <w:rFonts w:asciiTheme="majorHAnsi" w:hAnsiTheme="majorHAnsi" w:cs="TimesNewRoman"/>
              </w:rPr>
              <w:t>Nestl</w:t>
            </w:r>
            <w:r w:rsidRPr="007C5151">
              <w:rPr>
                <w:rFonts w:asciiTheme="majorHAnsi" w:hAnsiTheme="majorHAnsi" w:cs="TimesNewRoman"/>
              </w:rPr>
              <w:t>é</w:t>
            </w:r>
            <w:r>
              <w:rPr>
                <w:rFonts w:asciiTheme="majorHAnsi" w:hAnsiTheme="majorHAnsi" w:cs="TimesNewRoman"/>
              </w:rPr>
              <w:t xml:space="preserve"> Creating Shared Value Council</w:t>
            </w:r>
          </w:p>
          <w:p w14:paraId="38073EAB" w14:textId="77777777" w:rsidR="00BF68CA" w:rsidRPr="007C5151" w:rsidRDefault="00BF68CA" w:rsidP="00BF68CA">
            <w:pPr>
              <w:adjustRightInd w:val="0"/>
              <w:rPr>
                <w:rFonts w:asciiTheme="majorHAnsi" w:hAnsiTheme="majorHAnsi" w:cs="TimesNewRoman"/>
              </w:rPr>
            </w:pPr>
            <w:r>
              <w:rPr>
                <w:rFonts w:asciiTheme="majorHAnsi" w:hAnsiTheme="majorHAnsi" w:cs="TimesNewRoman"/>
              </w:rPr>
              <w:t xml:space="preserve">Web: </w:t>
            </w:r>
            <w:hyperlink r:id="rId876" w:history="1">
              <w:r w:rsidRPr="00144752">
                <w:rPr>
                  <w:rStyle w:val="Hyperlink"/>
                  <w:rFonts w:asciiTheme="majorHAnsi" w:hAnsiTheme="majorHAnsi" w:cs="TimesNewRoman"/>
                </w:rPr>
                <w:t>UN Global Compact</w:t>
              </w:r>
            </w:hyperlink>
          </w:p>
        </w:tc>
      </w:tr>
      <w:tr w:rsidR="00BF68CA" w:rsidRPr="00C1022C" w14:paraId="5E59D659" w14:textId="77777777" w:rsidTr="00F27800">
        <w:tc>
          <w:tcPr>
            <w:tcW w:w="3265" w:type="dxa"/>
            <w:shd w:val="clear" w:color="auto" w:fill="auto"/>
          </w:tcPr>
          <w:p w14:paraId="451063A1" w14:textId="77777777" w:rsidR="00BF68CA" w:rsidRPr="004D78B9" w:rsidRDefault="00BF68CA" w:rsidP="00BF68CA">
            <w:pPr>
              <w:tabs>
                <w:tab w:val="left" w:pos="1031"/>
                <w:tab w:val="left" w:pos="1032"/>
              </w:tabs>
              <w:spacing w:before="29"/>
              <w:rPr>
                <w:rFonts w:ascii="Symbol" w:hAnsi="Symbol"/>
                <w:sz w:val="21"/>
              </w:rPr>
            </w:pPr>
            <w:r w:rsidRPr="004D78B9">
              <w:rPr>
                <w:sz w:val="21"/>
              </w:rPr>
              <w:t>Other established or emerging best</w:t>
            </w:r>
            <w:r w:rsidRPr="004D78B9">
              <w:rPr>
                <w:spacing w:val="-9"/>
                <w:sz w:val="21"/>
              </w:rPr>
              <w:t xml:space="preserve"> </w:t>
            </w:r>
            <w:r w:rsidRPr="004D78B9">
              <w:rPr>
                <w:sz w:val="21"/>
              </w:rPr>
              <w:t>practices</w:t>
            </w:r>
          </w:p>
          <w:p w14:paraId="20CAE1E5" w14:textId="77777777" w:rsidR="00BF68CA" w:rsidRPr="0051332D" w:rsidRDefault="00BF68CA" w:rsidP="00BF68CA">
            <w:pPr>
              <w:adjustRightInd w:val="0"/>
              <w:rPr>
                <w:rFonts w:asciiTheme="majorHAnsi" w:hAnsiTheme="majorHAnsi" w:cs="TimesNewRoman"/>
              </w:rPr>
            </w:pPr>
          </w:p>
        </w:tc>
        <w:tc>
          <w:tcPr>
            <w:tcW w:w="6005" w:type="dxa"/>
            <w:shd w:val="clear" w:color="auto" w:fill="auto"/>
          </w:tcPr>
          <w:p w14:paraId="2248CFD5" w14:textId="77777777" w:rsidR="00BF68CA" w:rsidRPr="00043195" w:rsidRDefault="00BF68CA" w:rsidP="00BF68CA">
            <w:pPr>
              <w:adjustRightInd w:val="0"/>
              <w:rPr>
                <w:rFonts w:asciiTheme="majorHAnsi" w:hAnsiTheme="majorHAnsi" w:cstheme="majorHAnsi"/>
                <w:bCs/>
              </w:rPr>
            </w:pPr>
            <w:r w:rsidRPr="00043195">
              <w:rPr>
                <w:rFonts w:asciiTheme="majorHAnsi" w:hAnsiTheme="majorHAnsi" w:cstheme="majorHAnsi"/>
                <w:bCs/>
              </w:rPr>
              <w:t xml:space="preserve">Nestlé are implementing </w:t>
            </w:r>
            <w:r w:rsidRPr="00043195">
              <w:rPr>
                <w:rFonts w:asciiTheme="majorHAnsi" w:hAnsiTheme="majorHAnsi" w:cstheme="majorHAnsi"/>
              </w:rPr>
              <w:t xml:space="preserve">the </w:t>
            </w:r>
            <w:r w:rsidRPr="00043195">
              <w:rPr>
                <w:rFonts w:asciiTheme="majorHAnsi" w:hAnsiTheme="majorHAnsi" w:cstheme="majorHAnsi"/>
                <w:i/>
                <w:iCs/>
              </w:rPr>
              <w:t xml:space="preserve">Guide for Responsible Corporate Engagement in Climate Policy </w:t>
            </w:r>
            <w:r w:rsidRPr="00043195">
              <w:rPr>
                <w:rFonts w:asciiTheme="majorHAnsi" w:hAnsiTheme="majorHAnsi" w:cstheme="majorHAnsi"/>
              </w:rPr>
              <w:t xml:space="preserve">developed by CDP, the UN Global Compact, Ceres, The Climate Group, the WWF and the World Resources Institute. (Web: </w:t>
            </w:r>
            <w:hyperlink r:id="rId877" w:history="1">
              <w:r w:rsidRPr="00043195">
                <w:rPr>
                  <w:rStyle w:val="Hyperlink"/>
                  <w:rFonts w:asciiTheme="majorHAnsi" w:hAnsiTheme="majorHAnsi" w:cstheme="majorHAnsi"/>
                </w:rPr>
                <w:t>Proactive engagement on climate change</w:t>
              </w:r>
            </w:hyperlink>
            <w:r w:rsidRPr="00043195">
              <w:rPr>
                <w:rFonts w:asciiTheme="majorHAnsi" w:hAnsiTheme="majorHAnsi" w:cstheme="majorHAnsi"/>
              </w:rPr>
              <w:t>)</w:t>
            </w:r>
          </w:p>
        </w:tc>
      </w:tr>
    </w:tbl>
    <w:p w14:paraId="010D217B" w14:textId="4573FA2D" w:rsidR="008352CB" w:rsidRDefault="008352CB">
      <w:pPr>
        <w:rPr>
          <w:rFonts w:ascii="Cambria" w:eastAsia="Cambria" w:hAnsi="Cambria" w:cs="Cambria"/>
          <w:b/>
          <w:bCs/>
          <w:sz w:val="21"/>
          <w:szCs w:val="21"/>
        </w:rPr>
      </w:pPr>
    </w:p>
    <w:p w14:paraId="0D517D26" w14:textId="0A3AC465" w:rsidR="00BF68CA" w:rsidRDefault="00BF68CA">
      <w:pPr>
        <w:rPr>
          <w:rFonts w:ascii="Cambria" w:eastAsia="Cambria" w:hAnsi="Cambria" w:cs="Cambria"/>
          <w:b/>
          <w:bCs/>
          <w:sz w:val="21"/>
          <w:szCs w:val="21"/>
        </w:rPr>
      </w:pPr>
    </w:p>
    <w:p w14:paraId="0B8D02E7" w14:textId="3BB511D7" w:rsidR="00BF68CA" w:rsidRDefault="00BF68CA">
      <w:pPr>
        <w:rPr>
          <w:rFonts w:ascii="Cambria" w:eastAsia="Cambria" w:hAnsi="Cambria" w:cs="Cambria"/>
          <w:b/>
          <w:bCs/>
          <w:sz w:val="21"/>
          <w:szCs w:val="21"/>
        </w:rPr>
      </w:pPr>
    </w:p>
    <w:p w14:paraId="2C7A283E" w14:textId="77777777" w:rsidR="00BF68CA" w:rsidRDefault="00BF68CA">
      <w:pPr>
        <w:rPr>
          <w:rFonts w:ascii="Cambria" w:eastAsia="Cambria" w:hAnsi="Cambria" w:cs="Cambria"/>
          <w:b/>
          <w:bCs/>
          <w:sz w:val="21"/>
          <w:szCs w:val="21"/>
        </w:rPr>
      </w:pPr>
    </w:p>
    <w:p w14:paraId="32D0C771" w14:textId="3665F8F8" w:rsidR="00E5073F" w:rsidRDefault="00E25E5C">
      <w:pPr>
        <w:rPr>
          <w:sz w:val="20"/>
          <w:szCs w:val="20"/>
        </w:rPr>
      </w:pPr>
      <w:r>
        <w:rPr>
          <w:rFonts w:ascii="Cambria" w:eastAsia="Cambria" w:hAnsi="Cambria" w:cs="Cambria"/>
          <w:b/>
          <w:bCs/>
          <w:sz w:val="21"/>
          <w:szCs w:val="21"/>
        </w:rPr>
        <w:t>Criterion 18: The COP describes partnerships and collective action</w:t>
      </w:r>
    </w:p>
    <w:p w14:paraId="32D0C772"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73" w14:textId="77777777" w:rsidR="00E5073F" w:rsidRDefault="00E5073F">
      <w:pPr>
        <w:spacing w:line="242" w:lineRule="exact"/>
        <w:rPr>
          <w:sz w:val="20"/>
          <w:szCs w:val="20"/>
        </w:rPr>
      </w:pPr>
    </w:p>
    <w:p w14:paraId="32D0C774" w14:textId="77777777" w:rsidR="00E5073F" w:rsidRPr="00AE6399" w:rsidRDefault="00E25E5C" w:rsidP="00AE6399">
      <w:pPr>
        <w:pStyle w:val="ListParagraph"/>
        <w:numPr>
          <w:ilvl w:val="0"/>
          <w:numId w:val="17"/>
        </w:numPr>
        <w:spacing w:line="235" w:lineRule="auto"/>
        <w:ind w:right="800"/>
        <w:rPr>
          <w:sz w:val="20"/>
          <w:szCs w:val="20"/>
        </w:rPr>
      </w:pPr>
      <w:r w:rsidRPr="00AE6399">
        <w:rPr>
          <w:rFonts w:eastAsia="Times New Roman"/>
          <w:sz w:val="21"/>
          <w:szCs w:val="21"/>
        </w:rPr>
        <w:t xml:space="preserve">Any relevant policies, procedures, and activities that the company </w:t>
      </w:r>
      <w:r w:rsidRPr="00AE6399">
        <w:rPr>
          <w:rFonts w:eastAsia="Times New Roman"/>
          <w:b/>
          <w:bCs/>
          <w:sz w:val="21"/>
          <w:szCs w:val="21"/>
        </w:rPr>
        <w:t>plans to</w:t>
      </w:r>
      <w:r w:rsidRPr="00AE6399">
        <w:rPr>
          <w:rFonts w:eastAsia="Times New Roman"/>
          <w:sz w:val="21"/>
          <w:szCs w:val="21"/>
        </w:rPr>
        <w:t xml:space="preserve"> undertake to fulfill this criterion, including goals, timelines, metrics, and responsible staff</w:t>
      </w:r>
    </w:p>
    <w:p w14:paraId="32D0C775" w14:textId="77777777" w:rsidR="00E5073F" w:rsidRDefault="00E5073F">
      <w:pPr>
        <w:spacing w:line="60" w:lineRule="exact"/>
        <w:rPr>
          <w:sz w:val="20"/>
          <w:szCs w:val="20"/>
        </w:rPr>
      </w:pPr>
    </w:p>
    <w:p w14:paraId="32D0C776" w14:textId="77777777" w:rsidR="00E5073F" w:rsidRDefault="00E25E5C">
      <w:pPr>
        <w:ind w:left="980" w:right="320" w:hanging="273"/>
        <w:rPr>
          <w:sz w:val="20"/>
          <w:szCs w:val="20"/>
        </w:rPr>
      </w:pPr>
      <w:r>
        <w:rPr>
          <w:noProof/>
          <w:sz w:val="1"/>
          <w:szCs w:val="1"/>
        </w:rPr>
        <w:drawing>
          <wp:inline distT="0" distB="0" distL="0" distR="0" wp14:anchorId="32D0C911" wp14:editId="2CD579D7">
            <wp:extent cx="133350" cy="1333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77" w14:textId="77777777" w:rsidR="00E5073F" w:rsidRDefault="00E5073F">
      <w:pPr>
        <w:spacing w:line="24" w:lineRule="exact"/>
        <w:rPr>
          <w:sz w:val="20"/>
          <w:szCs w:val="20"/>
        </w:rPr>
      </w:pPr>
    </w:p>
    <w:p w14:paraId="32D0C778" w14:textId="77777777" w:rsidR="00E5073F" w:rsidRPr="00AE6399" w:rsidRDefault="00E25E5C" w:rsidP="00AE6399">
      <w:pPr>
        <w:pStyle w:val="ListParagraph"/>
        <w:numPr>
          <w:ilvl w:val="0"/>
          <w:numId w:val="32"/>
        </w:numPr>
        <w:rPr>
          <w:sz w:val="20"/>
          <w:szCs w:val="20"/>
        </w:rPr>
      </w:pPr>
      <w:r w:rsidRPr="00AE6399">
        <w:rPr>
          <w:rFonts w:ascii="Cambria" w:eastAsia="Cambria" w:hAnsi="Cambria" w:cs="Cambria"/>
          <w:sz w:val="21"/>
          <w:szCs w:val="21"/>
        </w:rPr>
        <w:t>Develop and implement partnership projects with public or private organizations (UN entities,</w:t>
      </w:r>
    </w:p>
    <w:p w14:paraId="32D0C779" w14:textId="77777777" w:rsidR="00E5073F" w:rsidRDefault="00E5073F">
      <w:pPr>
        <w:spacing w:line="12" w:lineRule="exact"/>
        <w:rPr>
          <w:sz w:val="20"/>
          <w:szCs w:val="20"/>
        </w:rPr>
      </w:pPr>
    </w:p>
    <w:p w14:paraId="32D0C77A" w14:textId="77777777" w:rsidR="00E5073F" w:rsidRDefault="00E25E5C" w:rsidP="00AE6399">
      <w:pPr>
        <w:ind w:left="720" w:firstLine="360"/>
        <w:rPr>
          <w:sz w:val="20"/>
          <w:szCs w:val="20"/>
        </w:rPr>
      </w:pPr>
      <w:r>
        <w:rPr>
          <w:rFonts w:ascii="Cambria" w:eastAsia="Cambria" w:hAnsi="Cambria" w:cs="Cambria"/>
          <w:sz w:val="21"/>
          <w:szCs w:val="21"/>
        </w:rPr>
        <w:t>government, NGOs, or other groups) on core business, social investments and/or advocacy</w:t>
      </w:r>
    </w:p>
    <w:p w14:paraId="32D0C77B" w14:textId="77777777" w:rsidR="00E5073F" w:rsidRDefault="00E5073F">
      <w:pPr>
        <w:spacing w:line="25" w:lineRule="exact"/>
        <w:rPr>
          <w:sz w:val="20"/>
          <w:szCs w:val="20"/>
        </w:rPr>
      </w:pPr>
    </w:p>
    <w:p w14:paraId="32D0C77C" w14:textId="77777777" w:rsidR="00E5073F" w:rsidRPr="00AE6399" w:rsidRDefault="00E25E5C" w:rsidP="00AE6399">
      <w:pPr>
        <w:pStyle w:val="ListParagraph"/>
        <w:numPr>
          <w:ilvl w:val="0"/>
          <w:numId w:val="32"/>
        </w:numPr>
        <w:ind w:right="320"/>
        <w:rPr>
          <w:sz w:val="20"/>
          <w:szCs w:val="20"/>
        </w:rPr>
      </w:pPr>
      <w:r w:rsidRPr="00AE6399">
        <w:rPr>
          <w:rFonts w:ascii="Cambria" w:eastAsia="Cambria" w:hAnsi="Cambria" w:cs="Cambria"/>
          <w:sz w:val="21"/>
          <w:szCs w:val="21"/>
        </w:rPr>
        <w:t>Join industry peers, UN entities and/or other stakeholders in initiatives contributing to solving common challenges and dilemmas at the global and/or local levels with an emphasis on initiatives extending the company’s positive impact on its value chain</w:t>
      </w:r>
    </w:p>
    <w:p w14:paraId="32D0C77D" w14:textId="77777777" w:rsidR="00E5073F" w:rsidRDefault="00E5073F">
      <w:pPr>
        <w:spacing w:line="39" w:lineRule="exact"/>
        <w:rPr>
          <w:sz w:val="20"/>
          <w:szCs w:val="20"/>
        </w:rPr>
      </w:pPr>
    </w:p>
    <w:p w14:paraId="32D0C77E" w14:textId="77777777" w:rsidR="00E5073F" w:rsidRPr="00AE6399" w:rsidRDefault="00E25E5C" w:rsidP="00AE6399">
      <w:pPr>
        <w:pStyle w:val="ListParagraph"/>
        <w:numPr>
          <w:ilvl w:val="0"/>
          <w:numId w:val="32"/>
        </w:numPr>
        <w:rPr>
          <w:sz w:val="20"/>
          <w:szCs w:val="20"/>
        </w:rPr>
      </w:pPr>
      <w:r w:rsidRPr="00AE6399">
        <w:rPr>
          <w:rFonts w:ascii="Cambria" w:eastAsia="Cambria" w:hAnsi="Cambria" w:cs="Cambria"/>
          <w:sz w:val="21"/>
          <w:szCs w:val="21"/>
        </w:rPr>
        <w:t>Other established or emerging best practices</w:t>
      </w:r>
    </w:p>
    <w:p w14:paraId="32D0C77F" w14:textId="77777777" w:rsidR="00E5073F" w:rsidRDefault="00E5073F">
      <w:pPr>
        <w:spacing w:line="43" w:lineRule="exact"/>
        <w:rPr>
          <w:sz w:val="20"/>
          <w:szCs w:val="20"/>
        </w:rPr>
      </w:pPr>
    </w:p>
    <w:p w14:paraId="32D0C780"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81" w14:textId="6FB58735" w:rsidR="00E5073F" w:rsidRDefault="00E25E5C">
      <w:pPr>
        <w:spacing w:line="20" w:lineRule="exact"/>
        <w:rPr>
          <w:sz w:val="20"/>
          <w:szCs w:val="20"/>
        </w:rPr>
      </w:pPr>
      <w:r>
        <w:rPr>
          <w:noProof/>
          <w:sz w:val="20"/>
          <w:szCs w:val="20"/>
        </w:rPr>
        <w:drawing>
          <wp:anchor distT="0" distB="0" distL="114300" distR="114300" simplePos="0" relativeHeight="251693056" behindDoc="1" locked="0" layoutInCell="0" allowOverlap="1" wp14:anchorId="32D0C913" wp14:editId="14AFFF88">
            <wp:simplePos x="0" y="0"/>
            <wp:positionH relativeFrom="column">
              <wp:posOffset>451485</wp:posOffset>
            </wp:positionH>
            <wp:positionV relativeFrom="paragraph">
              <wp:posOffset>-495300</wp:posOffset>
            </wp:positionV>
            <wp:extent cx="103505" cy="10350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4080" behindDoc="1" locked="0" layoutInCell="0" allowOverlap="1" wp14:anchorId="32D0C915" wp14:editId="3EEAB064">
                <wp:simplePos x="0" y="0"/>
                <wp:positionH relativeFrom="column">
                  <wp:posOffset>379730</wp:posOffset>
                </wp:positionH>
                <wp:positionV relativeFrom="paragraph">
                  <wp:posOffset>131445</wp:posOffset>
                </wp:positionV>
                <wp:extent cx="591756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9D1AE3" id="Shape 131"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29.9pt,10.35pt" to="49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" o:allowincell="f" filled="t" strokeweight=".48pt">
                <v:stroke joinstyle="miter"/>
                <o:lock v:ext="edit" shapetype="f"/>
              </v:line>
            </w:pict>
          </mc:Fallback>
        </mc:AlternateContent>
      </w:r>
    </w:p>
    <w:p w14:paraId="32D0C782" w14:textId="2210FF4F" w:rsidR="00E5073F" w:rsidRDefault="00AE6399">
      <w:pPr>
        <w:spacing w:line="20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32D0C919" wp14:editId="4C7DB7B5">
                <wp:simplePos x="0" y="0"/>
                <wp:positionH relativeFrom="column">
                  <wp:posOffset>6289452</wp:posOffset>
                </wp:positionH>
                <wp:positionV relativeFrom="paragraph">
                  <wp:posOffset>119542</wp:posOffset>
                </wp:positionV>
                <wp:extent cx="10633" cy="552893"/>
                <wp:effectExtent l="0" t="0" r="27940" b="1905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52893"/>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3CBAB88" id="Shape 13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4pt" to="496.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32D0C917" wp14:editId="0DFD6A42">
                <wp:simplePos x="0" y="0"/>
                <wp:positionH relativeFrom="column">
                  <wp:posOffset>377750</wp:posOffset>
                </wp:positionH>
                <wp:positionV relativeFrom="paragraph">
                  <wp:posOffset>119542</wp:posOffset>
                </wp:positionV>
                <wp:extent cx="10633" cy="554326"/>
                <wp:effectExtent l="0" t="0" r="27940" b="3683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554326"/>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BD91D18" id="Shape 13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9.4pt" to="30.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" o:allowincell="f" filled="t" strokeweight=".48pt">
                <v:stroke joinstyle="miter"/>
                <o:lock v:ext="edit" shapetype="f"/>
              </v:line>
            </w:pict>
          </mc:Fallback>
        </mc:AlternateContent>
      </w:r>
    </w:p>
    <w:p w14:paraId="6238CF02" w14:textId="65E72E19" w:rsidR="00AE6399" w:rsidRDefault="00556CF4" w:rsidP="00AE6399">
      <w:pPr>
        <w:adjustRightInd w:val="0"/>
        <w:ind w:left="1391"/>
        <w:rPr>
          <w:rFonts w:asciiTheme="majorHAnsi" w:hAnsiTheme="majorHAnsi" w:cs="TimesNewRoman"/>
          <w:bCs/>
        </w:rPr>
      </w:pPr>
      <w:r w:rsidRPr="00556CF4">
        <w:rPr>
          <w:rFonts w:asciiTheme="majorHAnsi" w:hAnsiTheme="majorHAnsi"/>
        </w:rPr>
        <w:t xml:space="preserve">By building relationships with partners and like-minded stakeholders, we enable our people </w:t>
      </w:r>
      <w:r w:rsidR="005D301D">
        <w:rPr>
          <w:rFonts w:asciiTheme="majorHAnsi" w:hAnsiTheme="majorHAnsi"/>
        </w:rPr>
        <w:t xml:space="preserve">to </w:t>
      </w:r>
      <w:r w:rsidRPr="00556CF4">
        <w:rPr>
          <w:rFonts w:asciiTheme="majorHAnsi" w:hAnsiTheme="majorHAnsi"/>
        </w:rPr>
        <w:t xml:space="preserve">contribute effectively. We need to pursue joint action to achieve sustainable results. </w:t>
      </w:r>
      <w:r w:rsidR="008873FA">
        <w:rPr>
          <w:rFonts w:asciiTheme="majorHAnsi" w:hAnsiTheme="majorHAnsi"/>
        </w:rPr>
        <w:t>See</w:t>
      </w:r>
      <w:r w:rsidR="00AE6399">
        <w:rPr>
          <w:rFonts w:asciiTheme="majorHAnsi" w:hAnsiTheme="majorHAnsi"/>
        </w:rPr>
        <w:t xml:space="preserve"> </w:t>
      </w:r>
      <w:hyperlink r:id="rId878" w:history="1">
        <w:r w:rsidR="00AE6399" w:rsidRPr="00A16EBA">
          <w:rPr>
            <w:rStyle w:val="Hyperlink"/>
            <w:rFonts w:asciiTheme="majorHAnsi" w:hAnsiTheme="majorHAnsi" w:cs="TimesNewRoman"/>
            <w:bCs/>
          </w:rPr>
          <w:t>Partnerships and collective action</w:t>
        </w:r>
      </w:hyperlink>
      <w:r w:rsidR="005D301D">
        <w:rPr>
          <w:rStyle w:val="Hyperlink"/>
          <w:rFonts w:asciiTheme="majorHAnsi" w:hAnsiTheme="majorHAnsi" w:cs="TimesNewRoman"/>
          <w:bCs/>
        </w:rPr>
        <w:t>.</w:t>
      </w:r>
    </w:p>
    <w:p w14:paraId="386A622F" w14:textId="4A140C7F" w:rsidR="00AE6399" w:rsidRDefault="00043195" w:rsidP="00AE6399">
      <w:pPr>
        <w:pStyle w:val="bestpractice"/>
        <w:numPr>
          <w:ilvl w:val="0"/>
          <w:numId w:val="0"/>
        </w:numPr>
        <w:ind w:left="1391"/>
        <w:rPr>
          <w:rFonts w:asciiTheme="majorHAnsi" w:hAnsiTheme="majorHAnsi"/>
          <w:lang w:val="en-GB"/>
        </w:rPr>
      </w:pPr>
      <w:r>
        <w:rPr>
          <w:noProof/>
          <w:sz w:val="20"/>
          <w:szCs w:val="20"/>
        </w:rPr>
        <mc:AlternateContent>
          <mc:Choice Requires="wps">
            <w:drawing>
              <wp:anchor distT="0" distB="0" distL="114300" distR="114300" simplePos="0" relativeHeight="251701248" behindDoc="1" locked="0" layoutInCell="0" allowOverlap="1" wp14:anchorId="32D0C91B" wp14:editId="0530CBF1">
                <wp:simplePos x="0" y="0"/>
                <wp:positionH relativeFrom="column">
                  <wp:posOffset>389890</wp:posOffset>
                </wp:positionH>
                <wp:positionV relativeFrom="paragraph">
                  <wp:posOffset>78409</wp:posOffset>
                </wp:positionV>
                <wp:extent cx="5917565"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065"/>
                        </a:xfrm>
                        <a:prstGeom prst="rect">
                          <a:avLst/>
                        </a:prstGeom>
                        <a:solidFill>
                          <a:srgbClr val="000000"/>
                        </a:solidFill>
                      </wps:spPr>
                      <wps:bodyPr/>
                    </wps:wsp>
                  </a:graphicData>
                </a:graphic>
              </wp:anchor>
            </w:drawing>
          </mc:Choice>
          <mc:Fallback>
            <w:pict>
              <v:rect w14:anchorId="09BEBD00" id="Shape 134" o:spid="_x0000_s1026" style="position:absolute;margin-left:30.7pt;margin-top:6.15pt;width:465.95pt;height:.9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" o:allowincell="f" fillcolor="black" stroked="f"/>
            </w:pict>
          </mc:Fallback>
        </mc:AlternateContent>
      </w:r>
    </w:p>
    <w:p w14:paraId="32D0C787" w14:textId="417BEBDB" w:rsidR="00E5073F" w:rsidRDefault="00E5073F">
      <w:pPr>
        <w:spacing w:line="200" w:lineRule="exact"/>
        <w:rPr>
          <w:sz w:val="20"/>
          <w:szCs w:val="20"/>
        </w:rPr>
      </w:pPr>
    </w:p>
    <w:p w14:paraId="32D0C788" w14:textId="77777777" w:rsidR="00E5073F" w:rsidRDefault="00E5073F">
      <w:pPr>
        <w:spacing w:line="200" w:lineRule="exact"/>
        <w:rPr>
          <w:sz w:val="20"/>
          <w:szCs w:val="20"/>
        </w:rPr>
      </w:pPr>
    </w:p>
    <w:p w14:paraId="32D0C789" w14:textId="77777777" w:rsidR="00E5073F" w:rsidRDefault="00E5073F">
      <w:pPr>
        <w:spacing w:line="200" w:lineRule="exact"/>
        <w:rPr>
          <w:sz w:val="20"/>
          <w:szCs w:val="20"/>
        </w:rPr>
      </w:pPr>
    </w:p>
    <w:p w14:paraId="32D0C78A" w14:textId="77777777" w:rsidR="00E5073F" w:rsidRDefault="00E5073F">
      <w:pPr>
        <w:spacing w:line="200" w:lineRule="exact"/>
        <w:rPr>
          <w:sz w:val="20"/>
          <w:szCs w:val="20"/>
        </w:rPr>
      </w:pPr>
    </w:p>
    <w:p w14:paraId="32D0C78B" w14:textId="77777777" w:rsidR="00E5073F" w:rsidRDefault="00E5073F">
      <w:pPr>
        <w:spacing w:line="200" w:lineRule="exact"/>
        <w:rPr>
          <w:sz w:val="20"/>
          <w:szCs w:val="20"/>
        </w:rPr>
      </w:pPr>
    </w:p>
    <w:p w14:paraId="32D0C78C" w14:textId="77777777" w:rsidR="00E5073F" w:rsidRDefault="00E5073F">
      <w:pPr>
        <w:spacing w:line="200" w:lineRule="exact"/>
        <w:rPr>
          <w:sz w:val="20"/>
          <w:szCs w:val="20"/>
        </w:rPr>
      </w:pPr>
    </w:p>
    <w:p w14:paraId="32D0C78D" w14:textId="77777777" w:rsidR="00E5073F" w:rsidRDefault="00E5073F">
      <w:pPr>
        <w:spacing w:line="200" w:lineRule="exact"/>
        <w:rPr>
          <w:sz w:val="20"/>
          <w:szCs w:val="20"/>
        </w:rPr>
      </w:pPr>
    </w:p>
    <w:p w14:paraId="32D0C78E" w14:textId="77777777" w:rsidR="00E5073F" w:rsidRDefault="00E5073F">
      <w:pPr>
        <w:spacing w:line="200" w:lineRule="exact"/>
        <w:rPr>
          <w:sz w:val="20"/>
          <w:szCs w:val="20"/>
        </w:rPr>
      </w:pPr>
    </w:p>
    <w:p w14:paraId="32D0C78F" w14:textId="77777777" w:rsidR="00E5073F" w:rsidRDefault="00E5073F">
      <w:pPr>
        <w:spacing w:line="200" w:lineRule="exact"/>
        <w:rPr>
          <w:sz w:val="20"/>
          <w:szCs w:val="20"/>
        </w:rPr>
      </w:pPr>
    </w:p>
    <w:p w14:paraId="32D0C790" w14:textId="77777777" w:rsidR="00E5073F" w:rsidRDefault="00E5073F">
      <w:pPr>
        <w:spacing w:line="200" w:lineRule="exact"/>
        <w:rPr>
          <w:sz w:val="20"/>
          <w:szCs w:val="20"/>
        </w:rPr>
      </w:pPr>
    </w:p>
    <w:p w14:paraId="32D0C791" w14:textId="77777777" w:rsidR="00E5073F" w:rsidRDefault="00E5073F">
      <w:pPr>
        <w:spacing w:line="232" w:lineRule="exact"/>
        <w:rPr>
          <w:sz w:val="20"/>
          <w:szCs w:val="20"/>
        </w:rPr>
      </w:pP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5580"/>
      </w:tblGrid>
      <w:tr w:rsidR="00AE6399" w:rsidRPr="00C1022C" w14:paraId="53D51629" w14:textId="77777777" w:rsidTr="00F27800">
        <w:trPr>
          <w:trHeight w:val="532"/>
        </w:trPr>
        <w:tc>
          <w:tcPr>
            <w:tcW w:w="9270" w:type="dxa"/>
            <w:gridSpan w:val="2"/>
            <w:shd w:val="clear" w:color="auto" w:fill="auto"/>
          </w:tcPr>
          <w:p w14:paraId="43C83C4B" w14:textId="77777777" w:rsidR="00AE6399" w:rsidRPr="00C1022C" w:rsidRDefault="00AE6399" w:rsidP="00F27800">
            <w:pPr>
              <w:rPr>
                <w:rFonts w:asciiTheme="majorHAnsi" w:hAnsiTheme="majorHAnsi"/>
                <w:sz w:val="20"/>
                <w:szCs w:val="20"/>
              </w:rPr>
            </w:pPr>
            <w:r w:rsidRPr="00C1022C">
              <w:rPr>
                <w:rFonts w:asciiTheme="majorHAnsi" w:hAnsiTheme="majorHAnsi" w:cs="TimesNewRoman,BoldItalic"/>
                <w:b/>
                <w:bCs/>
                <w:iCs/>
              </w:rPr>
              <w:t>Disclosure mapping</w:t>
            </w:r>
          </w:p>
          <w:p w14:paraId="73BDCFAD" w14:textId="77777777" w:rsidR="00AE6399" w:rsidRPr="00C1022C" w:rsidRDefault="00AE6399" w:rsidP="00F27800">
            <w:pPr>
              <w:adjustRightInd w:val="0"/>
              <w:rPr>
                <w:rFonts w:asciiTheme="majorHAnsi" w:hAnsiTheme="majorHAnsi" w:cs="TimesNewRoman,BoldItalic"/>
                <w:b/>
                <w:bCs/>
                <w:iCs/>
              </w:rPr>
            </w:pPr>
          </w:p>
        </w:tc>
      </w:tr>
      <w:tr w:rsidR="00AE6399" w:rsidRPr="00C1022C" w14:paraId="4C93AEE8" w14:textId="77777777" w:rsidTr="00F27800">
        <w:tc>
          <w:tcPr>
            <w:tcW w:w="9270" w:type="dxa"/>
            <w:gridSpan w:val="2"/>
            <w:shd w:val="clear" w:color="auto" w:fill="auto"/>
          </w:tcPr>
          <w:p w14:paraId="7101E9B1" w14:textId="77777777" w:rsidR="00AE6399" w:rsidRPr="00F42428" w:rsidRDefault="00AE6399" w:rsidP="00AE6399">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716F146C" w14:textId="48A353FB" w:rsidR="00AE6399" w:rsidRPr="00EE2003" w:rsidRDefault="00AE6399" w:rsidP="00AE6399">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879" w:history="1">
              <w:r w:rsidRPr="00704929">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4D6F6D71" w14:textId="77777777" w:rsidR="00AE6399" w:rsidRPr="00CE3EAF" w:rsidRDefault="00AE6399" w:rsidP="00AE6399">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80"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46C66BC8" w14:textId="77777777" w:rsidR="00AE6399" w:rsidRDefault="00AE6399" w:rsidP="00AE6399">
            <w:pPr>
              <w:adjustRightInd w:val="0"/>
              <w:rPr>
                <w:rFonts w:asciiTheme="majorHAnsi" w:hAnsiTheme="majorHAnsi"/>
                <w:b/>
                <w:sz w:val="20"/>
                <w:szCs w:val="20"/>
              </w:rPr>
            </w:pPr>
            <w:r>
              <w:rPr>
                <w:rFonts w:asciiTheme="majorHAnsi" w:hAnsiTheme="majorHAnsi"/>
                <w:b/>
                <w:sz w:val="20"/>
                <w:szCs w:val="20"/>
              </w:rPr>
              <w:t xml:space="preserve">The following abbreviations are used for our </w:t>
            </w:r>
            <w:hyperlink r:id="rId881" w:history="1">
              <w:r w:rsidRPr="00043195">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4521A86E" w14:textId="449D7C82" w:rsidR="00AE6399" w:rsidRPr="00CD0A32" w:rsidRDefault="00AE6399" w:rsidP="00AE6399">
            <w:pPr>
              <w:adjustRightInd w:val="0"/>
              <w:rPr>
                <w:rFonts w:asciiTheme="majorHAnsi" w:hAnsiTheme="majorHAnsi"/>
                <w:b/>
                <w:bCs/>
                <w:sz w:val="20"/>
                <w:szCs w:val="20"/>
              </w:rPr>
            </w:pPr>
            <w:r w:rsidRPr="00201AC2">
              <w:rPr>
                <w:rFonts w:asciiTheme="majorHAnsi" w:hAnsiTheme="majorHAnsi"/>
                <w:b/>
                <w:sz w:val="20"/>
                <w:szCs w:val="20"/>
              </w:rPr>
              <w:t xml:space="preserve">AR: </w:t>
            </w:r>
            <w:hyperlink r:id="rId882" w:history="1">
              <w:r w:rsidRPr="00CD0A32">
                <w:rPr>
                  <w:rStyle w:val="Hyperlink"/>
                  <w:rFonts w:asciiTheme="majorHAnsi" w:hAnsiTheme="majorHAnsi" w:cs="Cambria"/>
                  <w:b/>
                  <w:bCs/>
                  <w:sz w:val="20"/>
                  <w:szCs w:val="20"/>
                </w:rPr>
                <w:t>Annual Review 201</w:t>
              </w:r>
            </w:hyperlink>
            <w:r w:rsidRPr="00CD0A32">
              <w:rPr>
                <w:rStyle w:val="Hyperlink"/>
                <w:rFonts w:asciiTheme="majorHAnsi" w:hAnsiTheme="majorHAnsi" w:cs="Cambria"/>
                <w:b/>
                <w:bCs/>
                <w:sz w:val="20"/>
                <w:szCs w:val="20"/>
              </w:rPr>
              <w:t>9</w:t>
            </w:r>
          </w:p>
          <w:p w14:paraId="37475675" w14:textId="79A935E3" w:rsidR="00AE6399" w:rsidRPr="00201AC2" w:rsidRDefault="00AE6399" w:rsidP="00AE6399">
            <w:pPr>
              <w:adjustRightInd w:val="0"/>
              <w:rPr>
                <w:rFonts w:asciiTheme="majorHAnsi" w:hAnsiTheme="majorHAnsi"/>
                <w:b/>
                <w:sz w:val="20"/>
                <w:szCs w:val="20"/>
              </w:rPr>
            </w:pPr>
            <w:r w:rsidRPr="00201AC2">
              <w:rPr>
                <w:rFonts w:asciiTheme="majorHAnsi" w:hAnsiTheme="majorHAnsi"/>
                <w:b/>
                <w:sz w:val="20"/>
                <w:szCs w:val="20"/>
              </w:rPr>
              <w:t>CFS</w:t>
            </w:r>
            <w:r w:rsidRPr="008231B0">
              <w:rPr>
                <w:rFonts w:asciiTheme="majorHAnsi" w:hAnsiTheme="majorHAnsi"/>
                <w:b/>
                <w:sz w:val="20"/>
                <w:szCs w:val="20"/>
              </w:rPr>
              <w:t xml:space="preserve">: </w:t>
            </w:r>
            <w:hyperlink r:id="rId883" w:history="1">
              <w:r w:rsidRPr="008231B0">
                <w:rPr>
                  <w:rStyle w:val="Hyperlink"/>
                  <w:rFonts w:asciiTheme="majorHAnsi" w:hAnsiTheme="majorHAnsi"/>
                  <w:b/>
                  <w:sz w:val="20"/>
                  <w:szCs w:val="20"/>
                </w:rPr>
                <w:t>Consolidated Financial Statements of the Nestlé Group</w:t>
              </w:r>
            </w:hyperlink>
          </w:p>
          <w:p w14:paraId="128D2A12" w14:textId="46CC9FD1" w:rsidR="00AE6399" w:rsidRPr="006A4E8E" w:rsidRDefault="00AE6399" w:rsidP="00AE6399">
            <w:pPr>
              <w:adjustRightInd w:val="0"/>
              <w:rPr>
                <w:rFonts w:asciiTheme="majorHAnsi" w:hAnsiTheme="majorHAnsi"/>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884" w:history="1">
              <w:r w:rsidRPr="00EC02F3">
                <w:rPr>
                  <w:rStyle w:val="Hyperlink"/>
                  <w:rFonts w:asciiTheme="majorHAnsi" w:hAnsiTheme="majorHAnsi" w:cs="Cambria"/>
                  <w:b/>
                  <w:sz w:val="20"/>
                  <w:szCs w:val="20"/>
                </w:rPr>
                <w:t>Corporate Governance Report 2019</w:t>
              </w:r>
            </w:hyperlink>
          </w:p>
        </w:tc>
      </w:tr>
      <w:tr w:rsidR="00AE6399" w:rsidRPr="00C1022C" w14:paraId="0B0B7656" w14:textId="77777777" w:rsidTr="00F27800">
        <w:tc>
          <w:tcPr>
            <w:tcW w:w="3690" w:type="dxa"/>
            <w:shd w:val="clear" w:color="auto" w:fill="auto"/>
          </w:tcPr>
          <w:p w14:paraId="58A9E73A" w14:textId="77777777" w:rsidR="00AE6399" w:rsidRPr="00C1022C" w:rsidRDefault="00AE6399" w:rsidP="00AE6399">
            <w:pPr>
              <w:ind w:left="851" w:hanging="851"/>
              <w:rPr>
                <w:rFonts w:asciiTheme="majorHAnsi" w:hAnsiTheme="majorHAnsi" w:cs="Arial"/>
                <w:b/>
              </w:rPr>
            </w:pPr>
            <w:r w:rsidRPr="00C1022C">
              <w:rPr>
                <w:rFonts w:asciiTheme="majorHAnsi" w:hAnsiTheme="majorHAnsi" w:cs="Arial"/>
                <w:b/>
              </w:rPr>
              <w:t>Best practice</w:t>
            </w:r>
          </w:p>
        </w:tc>
        <w:tc>
          <w:tcPr>
            <w:tcW w:w="5580" w:type="dxa"/>
            <w:shd w:val="clear" w:color="auto" w:fill="auto"/>
          </w:tcPr>
          <w:p w14:paraId="091879F6" w14:textId="77777777" w:rsidR="00AE6399" w:rsidRPr="00C1022C" w:rsidRDefault="00AE6399" w:rsidP="00AE6399">
            <w:pPr>
              <w:tabs>
                <w:tab w:val="left" w:pos="3135"/>
              </w:tabs>
              <w:adjustRightInd w:val="0"/>
              <w:spacing w:after="120"/>
              <w:rPr>
                <w:rFonts w:asciiTheme="majorHAnsi" w:hAnsiTheme="majorHAnsi" w:cs="TimesNewRoman,BoldItalic"/>
                <w:b/>
                <w:bCs/>
                <w:iCs/>
              </w:rPr>
            </w:pPr>
            <w:r w:rsidRPr="00C1022C">
              <w:rPr>
                <w:rFonts w:asciiTheme="majorHAnsi" w:hAnsiTheme="majorHAnsi" w:cs="TimesNewRoman,BoldItalic"/>
                <w:b/>
                <w:bCs/>
                <w:iCs/>
              </w:rPr>
              <w:t>Disclosure location</w:t>
            </w:r>
            <w:r w:rsidRPr="00C1022C">
              <w:rPr>
                <w:rFonts w:asciiTheme="majorHAnsi" w:hAnsiTheme="majorHAnsi" w:cs="TimesNewRoman,BoldItalic"/>
                <w:b/>
                <w:bCs/>
                <w:iCs/>
              </w:rPr>
              <w:tab/>
            </w:r>
          </w:p>
        </w:tc>
      </w:tr>
      <w:tr w:rsidR="00AE6399" w:rsidRPr="00C1022C" w14:paraId="0B131E26" w14:textId="77777777" w:rsidTr="00F27800">
        <w:tc>
          <w:tcPr>
            <w:tcW w:w="3690" w:type="dxa"/>
            <w:shd w:val="clear" w:color="auto" w:fill="auto"/>
          </w:tcPr>
          <w:p w14:paraId="51C77BE9" w14:textId="77777777" w:rsidR="00AE6399" w:rsidRPr="00C1022C" w:rsidRDefault="00AE6399" w:rsidP="00AE6399">
            <w:pPr>
              <w:adjustRightInd w:val="0"/>
              <w:rPr>
                <w:rFonts w:asciiTheme="majorHAnsi" w:hAnsiTheme="majorHAnsi" w:cs="TimesNewRoman"/>
              </w:rPr>
            </w:pPr>
            <w:r w:rsidRPr="00C1022C">
              <w:rPr>
                <w:rFonts w:asciiTheme="majorHAnsi" w:hAnsiTheme="majorHAnsi" w:cs="TimesNewRoman"/>
              </w:rPr>
              <w:t>Develop and implement partnership projects with public or private organizations (UN entities, government, NGOs, or other groups) on core business, soc</w:t>
            </w:r>
            <w:r>
              <w:rPr>
                <w:rFonts w:asciiTheme="majorHAnsi" w:hAnsiTheme="majorHAnsi" w:cs="TimesNewRoman"/>
              </w:rPr>
              <w:t>ial investments and/or advocacy</w:t>
            </w:r>
          </w:p>
        </w:tc>
        <w:tc>
          <w:tcPr>
            <w:tcW w:w="5580" w:type="dxa"/>
            <w:shd w:val="clear" w:color="auto" w:fill="auto"/>
          </w:tcPr>
          <w:p w14:paraId="6CE97C19" w14:textId="50AA064F" w:rsidR="00AE6399" w:rsidRPr="006660A7" w:rsidRDefault="00AE6399" w:rsidP="00AE6399">
            <w:pPr>
              <w:adjustRightInd w:val="0"/>
              <w:rPr>
                <w:rFonts w:asciiTheme="majorHAnsi" w:hAnsiTheme="majorHAnsi" w:cs="TimesNewRoman"/>
                <w:bCs/>
              </w:rPr>
            </w:pPr>
            <w:r>
              <w:rPr>
                <w:rFonts w:asciiTheme="majorHAnsi" w:hAnsiTheme="majorHAnsi" w:cs="TimesNewRoman"/>
                <w:bCs/>
              </w:rPr>
              <w:t xml:space="preserve">CSV: For </w:t>
            </w:r>
            <w:r w:rsidRPr="006660A7">
              <w:rPr>
                <w:rFonts w:asciiTheme="majorHAnsi" w:hAnsiTheme="majorHAnsi" w:cs="TimesNewRoman"/>
                <w:bCs/>
              </w:rPr>
              <w:t xml:space="preserve">individuals and families </w:t>
            </w:r>
            <w:r w:rsidR="00247022">
              <w:rPr>
                <w:rFonts w:asciiTheme="majorHAnsi" w:hAnsiTheme="majorHAnsi" w:cs="TimesNewRoman"/>
                <w:bCs/>
              </w:rPr>
              <w:t>p</w:t>
            </w:r>
            <w:r w:rsidRPr="006660A7">
              <w:rPr>
                <w:rFonts w:asciiTheme="majorHAnsi" w:hAnsiTheme="majorHAnsi" w:cs="TimesNewRoman"/>
                <w:bCs/>
              </w:rPr>
              <w:t>6</w:t>
            </w:r>
            <w:r w:rsidR="005D301D">
              <w:rPr>
                <w:rFonts w:asciiTheme="majorHAnsi" w:hAnsiTheme="majorHAnsi" w:cs="TimesNewRoman"/>
                <w:bCs/>
              </w:rPr>
              <w:t>–</w:t>
            </w:r>
            <w:r w:rsidRPr="006660A7">
              <w:rPr>
                <w:rFonts w:asciiTheme="majorHAnsi" w:hAnsiTheme="majorHAnsi" w:cs="TimesNewRoman"/>
                <w:bCs/>
              </w:rPr>
              <w:t>23</w:t>
            </w:r>
          </w:p>
          <w:p w14:paraId="544ABED8" w14:textId="11CA7BDE" w:rsidR="00AE6399" w:rsidRPr="006660A7" w:rsidRDefault="00AE6399" w:rsidP="00AE6399">
            <w:pPr>
              <w:adjustRightInd w:val="0"/>
              <w:rPr>
                <w:rFonts w:asciiTheme="majorHAnsi" w:hAnsiTheme="majorHAnsi" w:cs="TimesNewRoman"/>
                <w:bCs/>
              </w:rPr>
            </w:pPr>
            <w:r w:rsidRPr="006660A7">
              <w:rPr>
                <w:rFonts w:asciiTheme="majorHAnsi" w:hAnsiTheme="majorHAnsi" w:cs="TimesNewRoman"/>
                <w:bCs/>
              </w:rPr>
              <w:t xml:space="preserve">CSV: For our communities </w:t>
            </w:r>
            <w:r w:rsidR="00247022">
              <w:rPr>
                <w:rFonts w:asciiTheme="majorHAnsi" w:hAnsiTheme="majorHAnsi" w:cs="TimesNewRoman"/>
                <w:bCs/>
              </w:rPr>
              <w:t>p</w:t>
            </w:r>
            <w:r w:rsidRPr="006660A7">
              <w:rPr>
                <w:rFonts w:asciiTheme="majorHAnsi" w:hAnsiTheme="majorHAnsi" w:cs="TimesNewRoman"/>
                <w:bCs/>
              </w:rPr>
              <w:t>24</w:t>
            </w:r>
            <w:r w:rsidR="005D301D">
              <w:rPr>
                <w:rFonts w:asciiTheme="majorHAnsi" w:hAnsiTheme="majorHAnsi" w:cs="TimesNewRoman"/>
                <w:bCs/>
              </w:rPr>
              <w:t>–</w:t>
            </w:r>
            <w:r w:rsidRPr="006660A7">
              <w:rPr>
                <w:rFonts w:asciiTheme="majorHAnsi" w:hAnsiTheme="majorHAnsi" w:cs="TimesNewRoman"/>
                <w:bCs/>
              </w:rPr>
              <w:t>39</w:t>
            </w:r>
          </w:p>
          <w:p w14:paraId="528856BC" w14:textId="06F6CCF5" w:rsidR="00AE6399" w:rsidRPr="006660A7" w:rsidRDefault="00AE6399" w:rsidP="00AE6399">
            <w:pPr>
              <w:adjustRightInd w:val="0"/>
              <w:rPr>
                <w:rFonts w:asciiTheme="majorHAnsi" w:hAnsiTheme="majorHAnsi" w:cs="TimesNewRoman"/>
                <w:bCs/>
              </w:rPr>
            </w:pPr>
            <w:r w:rsidRPr="006660A7">
              <w:rPr>
                <w:rFonts w:asciiTheme="majorHAnsi" w:hAnsiTheme="majorHAnsi" w:cs="TimesNewRoman"/>
                <w:bCs/>
              </w:rPr>
              <w:t xml:space="preserve">CSV: For the planet </w:t>
            </w:r>
            <w:r w:rsidR="00247022">
              <w:rPr>
                <w:rFonts w:asciiTheme="majorHAnsi" w:hAnsiTheme="majorHAnsi" w:cs="TimesNewRoman"/>
                <w:bCs/>
              </w:rPr>
              <w:t>p</w:t>
            </w:r>
            <w:r w:rsidRPr="006660A7">
              <w:rPr>
                <w:rFonts w:asciiTheme="majorHAnsi" w:hAnsiTheme="majorHAnsi" w:cs="TimesNewRoman"/>
                <w:bCs/>
              </w:rPr>
              <w:t>40</w:t>
            </w:r>
            <w:r w:rsidR="005D301D">
              <w:rPr>
                <w:rFonts w:asciiTheme="majorHAnsi" w:hAnsiTheme="majorHAnsi" w:cs="TimesNewRoman"/>
                <w:bCs/>
              </w:rPr>
              <w:t>–</w:t>
            </w:r>
            <w:r w:rsidRPr="006660A7">
              <w:rPr>
                <w:rFonts w:asciiTheme="majorHAnsi" w:hAnsiTheme="majorHAnsi" w:cs="TimesNewRoman"/>
                <w:bCs/>
              </w:rPr>
              <w:t>5</w:t>
            </w:r>
            <w:r w:rsidR="006660A7">
              <w:rPr>
                <w:rFonts w:asciiTheme="majorHAnsi" w:hAnsiTheme="majorHAnsi" w:cs="TimesNewRoman"/>
                <w:bCs/>
              </w:rPr>
              <w:t>3</w:t>
            </w:r>
          </w:p>
          <w:p w14:paraId="53744436" w14:textId="77777777" w:rsidR="00AE6399" w:rsidRDefault="00AE6399" w:rsidP="00AE6399">
            <w:pPr>
              <w:adjustRightInd w:val="0"/>
              <w:rPr>
                <w:rFonts w:asciiTheme="majorHAnsi" w:hAnsiTheme="majorHAnsi" w:cs="TimesNewRoman"/>
                <w:bCs/>
              </w:rPr>
            </w:pPr>
          </w:p>
          <w:p w14:paraId="2E69A442" w14:textId="77777777"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85" w:history="1">
              <w:r w:rsidRPr="009F7DE5">
                <w:rPr>
                  <w:rStyle w:val="Hyperlink"/>
                  <w:rFonts w:asciiTheme="majorHAnsi" w:hAnsiTheme="majorHAnsi" w:cs="TimesNewRoman"/>
                  <w:bCs/>
                </w:rPr>
                <w:t>Our commitments</w:t>
              </w:r>
            </w:hyperlink>
            <w:r>
              <w:rPr>
                <w:rFonts w:asciiTheme="majorHAnsi" w:hAnsiTheme="majorHAnsi" w:cs="TimesNewRoman"/>
                <w:bCs/>
              </w:rPr>
              <w:t xml:space="preserve"> (and all relevant sub-sections)</w:t>
            </w:r>
          </w:p>
          <w:p w14:paraId="25CF4D3F" w14:textId="5E7D23E5"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86" w:history="1">
              <w:r w:rsidRPr="00C34A9B">
                <w:rPr>
                  <w:rStyle w:val="Hyperlink"/>
                  <w:rFonts w:asciiTheme="majorHAnsi" w:hAnsiTheme="majorHAnsi" w:cs="TimesNewRoman"/>
                  <w:bCs/>
                </w:rPr>
                <w:t>Raw materials</w:t>
              </w:r>
            </w:hyperlink>
            <w:r>
              <w:rPr>
                <w:rFonts w:asciiTheme="majorHAnsi" w:hAnsiTheme="majorHAnsi" w:cs="TimesNewRoman"/>
                <w:bCs/>
              </w:rPr>
              <w:t xml:space="preserve"> (and all relevant sub-sections)</w:t>
            </w:r>
          </w:p>
          <w:p w14:paraId="6E2ADBA3" w14:textId="77777777"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87" w:history="1">
              <w:r w:rsidRPr="00A16EBA">
                <w:rPr>
                  <w:rStyle w:val="Hyperlink"/>
                  <w:rFonts w:asciiTheme="majorHAnsi" w:hAnsiTheme="majorHAnsi" w:cs="TimesNewRoman"/>
                  <w:bCs/>
                </w:rPr>
                <w:t>Stakeholder engagement</w:t>
              </w:r>
            </w:hyperlink>
          </w:p>
          <w:p w14:paraId="7D39004F" w14:textId="77777777"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88" w:history="1">
              <w:r w:rsidRPr="00A16EBA">
                <w:rPr>
                  <w:rStyle w:val="Hyperlink"/>
                  <w:rFonts w:asciiTheme="majorHAnsi" w:hAnsiTheme="majorHAnsi" w:cs="TimesNewRoman"/>
                  <w:bCs/>
                </w:rPr>
                <w:t>Partnerships and collective action</w:t>
              </w:r>
            </w:hyperlink>
          </w:p>
          <w:p w14:paraId="0ECDDFE5" w14:textId="77777777" w:rsidR="00AE6399" w:rsidRPr="00C1022C" w:rsidRDefault="00AE6399" w:rsidP="00AE6399">
            <w:pPr>
              <w:adjustRightInd w:val="0"/>
              <w:rPr>
                <w:rFonts w:asciiTheme="majorHAnsi" w:hAnsiTheme="majorHAnsi" w:cs="TimesNewRoman"/>
                <w:color w:val="000000"/>
              </w:rPr>
            </w:pPr>
          </w:p>
        </w:tc>
      </w:tr>
      <w:tr w:rsidR="00AE6399" w:rsidRPr="00C1022C" w14:paraId="04155C26" w14:textId="77777777" w:rsidTr="00F27800">
        <w:tc>
          <w:tcPr>
            <w:tcW w:w="3690" w:type="dxa"/>
            <w:shd w:val="clear" w:color="auto" w:fill="auto"/>
          </w:tcPr>
          <w:p w14:paraId="777855FE" w14:textId="77777777" w:rsidR="00AE6399" w:rsidRPr="00C1022C" w:rsidRDefault="00AE6399" w:rsidP="00AE6399">
            <w:pPr>
              <w:adjustRightInd w:val="0"/>
              <w:rPr>
                <w:rFonts w:asciiTheme="majorHAnsi" w:hAnsiTheme="majorHAnsi" w:cs="TimesNewRoman"/>
              </w:rPr>
            </w:pPr>
            <w:r w:rsidRPr="00C1022C">
              <w:rPr>
                <w:rFonts w:asciiTheme="majorHAnsi" w:hAnsiTheme="majorHAnsi" w:cs="TimesNewRoman"/>
              </w:rPr>
              <w:t>Join industry peers, UN entities and/or other stakeholders in initiatives contributing to solving common challenges and dilemmas at the global</w:t>
            </w:r>
            <w:r>
              <w:rPr>
                <w:rFonts w:asciiTheme="majorHAnsi" w:hAnsiTheme="majorHAnsi" w:cs="TimesNewRoman"/>
              </w:rPr>
              <w:t xml:space="preserve"> </w:t>
            </w:r>
            <w:r w:rsidRPr="00C1022C">
              <w:rPr>
                <w:rFonts w:asciiTheme="majorHAnsi" w:hAnsiTheme="majorHAnsi" w:cs="TimesNewRoman"/>
              </w:rPr>
              <w:t>and/or local levels with an emphasis on initiatives extending the company’s pos</w:t>
            </w:r>
            <w:r>
              <w:rPr>
                <w:rFonts w:asciiTheme="majorHAnsi" w:hAnsiTheme="majorHAnsi" w:cs="TimesNewRoman"/>
              </w:rPr>
              <w:t>itive impact on its value chain</w:t>
            </w:r>
          </w:p>
        </w:tc>
        <w:tc>
          <w:tcPr>
            <w:tcW w:w="5580" w:type="dxa"/>
            <w:shd w:val="clear" w:color="auto" w:fill="auto"/>
          </w:tcPr>
          <w:p w14:paraId="5E87E855" w14:textId="0A5ED8BF" w:rsidR="00AE6399" w:rsidRPr="006660A7" w:rsidRDefault="00AE6399" w:rsidP="00AE6399">
            <w:pPr>
              <w:adjustRightInd w:val="0"/>
              <w:rPr>
                <w:rFonts w:asciiTheme="majorHAnsi" w:hAnsiTheme="majorHAnsi" w:cs="TimesNewRoman"/>
                <w:bCs/>
              </w:rPr>
            </w:pPr>
            <w:r>
              <w:rPr>
                <w:rFonts w:asciiTheme="majorHAnsi" w:hAnsiTheme="majorHAnsi" w:cs="TimesNewRoman"/>
                <w:bCs/>
              </w:rPr>
              <w:t xml:space="preserve">CSV: For our </w:t>
            </w:r>
            <w:r w:rsidRPr="006660A7">
              <w:rPr>
                <w:rFonts w:asciiTheme="majorHAnsi" w:hAnsiTheme="majorHAnsi" w:cs="TimesNewRoman"/>
                <w:bCs/>
              </w:rPr>
              <w:t xml:space="preserve">communities </w:t>
            </w:r>
            <w:r w:rsidR="00247022">
              <w:rPr>
                <w:rFonts w:asciiTheme="majorHAnsi" w:hAnsiTheme="majorHAnsi" w:cs="TimesNewRoman"/>
                <w:bCs/>
              </w:rPr>
              <w:t>p</w:t>
            </w:r>
            <w:r w:rsidRPr="006660A7">
              <w:rPr>
                <w:rFonts w:asciiTheme="majorHAnsi" w:hAnsiTheme="majorHAnsi" w:cs="TimesNewRoman"/>
                <w:bCs/>
              </w:rPr>
              <w:t>24-39</w:t>
            </w:r>
          </w:p>
          <w:p w14:paraId="1EE8F6D9" w14:textId="6B160B6F" w:rsidR="00AE6399" w:rsidRPr="006660A7" w:rsidRDefault="00AE6399" w:rsidP="00AE6399">
            <w:pPr>
              <w:adjustRightInd w:val="0"/>
              <w:rPr>
                <w:rFonts w:asciiTheme="majorHAnsi" w:hAnsiTheme="majorHAnsi" w:cs="TimesNewRoman"/>
                <w:bCs/>
              </w:rPr>
            </w:pPr>
            <w:r w:rsidRPr="006660A7">
              <w:rPr>
                <w:rFonts w:asciiTheme="majorHAnsi" w:hAnsiTheme="majorHAnsi" w:cs="TimesNewRoman"/>
                <w:bCs/>
              </w:rPr>
              <w:t xml:space="preserve">CSV: For the planet </w:t>
            </w:r>
            <w:r w:rsidR="00247022">
              <w:rPr>
                <w:rFonts w:asciiTheme="majorHAnsi" w:hAnsiTheme="majorHAnsi" w:cs="TimesNewRoman"/>
                <w:bCs/>
              </w:rPr>
              <w:t>p</w:t>
            </w:r>
            <w:r w:rsidRPr="006660A7">
              <w:rPr>
                <w:rFonts w:asciiTheme="majorHAnsi" w:hAnsiTheme="majorHAnsi" w:cs="TimesNewRoman"/>
                <w:bCs/>
              </w:rPr>
              <w:t>40-5</w:t>
            </w:r>
            <w:r w:rsidR="006660A7">
              <w:rPr>
                <w:rFonts w:asciiTheme="majorHAnsi" w:hAnsiTheme="majorHAnsi" w:cs="TimesNewRoman"/>
                <w:bCs/>
              </w:rPr>
              <w:t>3</w:t>
            </w:r>
          </w:p>
          <w:p w14:paraId="6A52A0DF" w14:textId="77777777" w:rsidR="00AE6399" w:rsidRDefault="00AE6399" w:rsidP="00AE6399">
            <w:pPr>
              <w:adjustRightInd w:val="0"/>
              <w:rPr>
                <w:rFonts w:asciiTheme="majorHAnsi" w:hAnsiTheme="majorHAnsi" w:cs="TimesNewRoman"/>
                <w:bCs/>
              </w:rPr>
            </w:pPr>
          </w:p>
          <w:p w14:paraId="7EF27422" w14:textId="77777777"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89" w:history="1">
              <w:r w:rsidRPr="009F7DE5">
                <w:rPr>
                  <w:rStyle w:val="Hyperlink"/>
                  <w:rFonts w:asciiTheme="majorHAnsi" w:hAnsiTheme="majorHAnsi" w:cs="TimesNewRoman"/>
                  <w:bCs/>
                </w:rPr>
                <w:t>Our commitments</w:t>
              </w:r>
            </w:hyperlink>
            <w:r>
              <w:rPr>
                <w:rFonts w:asciiTheme="majorHAnsi" w:hAnsiTheme="majorHAnsi" w:cs="TimesNewRoman"/>
                <w:bCs/>
              </w:rPr>
              <w:t xml:space="preserve"> (and all relevant sub-sections)</w:t>
            </w:r>
          </w:p>
          <w:p w14:paraId="365E367C" w14:textId="4C80B2E4"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90" w:history="1">
              <w:r w:rsidRPr="00C34A9B">
                <w:rPr>
                  <w:rStyle w:val="Hyperlink"/>
                  <w:rFonts w:asciiTheme="majorHAnsi" w:hAnsiTheme="majorHAnsi" w:cs="TimesNewRoman"/>
                  <w:bCs/>
                </w:rPr>
                <w:t>Raw materials</w:t>
              </w:r>
            </w:hyperlink>
            <w:r>
              <w:rPr>
                <w:rFonts w:asciiTheme="majorHAnsi" w:hAnsiTheme="majorHAnsi" w:cs="TimesNewRoman"/>
                <w:bCs/>
              </w:rPr>
              <w:t xml:space="preserve"> (and all relevant sub-sections)</w:t>
            </w:r>
          </w:p>
          <w:p w14:paraId="28372CF7" w14:textId="77777777" w:rsidR="00AE6399" w:rsidRDefault="00AE6399" w:rsidP="00AE6399">
            <w:pPr>
              <w:adjustRightInd w:val="0"/>
              <w:rPr>
                <w:rFonts w:asciiTheme="majorHAnsi" w:hAnsiTheme="majorHAnsi" w:cs="TimesNewRoman"/>
                <w:bCs/>
              </w:rPr>
            </w:pPr>
            <w:r>
              <w:rPr>
                <w:rFonts w:asciiTheme="majorHAnsi" w:hAnsiTheme="majorHAnsi" w:cs="TimesNewRoman"/>
                <w:bCs/>
              </w:rPr>
              <w:t xml:space="preserve">Web: </w:t>
            </w:r>
            <w:hyperlink r:id="rId891" w:history="1">
              <w:r w:rsidRPr="00A16EBA">
                <w:rPr>
                  <w:rStyle w:val="Hyperlink"/>
                  <w:rFonts w:asciiTheme="majorHAnsi" w:hAnsiTheme="majorHAnsi" w:cs="TimesNewRoman"/>
                  <w:bCs/>
                </w:rPr>
                <w:t>Stakeholder engagement</w:t>
              </w:r>
            </w:hyperlink>
          </w:p>
          <w:p w14:paraId="67C4CDBB" w14:textId="77777777" w:rsidR="00AE6399" w:rsidRPr="0040260A" w:rsidRDefault="00AE6399" w:rsidP="00AE6399">
            <w:pPr>
              <w:adjustRightInd w:val="0"/>
              <w:rPr>
                <w:rFonts w:asciiTheme="majorHAnsi" w:hAnsiTheme="majorHAnsi" w:cs="TimesNewRoman"/>
              </w:rPr>
            </w:pPr>
            <w:r>
              <w:rPr>
                <w:rFonts w:asciiTheme="majorHAnsi" w:hAnsiTheme="majorHAnsi" w:cs="TimesNewRoman"/>
                <w:bCs/>
              </w:rPr>
              <w:t xml:space="preserve">Web: </w:t>
            </w:r>
            <w:hyperlink r:id="rId892" w:history="1">
              <w:r w:rsidRPr="00A16EBA">
                <w:rPr>
                  <w:rStyle w:val="Hyperlink"/>
                  <w:rFonts w:asciiTheme="majorHAnsi" w:hAnsiTheme="majorHAnsi" w:cs="TimesNewRoman"/>
                  <w:bCs/>
                </w:rPr>
                <w:t>Partnerships and collective action</w:t>
              </w:r>
            </w:hyperlink>
          </w:p>
        </w:tc>
      </w:tr>
    </w:tbl>
    <w:p w14:paraId="32D0C793" w14:textId="77777777" w:rsidR="00E5073F" w:rsidRDefault="00E5073F">
      <w:pPr>
        <w:sectPr w:rsidR="00E5073F">
          <w:pgSz w:w="12240" w:h="15895"/>
          <w:pgMar w:top="1440" w:right="1260" w:bottom="0" w:left="1180" w:header="0" w:footer="0" w:gutter="0"/>
          <w:cols w:space="720" w:equalWidth="0">
            <w:col w:w="9800"/>
          </w:cols>
        </w:sectPr>
      </w:pPr>
    </w:p>
    <w:p w14:paraId="32D0C794" w14:textId="77777777" w:rsidR="00E5073F" w:rsidRDefault="00E5073F">
      <w:pPr>
        <w:spacing w:line="55" w:lineRule="exact"/>
        <w:rPr>
          <w:sz w:val="20"/>
          <w:szCs w:val="20"/>
        </w:rPr>
      </w:pPr>
      <w:bookmarkStart w:id="22" w:name="page18"/>
      <w:bookmarkEnd w:id="22"/>
    </w:p>
    <w:p w14:paraId="32D0C795" w14:textId="77777777" w:rsidR="00E5073F" w:rsidRDefault="00E25E5C">
      <w:pPr>
        <w:rPr>
          <w:sz w:val="20"/>
          <w:szCs w:val="20"/>
        </w:rPr>
      </w:pPr>
      <w:r>
        <w:rPr>
          <w:rFonts w:ascii="Cambria" w:eastAsia="Cambria" w:hAnsi="Cambria" w:cs="Cambria"/>
          <w:b/>
          <w:bCs/>
          <w:i/>
          <w:iCs/>
          <w:color w:val="3378CB"/>
          <w:sz w:val="32"/>
          <w:szCs w:val="32"/>
        </w:rPr>
        <w:t>Corporate Sustainability Governance and Leadership</w:t>
      </w:r>
    </w:p>
    <w:p w14:paraId="32D0C796" w14:textId="77777777" w:rsidR="00E5073F" w:rsidRDefault="00E5073F">
      <w:pPr>
        <w:spacing w:line="245" w:lineRule="exact"/>
        <w:rPr>
          <w:sz w:val="20"/>
          <w:szCs w:val="20"/>
        </w:rPr>
      </w:pPr>
    </w:p>
    <w:p w14:paraId="32D0C797" w14:textId="77777777" w:rsidR="00E5073F" w:rsidRDefault="00E25E5C">
      <w:pPr>
        <w:rPr>
          <w:sz w:val="20"/>
          <w:szCs w:val="20"/>
        </w:rPr>
      </w:pPr>
      <w:r>
        <w:rPr>
          <w:rFonts w:ascii="Cambria" w:eastAsia="Cambria" w:hAnsi="Cambria" w:cs="Cambria"/>
          <w:b/>
          <w:bCs/>
          <w:sz w:val="21"/>
          <w:szCs w:val="21"/>
        </w:rPr>
        <w:t>Criterion 19: The COP describes CEO commitment and leadership</w:t>
      </w:r>
    </w:p>
    <w:p w14:paraId="32D0C798" w14:textId="77777777" w:rsidR="00E5073F" w:rsidRDefault="00E5073F">
      <w:pPr>
        <w:spacing w:line="246" w:lineRule="exact"/>
        <w:rPr>
          <w:sz w:val="20"/>
          <w:szCs w:val="20"/>
        </w:rPr>
      </w:pPr>
    </w:p>
    <w:p w14:paraId="32D0C799"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9A" w14:textId="77777777" w:rsidR="00E5073F" w:rsidRDefault="00E5073F">
      <w:pPr>
        <w:spacing w:line="273" w:lineRule="exact"/>
        <w:rPr>
          <w:sz w:val="20"/>
          <w:szCs w:val="20"/>
        </w:rPr>
      </w:pPr>
    </w:p>
    <w:p w14:paraId="32D0C79B" w14:textId="77777777" w:rsidR="00E5073F" w:rsidRPr="00AE6399" w:rsidRDefault="00E25E5C" w:rsidP="00AE6399">
      <w:pPr>
        <w:pStyle w:val="ListParagraph"/>
        <w:numPr>
          <w:ilvl w:val="0"/>
          <w:numId w:val="17"/>
        </w:numPr>
        <w:spacing w:line="241" w:lineRule="auto"/>
        <w:ind w:right="280"/>
        <w:rPr>
          <w:sz w:val="20"/>
          <w:szCs w:val="20"/>
        </w:rPr>
      </w:pPr>
      <w:r w:rsidRPr="00AE6399">
        <w:rPr>
          <w:rFonts w:ascii="Cambria" w:eastAsia="Cambria" w:hAnsi="Cambria" w:cs="Cambria"/>
          <w:sz w:val="21"/>
          <w:szCs w:val="21"/>
        </w:rPr>
        <w:t xml:space="preserve">Any relevant policies, procedures, and activities that the company </w:t>
      </w:r>
      <w:r w:rsidRPr="00AE6399">
        <w:rPr>
          <w:rFonts w:ascii="Cambria" w:eastAsia="Cambria" w:hAnsi="Cambria" w:cs="Cambria"/>
          <w:b/>
          <w:bCs/>
          <w:sz w:val="21"/>
          <w:szCs w:val="21"/>
        </w:rPr>
        <w:t>plans to</w:t>
      </w:r>
      <w:r w:rsidRPr="00AE6399">
        <w:rPr>
          <w:rFonts w:ascii="Cambria" w:eastAsia="Cambria" w:hAnsi="Cambria" w:cs="Cambria"/>
          <w:sz w:val="21"/>
          <w:szCs w:val="21"/>
        </w:rPr>
        <w:t xml:space="preserve"> undertake to fulfill this criterion, including goals, timelines, metrics, and responsible staff</w:t>
      </w:r>
    </w:p>
    <w:p w14:paraId="32D0C79C" w14:textId="77777777" w:rsidR="00E5073F" w:rsidRDefault="00E5073F">
      <w:pPr>
        <w:spacing w:line="40" w:lineRule="exact"/>
        <w:rPr>
          <w:sz w:val="20"/>
          <w:szCs w:val="20"/>
        </w:rPr>
      </w:pPr>
    </w:p>
    <w:p w14:paraId="32D0C79D" w14:textId="77777777" w:rsidR="00E5073F" w:rsidRDefault="00E25E5C">
      <w:pPr>
        <w:ind w:left="980" w:right="320" w:hanging="273"/>
        <w:rPr>
          <w:sz w:val="20"/>
          <w:szCs w:val="20"/>
        </w:rPr>
      </w:pPr>
      <w:r>
        <w:rPr>
          <w:noProof/>
          <w:sz w:val="1"/>
          <w:szCs w:val="1"/>
        </w:rPr>
        <w:drawing>
          <wp:inline distT="0" distB="0" distL="0" distR="0" wp14:anchorId="32D0C91D" wp14:editId="745C3B4E">
            <wp:extent cx="133350" cy="1333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9E" w14:textId="77777777" w:rsidR="00E5073F" w:rsidRDefault="00E5073F">
      <w:pPr>
        <w:spacing w:line="24" w:lineRule="exact"/>
        <w:rPr>
          <w:sz w:val="20"/>
          <w:szCs w:val="20"/>
        </w:rPr>
      </w:pPr>
    </w:p>
    <w:p w14:paraId="32D0C79F" w14:textId="77777777" w:rsidR="00E5073F" w:rsidRPr="00AE6399" w:rsidRDefault="00E25E5C" w:rsidP="00AE6399">
      <w:pPr>
        <w:pStyle w:val="ListParagraph"/>
        <w:numPr>
          <w:ilvl w:val="0"/>
          <w:numId w:val="33"/>
        </w:numPr>
        <w:spacing w:line="239" w:lineRule="auto"/>
        <w:ind w:right="20"/>
        <w:rPr>
          <w:sz w:val="20"/>
          <w:szCs w:val="20"/>
        </w:rPr>
      </w:pPr>
      <w:r w:rsidRPr="00AE6399">
        <w:rPr>
          <w:rFonts w:ascii="Cambria" w:eastAsia="Cambria" w:hAnsi="Cambria" w:cs="Cambria"/>
          <w:sz w:val="21"/>
          <w:szCs w:val="21"/>
        </w:rPr>
        <w:t>CEO publicly delivers explicit statements and demonstrates personal leadership on sustainability and commitment to the UN Global Compact</w:t>
      </w:r>
    </w:p>
    <w:p w14:paraId="32D0C7A0" w14:textId="77777777" w:rsidR="00E5073F" w:rsidRDefault="00E5073F">
      <w:pPr>
        <w:spacing w:line="40" w:lineRule="exact"/>
        <w:rPr>
          <w:sz w:val="20"/>
          <w:szCs w:val="20"/>
        </w:rPr>
      </w:pPr>
    </w:p>
    <w:p w14:paraId="32D0C7A1" w14:textId="77777777" w:rsidR="00E5073F" w:rsidRPr="00AE6399" w:rsidRDefault="00E25E5C" w:rsidP="00AE6399">
      <w:pPr>
        <w:pStyle w:val="ListParagraph"/>
        <w:numPr>
          <w:ilvl w:val="0"/>
          <w:numId w:val="33"/>
        </w:numPr>
        <w:spacing w:line="239" w:lineRule="auto"/>
        <w:ind w:right="60"/>
        <w:rPr>
          <w:sz w:val="20"/>
          <w:szCs w:val="20"/>
        </w:rPr>
      </w:pPr>
      <w:r w:rsidRPr="00AE6399">
        <w:rPr>
          <w:rFonts w:ascii="Cambria" w:eastAsia="Cambria" w:hAnsi="Cambria" w:cs="Cambria"/>
          <w:sz w:val="21"/>
          <w:szCs w:val="21"/>
        </w:rPr>
        <w:t>CEO promotes initiatives to enhance sustainability of the company’s sector and leads development of industry standards</w:t>
      </w:r>
    </w:p>
    <w:p w14:paraId="32D0C7A2" w14:textId="77777777" w:rsidR="00E5073F" w:rsidRDefault="00E5073F">
      <w:pPr>
        <w:spacing w:line="40" w:lineRule="exact"/>
        <w:rPr>
          <w:sz w:val="20"/>
          <w:szCs w:val="20"/>
        </w:rPr>
      </w:pPr>
    </w:p>
    <w:p w14:paraId="32D0C7A3" w14:textId="77777777" w:rsidR="00E5073F" w:rsidRPr="00AE6399" w:rsidRDefault="00E25E5C" w:rsidP="00AE6399">
      <w:pPr>
        <w:pStyle w:val="ListParagraph"/>
        <w:numPr>
          <w:ilvl w:val="0"/>
          <w:numId w:val="33"/>
        </w:numPr>
        <w:spacing w:line="241" w:lineRule="auto"/>
        <w:ind w:right="120"/>
        <w:rPr>
          <w:sz w:val="20"/>
          <w:szCs w:val="20"/>
        </w:rPr>
      </w:pPr>
      <w:r w:rsidRPr="00AE6399">
        <w:rPr>
          <w:rFonts w:ascii="Cambria" w:eastAsia="Cambria" w:hAnsi="Cambria" w:cs="Cambria"/>
          <w:sz w:val="21"/>
          <w:szCs w:val="21"/>
        </w:rPr>
        <w:t>CEO leads executive management team in development of corporate sustainability strategy, defining goals and overseeing implementation</w:t>
      </w:r>
    </w:p>
    <w:p w14:paraId="32D0C7A4" w14:textId="77777777" w:rsidR="00E5073F" w:rsidRDefault="00E5073F">
      <w:pPr>
        <w:spacing w:line="35" w:lineRule="exact"/>
        <w:rPr>
          <w:sz w:val="20"/>
          <w:szCs w:val="20"/>
        </w:rPr>
      </w:pPr>
    </w:p>
    <w:p w14:paraId="32D0C7A5" w14:textId="77777777" w:rsidR="00E5073F" w:rsidRPr="00AE6399" w:rsidRDefault="00E25E5C" w:rsidP="00AE6399">
      <w:pPr>
        <w:pStyle w:val="ListParagraph"/>
        <w:numPr>
          <w:ilvl w:val="0"/>
          <w:numId w:val="33"/>
        </w:numPr>
        <w:spacing w:line="241" w:lineRule="auto"/>
        <w:rPr>
          <w:sz w:val="20"/>
          <w:szCs w:val="20"/>
        </w:rPr>
      </w:pPr>
      <w:r w:rsidRPr="00AE6399">
        <w:rPr>
          <w:rFonts w:ascii="Cambria" w:eastAsia="Cambria" w:hAnsi="Cambria" w:cs="Cambria"/>
          <w:sz w:val="21"/>
          <w:szCs w:val="21"/>
        </w:rPr>
        <w:t>Make sustainability criteria and UN Global Compact principles part of goals and incentive schemes for CEO and executive management team</w:t>
      </w:r>
    </w:p>
    <w:p w14:paraId="32D0C7A6" w14:textId="77777777" w:rsidR="00E5073F" w:rsidRDefault="00E5073F">
      <w:pPr>
        <w:spacing w:line="38" w:lineRule="exact"/>
        <w:rPr>
          <w:sz w:val="20"/>
          <w:szCs w:val="20"/>
        </w:rPr>
      </w:pPr>
    </w:p>
    <w:p w14:paraId="32D0C7A7" w14:textId="77777777" w:rsidR="00E5073F" w:rsidRPr="00AE6399" w:rsidRDefault="00E25E5C" w:rsidP="00AE6399">
      <w:pPr>
        <w:pStyle w:val="ListParagraph"/>
        <w:numPr>
          <w:ilvl w:val="0"/>
          <w:numId w:val="33"/>
        </w:numPr>
        <w:rPr>
          <w:sz w:val="20"/>
          <w:szCs w:val="20"/>
        </w:rPr>
      </w:pPr>
      <w:r w:rsidRPr="00AE6399">
        <w:rPr>
          <w:rFonts w:ascii="Cambria" w:eastAsia="Cambria" w:hAnsi="Cambria" w:cs="Cambria"/>
          <w:sz w:val="21"/>
          <w:szCs w:val="21"/>
        </w:rPr>
        <w:t>Other established or emerging best practices</w:t>
      </w:r>
    </w:p>
    <w:p w14:paraId="32D0C7A8" w14:textId="77777777" w:rsidR="00E5073F" w:rsidRDefault="00E5073F">
      <w:pPr>
        <w:spacing w:line="41" w:lineRule="exact"/>
        <w:rPr>
          <w:sz w:val="20"/>
          <w:szCs w:val="20"/>
        </w:rPr>
      </w:pPr>
    </w:p>
    <w:p w14:paraId="32D0C7A9"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AA" w14:textId="2356310E" w:rsidR="00E5073F" w:rsidRDefault="00E25E5C">
      <w:pPr>
        <w:spacing w:line="20" w:lineRule="exact"/>
        <w:rPr>
          <w:sz w:val="20"/>
          <w:szCs w:val="20"/>
        </w:rPr>
      </w:pPr>
      <w:r>
        <w:rPr>
          <w:noProof/>
          <w:sz w:val="20"/>
          <w:szCs w:val="20"/>
        </w:rPr>
        <w:drawing>
          <wp:anchor distT="0" distB="0" distL="114300" distR="114300" simplePos="0" relativeHeight="251696128" behindDoc="1" locked="0" layoutInCell="0" allowOverlap="1" wp14:anchorId="32D0C91F" wp14:editId="115C0697">
            <wp:simplePos x="0" y="0"/>
            <wp:positionH relativeFrom="column">
              <wp:posOffset>451485</wp:posOffset>
            </wp:positionH>
            <wp:positionV relativeFrom="paragraph">
              <wp:posOffset>-495300</wp:posOffset>
            </wp:positionV>
            <wp:extent cx="103505" cy="10414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srcRect/>
                    <a:stretch>
                      <a:fillRect/>
                    </a:stretch>
                  </pic:blipFill>
                  <pic:spPr bwMode="auto">
                    <a:xfrm>
                      <a:off x="0" y="0"/>
                      <a:ext cx="103505" cy="1041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7152" behindDoc="1" locked="0" layoutInCell="0" allowOverlap="1" wp14:anchorId="32D0C921" wp14:editId="12758E06">
                <wp:simplePos x="0" y="0"/>
                <wp:positionH relativeFrom="column">
                  <wp:posOffset>379730</wp:posOffset>
                </wp:positionH>
                <wp:positionV relativeFrom="paragraph">
                  <wp:posOffset>132080</wp:posOffset>
                </wp:positionV>
                <wp:extent cx="591756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217D37" id="Shape 13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" o:allowincell="f" filled="t" strokeweight=".16931mm">
                <v:stroke joinstyle="miter"/>
                <o:lock v:ext="edit" shapetype="f"/>
              </v:line>
            </w:pict>
          </mc:Fallback>
        </mc:AlternateContent>
      </w:r>
    </w:p>
    <w:p w14:paraId="32D0C7AB" w14:textId="339C5303" w:rsidR="00E5073F" w:rsidRDefault="00AE6399">
      <w:pPr>
        <w:spacing w:line="20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32D0C923" wp14:editId="42D63460">
                <wp:simplePos x="0" y="0"/>
                <wp:positionH relativeFrom="column">
                  <wp:posOffset>377751</wp:posOffset>
                </wp:positionH>
                <wp:positionV relativeFrom="paragraph">
                  <wp:posOffset>113576</wp:posOffset>
                </wp:positionV>
                <wp:extent cx="10633" cy="839972"/>
                <wp:effectExtent l="0" t="0" r="27940" b="3683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839972"/>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ACD9199" id="Shape 13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8.95pt" to="30.6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32D0C925" wp14:editId="2EA4298F">
                <wp:simplePos x="0" y="0"/>
                <wp:positionH relativeFrom="column">
                  <wp:posOffset>6289453</wp:posOffset>
                </wp:positionH>
                <wp:positionV relativeFrom="paragraph">
                  <wp:posOffset>113576</wp:posOffset>
                </wp:positionV>
                <wp:extent cx="5863" cy="852672"/>
                <wp:effectExtent l="0" t="0" r="32385" b="2413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852672"/>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1AA631B" id="Shape 13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8.95pt" to="495.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" o:allowincell="f" filled="t" strokeweight=".48pt">
                <v:stroke joinstyle="miter"/>
                <o:lock v:ext="edit" shapetype="f"/>
              </v:line>
            </w:pict>
          </mc:Fallback>
        </mc:AlternateContent>
      </w:r>
    </w:p>
    <w:p w14:paraId="32D0C7AC" w14:textId="77777777" w:rsidR="00E5073F" w:rsidRDefault="00E5073F">
      <w:pPr>
        <w:spacing w:line="200" w:lineRule="exact"/>
        <w:rPr>
          <w:sz w:val="20"/>
          <w:szCs w:val="20"/>
        </w:rPr>
      </w:pPr>
    </w:p>
    <w:p w14:paraId="6C5BCAD4" w14:textId="7F0BA945" w:rsidR="00AE6399" w:rsidRPr="007656B9" w:rsidRDefault="00AE6399" w:rsidP="00AE6399">
      <w:pPr>
        <w:spacing w:after="120" w:line="276" w:lineRule="auto"/>
        <w:ind w:left="1030"/>
        <w:rPr>
          <w:rFonts w:asciiTheme="majorHAnsi" w:eastAsiaTheme="minorHAnsi" w:hAnsiTheme="majorHAnsi" w:cstheme="majorHAnsi"/>
          <w:color w:val="000000"/>
        </w:rPr>
      </w:pPr>
      <w:r w:rsidRPr="007656B9">
        <w:rPr>
          <w:rFonts w:asciiTheme="majorHAnsi" w:eastAsiaTheme="minorHAnsi" w:hAnsiTheme="majorHAnsi" w:cstheme="majorHAnsi"/>
          <w:color w:val="000000"/>
        </w:rPr>
        <w:t xml:space="preserve">The Board of Directors, Chairman, CEO and Executive Board are responsible for our role in society and CSV strategy. They are supported by internal management bodies such as the Nestlé in Society Board and Leadership Committees. See </w:t>
      </w:r>
      <w:hyperlink r:id="rId893" w:history="1">
        <w:r w:rsidRPr="007656B9">
          <w:rPr>
            <w:rStyle w:val="Hyperlink"/>
            <w:rFonts w:asciiTheme="majorHAnsi" w:eastAsiaTheme="minorHAnsi" w:hAnsiTheme="majorHAnsi" w:cstheme="majorHAnsi"/>
          </w:rPr>
          <w:t>Governance and policies</w:t>
        </w:r>
      </w:hyperlink>
      <w:r w:rsidR="008873FA">
        <w:rPr>
          <w:rStyle w:val="Hyperlink"/>
          <w:rFonts w:asciiTheme="majorHAnsi" w:eastAsiaTheme="minorHAnsi" w:hAnsiTheme="majorHAnsi" w:cstheme="majorHAnsi"/>
        </w:rPr>
        <w:t>.</w:t>
      </w:r>
    </w:p>
    <w:p w14:paraId="5217623C" w14:textId="7EB06E81" w:rsidR="00AE6399" w:rsidRDefault="00AE6399">
      <w:pPr>
        <w:spacing w:line="20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14:anchorId="32D0C927" wp14:editId="6ADB0EE4">
                <wp:simplePos x="0" y="0"/>
                <wp:positionH relativeFrom="column">
                  <wp:posOffset>390363</wp:posOffset>
                </wp:positionH>
                <wp:positionV relativeFrom="paragraph">
                  <wp:posOffset>65641</wp:posOffset>
                </wp:positionV>
                <wp:extent cx="5917565" cy="127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12700"/>
                        </a:xfrm>
                        <a:prstGeom prst="rect">
                          <a:avLst/>
                        </a:prstGeom>
                        <a:solidFill>
                          <a:srgbClr val="000000"/>
                        </a:solidFill>
                      </wps:spPr>
                      <wps:bodyPr/>
                    </wps:wsp>
                  </a:graphicData>
                </a:graphic>
              </wp:anchor>
            </w:drawing>
          </mc:Choice>
          <mc:Fallback>
            <w:pict>
              <v:rect w14:anchorId="359ADF96" id="Shape 140" o:spid="_x0000_s1026" style="position:absolute;margin-left:30.75pt;margin-top:5.15pt;width:465.95pt;height: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" o:allowincell="f" fillcolor="black" stroked="f"/>
            </w:pict>
          </mc:Fallback>
        </mc:AlternateContent>
      </w:r>
    </w:p>
    <w:p w14:paraId="32D0C7AF" w14:textId="77777777" w:rsidR="00E5073F" w:rsidRDefault="00E5073F">
      <w:pPr>
        <w:spacing w:line="220" w:lineRule="exact"/>
        <w:rPr>
          <w:sz w:val="20"/>
          <w:szCs w:val="20"/>
        </w:rPr>
      </w:pPr>
    </w:p>
    <w:p w14:paraId="43726BE7" w14:textId="77777777" w:rsidR="00AE6399" w:rsidRDefault="00AE6399">
      <w:pPr>
        <w:rPr>
          <w:rFonts w:ascii="Cambria" w:eastAsia="Cambria" w:hAnsi="Cambria" w:cs="Cambria"/>
          <w:b/>
          <w:bCs/>
          <w:sz w:val="21"/>
          <w:szCs w:val="21"/>
        </w:rPr>
      </w:pP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5310"/>
      </w:tblGrid>
      <w:tr w:rsidR="00AE6399" w:rsidRPr="0003117A" w14:paraId="2A47E8DA" w14:textId="77777777" w:rsidTr="00F27800">
        <w:trPr>
          <w:trHeight w:val="532"/>
        </w:trPr>
        <w:tc>
          <w:tcPr>
            <w:tcW w:w="9270" w:type="dxa"/>
            <w:gridSpan w:val="2"/>
            <w:shd w:val="clear" w:color="auto" w:fill="auto"/>
          </w:tcPr>
          <w:p w14:paraId="6BA81559" w14:textId="77777777" w:rsidR="00AE6399" w:rsidRPr="00925376" w:rsidRDefault="00AE6399" w:rsidP="00F27800">
            <w:pPr>
              <w:rPr>
                <w:rFonts w:asciiTheme="majorHAnsi" w:hAnsiTheme="majorHAnsi"/>
                <w:sz w:val="20"/>
                <w:szCs w:val="20"/>
              </w:rPr>
            </w:pPr>
            <w:r w:rsidRPr="0003117A">
              <w:rPr>
                <w:rFonts w:asciiTheme="majorHAnsi" w:hAnsiTheme="majorHAnsi" w:cs="TimesNewRoman,BoldItalic"/>
                <w:b/>
                <w:bCs/>
                <w:iCs/>
              </w:rPr>
              <w:t>Disclosure mapping</w:t>
            </w:r>
          </w:p>
        </w:tc>
      </w:tr>
      <w:tr w:rsidR="00AE6399" w:rsidRPr="0003117A" w14:paraId="139B24B5" w14:textId="77777777" w:rsidTr="00F27800">
        <w:tc>
          <w:tcPr>
            <w:tcW w:w="9270" w:type="dxa"/>
            <w:gridSpan w:val="2"/>
            <w:shd w:val="clear" w:color="auto" w:fill="auto"/>
          </w:tcPr>
          <w:p w14:paraId="0097CA15" w14:textId="77777777" w:rsidR="00AE6399" w:rsidRPr="00F42428" w:rsidRDefault="00AE6399" w:rsidP="00AE6399">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5A30278C" w14:textId="776365DB" w:rsidR="00AE6399" w:rsidRPr="00EE2003" w:rsidRDefault="00AE6399" w:rsidP="00AE6399">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894"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046A0E3D" w14:textId="77777777" w:rsidR="00AE6399" w:rsidRPr="00CE3EAF" w:rsidRDefault="00AE6399" w:rsidP="00AE6399">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895"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73B0FA12" w14:textId="77777777" w:rsidR="00AE6399" w:rsidRDefault="00AE6399" w:rsidP="00AE6399">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964D92">
              <w:rPr>
                <w:rFonts w:asciiTheme="majorHAnsi" w:hAnsiTheme="majorHAnsi"/>
                <w:b/>
                <w:sz w:val="20"/>
                <w:szCs w:val="20"/>
              </w:rPr>
              <w:t xml:space="preserve">our </w:t>
            </w:r>
            <w:hyperlink r:id="rId896" w:history="1">
              <w:r w:rsidRPr="00964D92">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6776826B" w14:textId="3F9F3D44" w:rsidR="00AE6399" w:rsidRPr="008227AA" w:rsidRDefault="00AE6399" w:rsidP="00AE6399">
            <w:pPr>
              <w:adjustRightInd w:val="0"/>
              <w:rPr>
                <w:rFonts w:asciiTheme="majorHAnsi" w:hAnsiTheme="majorHAnsi"/>
                <w:sz w:val="20"/>
                <w:szCs w:val="20"/>
              </w:rPr>
            </w:pPr>
            <w:r w:rsidRPr="00201AC2">
              <w:rPr>
                <w:rFonts w:asciiTheme="majorHAnsi" w:hAnsiTheme="majorHAnsi"/>
                <w:b/>
                <w:sz w:val="20"/>
                <w:szCs w:val="20"/>
              </w:rPr>
              <w:t xml:space="preserve">AR: </w:t>
            </w:r>
            <w:hyperlink r:id="rId897" w:history="1">
              <w:r w:rsidRPr="00CD0A32">
                <w:rPr>
                  <w:rStyle w:val="Hyperlink"/>
                  <w:rFonts w:asciiTheme="majorHAnsi" w:hAnsiTheme="majorHAnsi" w:cs="Cambria"/>
                  <w:b/>
                  <w:bCs/>
                  <w:sz w:val="20"/>
                  <w:szCs w:val="20"/>
                </w:rPr>
                <w:t>Annual Review 201</w:t>
              </w:r>
            </w:hyperlink>
            <w:r w:rsidRPr="00CD0A32">
              <w:rPr>
                <w:rStyle w:val="Hyperlink"/>
                <w:rFonts w:asciiTheme="majorHAnsi" w:hAnsiTheme="majorHAnsi" w:cs="Cambria"/>
                <w:b/>
                <w:bCs/>
                <w:sz w:val="20"/>
                <w:szCs w:val="20"/>
              </w:rPr>
              <w:t>9</w:t>
            </w:r>
          </w:p>
          <w:p w14:paraId="487622B4" w14:textId="0DCDE328" w:rsidR="00AE6399" w:rsidRPr="008231B0" w:rsidRDefault="00AE6399" w:rsidP="00AE6399">
            <w:pPr>
              <w:adjustRightInd w:val="0"/>
              <w:rPr>
                <w:rStyle w:val="Hyperlink"/>
                <w:rFonts w:asciiTheme="majorHAnsi" w:hAnsiTheme="majorHAnsi"/>
                <w:b/>
                <w:sz w:val="20"/>
                <w:szCs w:val="20"/>
              </w:rPr>
            </w:pPr>
            <w:r w:rsidRPr="00201AC2">
              <w:rPr>
                <w:rFonts w:asciiTheme="majorHAnsi" w:hAnsiTheme="majorHAnsi"/>
                <w:b/>
                <w:sz w:val="20"/>
                <w:szCs w:val="20"/>
              </w:rPr>
              <w:t xml:space="preserve">CFS: </w:t>
            </w:r>
            <w:r w:rsidR="008231B0" w:rsidRPr="008231B0">
              <w:rPr>
                <w:rFonts w:asciiTheme="majorHAnsi" w:hAnsiTheme="majorHAnsi"/>
                <w:b/>
                <w:sz w:val="20"/>
                <w:szCs w:val="20"/>
              </w:rPr>
              <w:fldChar w:fldCharType="begin"/>
            </w:r>
            <w:r w:rsidR="008231B0" w:rsidRPr="008231B0">
              <w:rPr>
                <w:rFonts w:asciiTheme="majorHAnsi" w:hAnsiTheme="majorHAnsi"/>
                <w:b/>
                <w:sz w:val="20"/>
                <w:szCs w:val="20"/>
              </w:rPr>
              <w:instrText xml:space="preserve"> HYPERLINK "https://www.nestle.com/sites/default/files/2020-02/2019-financial-statements-en.pdf" </w:instrText>
            </w:r>
            <w:r w:rsidR="008231B0" w:rsidRPr="008231B0">
              <w:rPr>
                <w:rFonts w:asciiTheme="majorHAnsi" w:hAnsiTheme="majorHAnsi"/>
                <w:b/>
                <w:sz w:val="20"/>
                <w:szCs w:val="20"/>
              </w:rPr>
              <w:fldChar w:fldCharType="separate"/>
            </w:r>
            <w:r w:rsidRPr="008231B0">
              <w:rPr>
                <w:rStyle w:val="Hyperlink"/>
                <w:rFonts w:asciiTheme="majorHAnsi" w:hAnsiTheme="majorHAnsi"/>
                <w:b/>
                <w:sz w:val="20"/>
                <w:szCs w:val="20"/>
              </w:rPr>
              <w:t>Consolidated Financial Statements of the Nestlé Group</w:t>
            </w:r>
          </w:p>
          <w:p w14:paraId="597FB6F8" w14:textId="019C58B5" w:rsidR="00AE6399" w:rsidRPr="006A4E8E" w:rsidRDefault="008231B0" w:rsidP="00AE6399">
            <w:pPr>
              <w:adjustRightInd w:val="0"/>
              <w:rPr>
                <w:rFonts w:asciiTheme="majorHAnsi" w:hAnsiTheme="majorHAnsi"/>
                <w:sz w:val="20"/>
                <w:szCs w:val="20"/>
              </w:rPr>
            </w:pPr>
            <w:r w:rsidRPr="008231B0">
              <w:rPr>
                <w:rFonts w:asciiTheme="majorHAnsi" w:hAnsiTheme="majorHAnsi"/>
                <w:b/>
                <w:sz w:val="20"/>
                <w:szCs w:val="20"/>
              </w:rPr>
              <w:fldChar w:fldCharType="end"/>
            </w:r>
            <w:r w:rsidR="00AE6399" w:rsidRPr="001655AE">
              <w:rPr>
                <w:rFonts w:asciiTheme="majorHAnsi" w:hAnsiTheme="majorHAnsi"/>
                <w:b/>
                <w:sz w:val="20"/>
                <w:szCs w:val="20"/>
              </w:rPr>
              <w:t>CGR:</w:t>
            </w:r>
            <w:r w:rsidR="00AE6399" w:rsidRPr="00EC02F3">
              <w:rPr>
                <w:rFonts w:asciiTheme="majorHAnsi" w:hAnsiTheme="majorHAnsi" w:cs="Cambria"/>
                <w:b/>
                <w:sz w:val="20"/>
                <w:szCs w:val="20"/>
              </w:rPr>
              <w:t xml:space="preserve"> </w:t>
            </w:r>
            <w:hyperlink r:id="rId898" w:history="1">
              <w:r w:rsidR="00AE6399" w:rsidRPr="00EC02F3">
                <w:rPr>
                  <w:rStyle w:val="Hyperlink"/>
                  <w:rFonts w:asciiTheme="majorHAnsi" w:hAnsiTheme="majorHAnsi" w:cs="Cambria"/>
                  <w:b/>
                  <w:sz w:val="20"/>
                  <w:szCs w:val="20"/>
                </w:rPr>
                <w:t>Corporate Governance Report 2019</w:t>
              </w:r>
            </w:hyperlink>
          </w:p>
        </w:tc>
      </w:tr>
      <w:tr w:rsidR="00AE6399" w:rsidRPr="0003117A" w14:paraId="10BC34C6" w14:textId="77777777" w:rsidTr="00F27800">
        <w:tc>
          <w:tcPr>
            <w:tcW w:w="3960" w:type="dxa"/>
            <w:shd w:val="clear" w:color="auto" w:fill="auto"/>
          </w:tcPr>
          <w:p w14:paraId="41DBFAB6" w14:textId="77777777" w:rsidR="00AE6399" w:rsidRPr="0003117A" w:rsidRDefault="00AE6399" w:rsidP="00F27800">
            <w:pPr>
              <w:ind w:left="851" w:hanging="851"/>
              <w:rPr>
                <w:rFonts w:asciiTheme="majorHAnsi" w:hAnsiTheme="majorHAnsi" w:cs="Arial"/>
                <w:b/>
              </w:rPr>
            </w:pPr>
            <w:r w:rsidRPr="0003117A">
              <w:rPr>
                <w:rFonts w:asciiTheme="majorHAnsi" w:hAnsiTheme="majorHAnsi" w:cs="Arial"/>
                <w:b/>
              </w:rPr>
              <w:t>Best practice</w:t>
            </w:r>
          </w:p>
        </w:tc>
        <w:tc>
          <w:tcPr>
            <w:tcW w:w="5310" w:type="dxa"/>
            <w:shd w:val="clear" w:color="auto" w:fill="auto"/>
          </w:tcPr>
          <w:p w14:paraId="2F2DF27B" w14:textId="77777777" w:rsidR="00AE6399" w:rsidRPr="0003117A" w:rsidRDefault="00AE6399" w:rsidP="00F27800">
            <w:pPr>
              <w:tabs>
                <w:tab w:val="left" w:pos="3135"/>
              </w:tabs>
              <w:adjustRightInd w:val="0"/>
              <w:spacing w:after="120"/>
              <w:rPr>
                <w:rFonts w:asciiTheme="majorHAnsi" w:hAnsiTheme="majorHAnsi" w:cs="TimesNewRoman,BoldItalic"/>
                <w:b/>
                <w:bCs/>
                <w:iCs/>
              </w:rPr>
            </w:pPr>
            <w:r w:rsidRPr="0003117A">
              <w:rPr>
                <w:rFonts w:asciiTheme="majorHAnsi" w:hAnsiTheme="majorHAnsi" w:cs="TimesNewRoman,BoldItalic"/>
                <w:b/>
                <w:bCs/>
                <w:iCs/>
              </w:rPr>
              <w:t>Disclosure location</w:t>
            </w:r>
            <w:r w:rsidRPr="0003117A">
              <w:rPr>
                <w:rFonts w:asciiTheme="majorHAnsi" w:hAnsiTheme="majorHAnsi" w:cs="TimesNewRoman,BoldItalic"/>
                <w:b/>
                <w:bCs/>
                <w:iCs/>
              </w:rPr>
              <w:tab/>
            </w:r>
          </w:p>
        </w:tc>
      </w:tr>
      <w:tr w:rsidR="00AE6399" w:rsidRPr="0003117A" w14:paraId="2DEEC598" w14:textId="77777777" w:rsidTr="00F27800">
        <w:tc>
          <w:tcPr>
            <w:tcW w:w="3960" w:type="dxa"/>
            <w:shd w:val="clear" w:color="auto" w:fill="auto"/>
          </w:tcPr>
          <w:p w14:paraId="1F414C79" w14:textId="77777777" w:rsidR="00AE6399" w:rsidRPr="0003117A" w:rsidRDefault="00AE6399" w:rsidP="00F27800">
            <w:pPr>
              <w:adjustRightInd w:val="0"/>
              <w:rPr>
                <w:rFonts w:asciiTheme="majorHAnsi" w:hAnsiTheme="majorHAnsi" w:cs="TimesNewRoman"/>
              </w:rPr>
            </w:pPr>
            <w:r w:rsidRPr="0003117A">
              <w:rPr>
                <w:rFonts w:asciiTheme="majorHAnsi" w:hAnsiTheme="majorHAnsi" w:cs="TimesNewRoman"/>
              </w:rPr>
              <w:t>CEO publicly delivers explicit statements and demonstrates personal leadership on sustainability and commitment to the UN Global Compact</w:t>
            </w:r>
          </w:p>
        </w:tc>
        <w:tc>
          <w:tcPr>
            <w:tcW w:w="5310" w:type="dxa"/>
            <w:shd w:val="clear" w:color="auto" w:fill="auto"/>
          </w:tcPr>
          <w:p w14:paraId="271F8ECE" w14:textId="657F01EA" w:rsidR="00AE6399" w:rsidRDefault="00AE6399" w:rsidP="00F27800">
            <w:pPr>
              <w:adjustRightInd w:val="0"/>
              <w:rPr>
                <w:rFonts w:asciiTheme="majorHAnsi" w:hAnsiTheme="majorHAnsi" w:cs="TimesNewRoman"/>
              </w:rPr>
            </w:pPr>
            <w:r>
              <w:rPr>
                <w:rFonts w:asciiTheme="majorHAnsi" w:hAnsiTheme="majorHAnsi" w:cs="TimesNewRoman"/>
              </w:rPr>
              <w:t xml:space="preserve">CSV: A message from our Chairman and </w:t>
            </w:r>
            <w:r w:rsidRPr="006660A7">
              <w:rPr>
                <w:rFonts w:asciiTheme="majorHAnsi" w:hAnsiTheme="majorHAnsi" w:cs="TimesNewRoman"/>
              </w:rPr>
              <w:t xml:space="preserve">CEO </w:t>
            </w:r>
            <w:r w:rsidR="00247022">
              <w:rPr>
                <w:rFonts w:asciiTheme="majorHAnsi" w:hAnsiTheme="majorHAnsi" w:cs="TimesNewRoman"/>
              </w:rPr>
              <w:t>p</w:t>
            </w:r>
            <w:r w:rsidRPr="006660A7">
              <w:rPr>
                <w:rFonts w:asciiTheme="majorHAnsi" w:hAnsiTheme="majorHAnsi" w:cs="TimesNewRoman"/>
              </w:rPr>
              <w:t>2</w:t>
            </w:r>
          </w:p>
          <w:p w14:paraId="00B64E4E"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 </w:t>
            </w:r>
          </w:p>
          <w:p w14:paraId="6CE6B52A"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899" w:history="1">
              <w:r w:rsidRPr="00C72FEC">
                <w:rPr>
                  <w:rStyle w:val="Hyperlink"/>
                  <w:rFonts w:asciiTheme="majorHAnsi" w:hAnsiTheme="majorHAnsi" w:cs="TimesNewRoman"/>
                </w:rPr>
                <w:t>Respecting and promoting human rights</w:t>
              </w:r>
            </w:hyperlink>
          </w:p>
          <w:p w14:paraId="69C0FA40"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0" w:history="1">
              <w:r w:rsidRPr="0066377D">
                <w:rPr>
                  <w:rStyle w:val="Hyperlink"/>
                  <w:rFonts w:asciiTheme="majorHAnsi" w:hAnsiTheme="majorHAnsi" w:cs="TimesNewRoman"/>
                </w:rPr>
                <w:t>Ethical business</w:t>
              </w:r>
            </w:hyperlink>
          </w:p>
          <w:p w14:paraId="2B4D6781" w14:textId="5AA4F7EF"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1" w:history="1">
              <w:r w:rsidR="007D2D91" w:rsidRPr="007D2D91">
                <w:rPr>
                  <w:rStyle w:val="Hyperlink"/>
                  <w:rFonts w:asciiTheme="majorHAnsi" w:hAnsiTheme="majorHAnsi" w:cs="TimesNewRoman"/>
                </w:rPr>
                <w:t>Improving packaging performance</w:t>
              </w:r>
            </w:hyperlink>
          </w:p>
          <w:p w14:paraId="53889C2D"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2" w:history="1">
              <w:r w:rsidRPr="00753A62">
                <w:rPr>
                  <w:rStyle w:val="Hyperlink"/>
                  <w:rFonts w:asciiTheme="majorHAnsi" w:hAnsiTheme="majorHAnsi" w:cs="TimesNewRoman"/>
                </w:rPr>
                <w:t>Governance and policies</w:t>
              </w:r>
            </w:hyperlink>
            <w:r>
              <w:rPr>
                <w:rFonts w:asciiTheme="majorHAnsi" w:hAnsiTheme="majorHAnsi" w:cs="TimesNewRoman"/>
              </w:rPr>
              <w:t xml:space="preserve"> &gt; The Nestl</w:t>
            </w:r>
            <w:r w:rsidRPr="00E216D2">
              <w:rPr>
                <w:rFonts w:asciiTheme="majorHAnsi" w:hAnsiTheme="majorHAnsi" w:cs="TimesNewRoman"/>
              </w:rPr>
              <w:t>é</w:t>
            </w:r>
            <w:r>
              <w:rPr>
                <w:rFonts w:asciiTheme="majorHAnsi" w:hAnsiTheme="majorHAnsi" w:cs="TimesNewRoman"/>
              </w:rPr>
              <w:t xml:space="preserve"> Corporate Business Principles</w:t>
            </w:r>
          </w:p>
          <w:p w14:paraId="3ADC3BCC" w14:textId="77777777" w:rsidR="00AE6399" w:rsidRPr="00E216D2" w:rsidRDefault="00AE6399" w:rsidP="00F27800">
            <w:pPr>
              <w:adjustRightInd w:val="0"/>
              <w:rPr>
                <w:rFonts w:asciiTheme="majorHAnsi" w:hAnsiTheme="majorHAnsi" w:cs="TimesNewRoman"/>
              </w:rPr>
            </w:pPr>
            <w:r>
              <w:rPr>
                <w:rFonts w:asciiTheme="majorHAnsi" w:hAnsiTheme="majorHAnsi" w:cs="TimesNewRoman"/>
              </w:rPr>
              <w:t xml:space="preserve">Web: </w:t>
            </w:r>
            <w:hyperlink r:id="rId903" w:history="1">
              <w:r w:rsidRPr="006E53E7">
                <w:rPr>
                  <w:rStyle w:val="Hyperlink"/>
                  <w:rFonts w:asciiTheme="majorHAnsi" w:hAnsiTheme="majorHAnsi" w:cs="TimesNewRoman"/>
                </w:rPr>
                <w:t>UN Global Compact</w:t>
              </w:r>
            </w:hyperlink>
          </w:p>
        </w:tc>
      </w:tr>
      <w:tr w:rsidR="00AE6399" w:rsidRPr="0003117A" w14:paraId="220411E7" w14:textId="77777777" w:rsidTr="00F27800">
        <w:tc>
          <w:tcPr>
            <w:tcW w:w="3960" w:type="dxa"/>
            <w:shd w:val="clear" w:color="auto" w:fill="auto"/>
          </w:tcPr>
          <w:p w14:paraId="3C1F32CF" w14:textId="77777777" w:rsidR="00AE6399" w:rsidRPr="0003117A" w:rsidRDefault="00AE6399" w:rsidP="00F27800">
            <w:pPr>
              <w:adjustRightInd w:val="0"/>
              <w:rPr>
                <w:rFonts w:asciiTheme="majorHAnsi" w:hAnsiTheme="majorHAnsi" w:cs="TimesNewRoman"/>
              </w:rPr>
            </w:pPr>
            <w:r w:rsidRPr="0003117A">
              <w:rPr>
                <w:rFonts w:asciiTheme="majorHAnsi" w:hAnsiTheme="majorHAnsi" w:cs="TimesNewRoman"/>
              </w:rPr>
              <w:t>CEO promotes initiatives to enhance sustainability of the company’s sector and leads development of industry standards</w:t>
            </w:r>
          </w:p>
        </w:tc>
        <w:tc>
          <w:tcPr>
            <w:tcW w:w="5310" w:type="dxa"/>
            <w:shd w:val="clear" w:color="auto" w:fill="auto"/>
          </w:tcPr>
          <w:p w14:paraId="05391090" w14:textId="50524D20" w:rsidR="00AE6399" w:rsidRPr="00530F6D" w:rsidRDefault="00AE6399" w:rsidP="00F27800">
            <w:pPr>
              <w:adjustRightInd w:val="0"/>
              <w:rPr>
                <w:rFonts w:asciiTheme="majorHAnsi" w:hAnsiTheme="majorHAnsi" w:cs="TimesNewRoman"/>
              </w:rPr>
            </w:pPr>
            <w:r w:rsidRPr="00530F6D">
              <w:rPr>
                <w:rFonts w:asciiTheme="majorHAnsi" w:hAnsiTheme="majorHAnsi" w:cs="TimesNewRoman"/>
              </w:rPr>
              <w:t xml:space="preserve">CSV: A message from our Chairman </w:t>
            </w:r>
            <w:r w:rsidRPr="006660A7">
              <w:rPr>
                <w:rFonts w:asciiTheme="majorHAnsi" w:hAnsiTheme="majorHAnsi" w:cs="TimesNewRoman"/>
              </w:rPr>
              <w:t xml:space="preserve">and CEO </w:t>
            </w:r>
            <w:r w:rsidR="00247022">
              <w:rPr>
                <w:rFonts w:asciiTheme="majorHAnsi" w:hAnsiTheme="majorHAnsi" w:cs="TimesNewRoman"/>
              </w:rPr>
              <w:t>p</w:t>
            </w:r>
            <w:r w:rsidRPr="006660A7">
              <w:rPr>
                <w:rFonts w:asciiTheme="majorHAnsi" w:hAnsiTheme="majorHAnsi" w:cs="TimesNewRoman"/>
              </w:rPr>
              <w:t>2</w:t>
            </w:r>
          </w:p>
          <w:p w14:paraId="793D0FEB" w14:textId="77777777" w:rsidR="00AE6399" w:rsidRDefault="00AE6399" w:rsidP="00F27800">
            <w:pPr>
              <w:adjustRightInd w:val="0"/>
              <w:rPr>
                <w:rFonts w:asciiTheme="majorHAnsi" w:hAnsiTheme="majorHAnsi" w:cs="TimesNewRoman"/>
              </w:rPr>
            </w:pPr>
            <w:r w:rsidRPr="00530F6D">
              <w:rPr>
                <w:rFonts w:asciiTheme="majorHAnsi" w:hAnsiTheme="majorHAnsi" w:cs="TimesNewRoman"/>
              </w:rPr>
              <w:t xml:space="preserve"> </w:t>
            </w:r>
          </w:p>
          <w:p w14:paraId="36989FA3" w14:textId="77777777" w:rsidR="00AE6399" w:rsidRPr="00530F6D" w:rsidRDefault="00AE6399" w:rsidP="00F27800">
            <w:pPr>
              <w:adjustRightInd w:val="0"/>
              <w:rPr>
                <w:rFonts w:asciiTheme="majorHAnsi" w:hAnsiTheme="majorHAnsi" w:cs="TimesNewRoman"/>
              </w:rPr>
            </w:pPr>
            <w:r>
              <w:rPr>
                <w:rFonts w:asciiTheme="majorHAnsi" w:hAnsiTheme="majorHAnsi" w:cs="TimesNewRoman"/>
              </w:rPr>
              <w:t xml:space="preserve">Web: </w:t>
            </w:r>
            <w:hyperlink r:id="rId904" w:history="1">
              <w:r>
                <w:rPr>
                  <w:rStyle w:val="Hyperlink"/>
                  <w:rFonts w:asciiTheme="majorHAnsi" w:hAnsiTheme="majorHAnsi" w:cs="TimesNewRoman"/>
                </w:rPr>
                <w:t>Providing n</w:t>
              </w:r>
              <w:r w:rsidRPr="00960AD2">
                <w:rPr>
                  <w:rStyle w:val="Hyperlink"/>
                  <w:rFonts w:asciiTheme="majorHAnsi" w:hAnsiTheme="majorHAnsi" w:cs="TimesNewRoman"/>
                </w:rPr>
                <w:t>utritional information</w:t>
              </w:r>
            </w:hyperlink>
          </w:p>
          <w:p w14:paraId="1830EE09"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5" w:history="1">
              <w:r w:rsidRPr="009544CC">
                <w:rPr>
                  <w:rStyle w:val="Hyperlink"/>
                  <w:rFonts w:asciiTheme="majorHAnsi" w:hAnsiTheme="majorHAnsi" w:cs="TimesNewRoman"/>
                </w:rPr>
                <w:t>Supporting breastfeeding</w:t>
              </w:r>
            </w:hyperlink>
          </w:p>
          <w:p w14:paraId="28287D21"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6" w:history="1">
              <w:r w:rsidRPr="00ED73DC">
                <w:rPr>
                  <w:rStyle w:val="Hyperlink"/>
                  <w:rFonts w:asciiTheme="majorHAnsi" w:hAnsiTheme="majorHAnsi" w:cs="TimesNewRoman"/>
                </w:rPr>
                <w:t>Health</w:t>
              </w:r>
              <w:r>
                <w:rPr>
                  <w:rStyle w:val="Hyperlink"/>
                  <w:rFonts w:asciiTheme="majorHAnsi" w:hAnsiTheme="majorHAnsi" w:cs="TimesNewRoman"/>
                </w:rPr>
                <w:t>-promoting</w:t>
              </w:r>
              <w:r w:rsidRPr="00ED73DC">
                <w:rPr>
                  <w:rStyle w:val="Hyperlink"/>
                  <w:rFonts w:asciiTheme="majorHAnsi" w:hAnsiTheme="majorHAnsi" w:cs="TimesNewRoman"/>
                </w:rPr>
                <w:t xml:space="preserve"> food environments</w:t>
              </w:r>
            </w:hyperlink>
          </w:p>
          <w:p w14:paraId="345514C2" w14:textId="7ADA6A3A" w:rsidR="00AE6399" w:rsidRPr="007D2D91" w:rsidRDefault="00AE6399" w:rsidP="00F27800">
            <w:pPr>
              <w:pStyle w:val="Heading3"/>
              <w:spacing w:before="0"/>
              <w:rPr>
                <w:rStyle w:val="Hyperlink"/>
                <w:rFonts w:eastAsia="SimSun" w:cs="TimesNewRoman"/>
                <w:b/>
                <w:bCs/>
                <w:sz w:val="22"/>
                <w:szCs w:val="22"/>
              </w:rPr>
            </w:pPr>
            <w:r>
              <w:rPr>
                <w:rFonts w:eastAsia="SimSun" w:cs="TimesNewRoman"/>
                <w:sz w:val="22"/>
                <w:szCs w:val="22"/>
              </w:rPr>
              <w:t xml:space="preserve">Web: </w:t>
            </w:r>
            <w:r w:rsidR="007D2D91">
              <w:rPr>
                <w:rFonts w:eastAsia="SimSun" w:cs="TimesNewRoman"/>
                <w:sz w:val="22"/>
                <w:szCs w:val="22"/>
              </w:rPr>
              <w:fldChar w:fldCharType="begin"/>
            </w:r>
            <w:r w:rsidR="007D2D91">
              <w:rPr>
                <w:rFonts w:eastAsia="SimSun" w:cs="TimesNewRoman"/>
                <w:sz w:val="22"/>
                <w:szCs w:val="22"/>
              </w:rPr>
              <w:instrText xml:space="preserve"> HYPERLINK "https://www.nestle.com/csv/raw-materials" </w:instrText>
            </w:r>
            <w:r w:rsidR="007D2D91">
              <w:rPr>
                <w:rFonts w:eastAsia="SimSun" w:cs="TimesNewRoman"/>
                <w:sz w:val="22"/>
                <w:szCs w:val="22"/>
              </w:rPr>
              <w:fldChar w:fldCharType="separate"/>
            </w:r>
            <w:r w:rsidR="00ED3450" w:rsidRPr="007D2D91">
              <w:rPr>
                <w:rStyle w:val="Hyperlink"/>
                <w:rFonts w:eastAsia="SimSun" w:cs="TimesNewRoman"/>
                <w:sz w:val="22"/>
                <w:szCs w:val="22"/>
              </w:rPr>
              <w:t>Responsible sourcing</w:t>
            </w:r>
          </w:p>
          <w:p w14:paraId="3F0A320A" w14:textId="5CEC209A" w:rsidR="00AE6399" w:rsidRPr="00530F6D" w:rsidRDefault="007D2D91" w:rsidP="00F27800">
            <w:pPr>
              <w:adjustRightInd w:val="0"/>
              <w:rPr>
                <w:rFonts w:asciiTheme="majorHAnsi" w:hAnsiTheme="majorHAnsi" w:cs="TimesNewRoman"/>
              </w:rPr>
            </w:pPr>
            <w:r>
              <w:rPr>
                <w:rFonts w:asciiTheme="majorHAnsi" w:eastAsia="SimSun" w:hAnsiTheme="majorHAnsi" w:cs="TimesNewRoman"/>
                <w:color w:val="1F3763" w:themeColor="accent1" w:themeShade="7F"/>
              </w:rPr>
              <w:fldChar w:fldCharType="end"/>
            </w:r>
            <w:r w:rsidR="00AE6399" w:rsidRPr="00530F6D">
              <w:rPr>
                <w:rFonts w:asciiTheme="majorHAnsi" w:hAnsiTheme="majorHAnsi" w:cs="TimesNewRoman"/>
              </w:rPr>
              <w:t xml:space="preserve">Web: </w:t>
            </w:r>
            <w:hyperlink r:id="rId907" w:history="1">
              <w:r w:rsidR="00AE6399" w:rsidRPr="00530F6D">
                <w:rPr>
                  <w:rStyle w:val="Hyperlink"/>
                  <w:rFonts w:asciiTheme="majorHAnsi" w:hAnsiTheme="majorHAnsi" w:cs="TimesNewRoman"/>
                </w:rPr>
                <w:t>Respecting and promoting human rights</w:t>
              </w:r>
            </w:hyperlink>
          </w:p>
          <w:p w14:paraId="052E8221" w14:textId="77777777" w:rsidR="00AE6399" w:rsidRPr="005C055F" w:rsidRDefault="00AE6399" w:rsidP="00F27800">
            <w:pPr>
              <w:adjustRightInd w:val="0"/>
              <w:rPr>
                <w:rFonts w:asciiTheme="majorHAnsi" w:hAnsiTheme="majorHAnsi" w:cs="TimesNewRoman"/>
                <w:bCs/>
              </w:rPr>
            </w:pPr>
            <w:r>
              <w:rPr>
                <w:rFonts w:asciiTheme="majorHAnsi" w:hAnsiTheme="majorHAnsi" w:cs="TimesNewRoman"/>
                <w:bCs/>
              </w:rPr>
              <w:t xml:space="preserve">Web: </w:t>
            </w:r>
            <w:hyperlink r:id="rId908" w:history="1">
              <w:r w:rsidRPr="00D80B2C">
                <w:rPr>
                  <w:rStyle w:val="Hyperlink"/>
                  <w:rFonts w:asciiTheme="majorHAnsi" w:hAnsiTheme="majorHAnsi" w:cs="TimesNewRoman"/>
                  <w:bCs/>
                </w:rPr>
                <w:t>Op</w:t>
              </w:r>
              <w:r w:rsidRPr="00D80B2C">
                <w:rPr>
                  <w:rStyle w:val="Hyperlink"/>
                  <w:rFonts w:cs="TimesNewRoman"/>
                </w:rPr>
                <w:t>portunities</w:t>
              </w:r>
              <w:r w:rsidRPr="00D80B2C">
                <w:rPr>
                  <w:rStyle w:val="Hyperlink"/>
                  <w:rFonts w:asciiTheme="majorHAnsi" w:hAnsiTheme="majorHAnsi" w:cs="TimesNewRoman"/>
                  <w:bCs/>
                </w:rPr>
                <w:t xml:space="preserve"> </w:t>
              </w:r>
              <w:r w:rsidRPr="00D80B2C">
                <w:rPr>
                  <w:rStyle w:val="Hyperlink"/>
                  <w:rFonts w:cs="TimesNewRoman"/>
                </w:rPr>
                <w:t>for young people</w:t>
              </w:r>
            </w:hyperlink>
          </w:p>
          <w:p w14:paraId="6442CCF4" w14:textId="77D4AB4D"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09" w:history="1">
              <w:r w:rsidR="0019004B" w:rsidRPr="0019004B">
                <w:rPr>
                  <w:rStyle w:val="Hyperlink"/>
                  <w:rFonts w:asciiTheme="majorHAnsi" w:hAnsiTheme="majorHAnsi" w:cs="TimesNewRoman"/>
                </w:rPr>
                <w:t>Empowering women</w:t>
              </w:r>
            </w:hyperlink>
          </w:p>
          <w:p w14:paraId="71BDA9D8" w14:textId="77777777" w:rsidR="00AE6399" w:rsidRPr="00530F6D" w:rsidRDefault="00AE6399" w:rsidP="00F27800">
            <w:pPr>
              <w:adjustRightInd w:val="0"/>
              <w:rPr>
                <w:rFonts w:asciiTheme="majorHAnsi" w:hAnsiTheme="majorHAnsi" w:cs="TimesNewRoman"/>
              </w:rPr>
            </w:pPr>
            <w:r w:rsidRPr="00530F6D">
              <w:rPr>
                <w:rFonts w:asciiTheme="majorHAnsi" w:hAnsiTheme="majorHAnsi" w:cs="TimesNewRoman"/>
              </w:rPr>
              <w:t xml:space="preserve">Web: </w:t>
            </w:r>
            <w:hyperlink r:id="rId910" w:history="1">
              <w:r w:rsidRPr="00530F6D">
                <w:rPr>
                  <w:rStyle w:val="Hyperlink"/>
                  <w:rFonts w:asciiTheme="majorHAnsi" w:hAnsiTheme="majorHAnsi" w:cs="TimesNewRoman"/>
                </w:rPr>
                <w:t>Ethical business</w:t>
              </w:r>
            </w:hyperlink>
          </w:p>
          <w:p w14:paraId="1429B151"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11" w:history="1">
              <w:r w:rsidRPr="00C35775">
                <w:rPr>
                  <w:rStyle w:val="Hyperlink"/>
                  <w:rFonts w:asciiTheme="majorHAnsi" w:hAnsiTheme="majorHAnsi" w:cs="TimesNewRoman"/>
                </w:rPr>
                <w:t>Proactive engagement on climate change</w:t>
              </w:r>
            </w:hyperlink>
          </w:p>
          <w:p w14:paraId="1E842EFE" w14:textId="77777777" w:rsidR="00AE6399" w:rsidRDefault="00AE6399" w:rsidP="00F27800">
            <w:pPr>
              <w:adjustRightInd w:val="0"/>
              <w:rPr>
                <w:rFonts w:asciiTheme="majorHAnsi" w:hAnsiTheme="majorHAnsi" w:cs="TimesNewRoman"/>
              </w:rPr>
            </w:pPr>
            <w:r>
              <w:rPr>
                <w:rFonts w:asciiTheme="majorHAnsi" w:hAnsiTheme="majorHAnsi" w:cs="TimesNewRoman"/>
              </w:rPr>
              <w:t xml:space="preserve">Web: </w:t>
            </w:r>
            <w:hyperlink r:id="rId912" w:history="1">
              <w:r>
                <w:rPr>
                  <w:rStyle w:val="Hyperlink"/>
                  <w:rFonts w:asciiTheme="majorHAnsi" w:hAnsiTheme="majorHAnsi" w:cs="TimesNewRoman"/>
                </w:rPr>
                <w:t>Reducing f</w:t>
              </w:r>
              <w:r w:rsidRPr="004017E7">
                <w:rPr>
                  <w:rStyle w:val="Hyperlink"/>
                  <w:rFonts w:asciiTheme="majorHAnsi" w:hAnsiTheme="majorHAnsi" w:cs="TimesNewRoman"/>
                </w:rPr>
                <w:t>ood loss and waste</w:t>
              </w:r>
            </w:hyperlink>
          </w:p>
          <w:p w14:paraId="67248010" w14:textId="77777777" w:rsidR="00AE6399" w:rsidRPr="00530F6D" w:rsidRDefault="00AE6399" w:rsidP="00F27800">
            <w:pPr>
              <w:adjustRightInd w:val="0"/>
              <w:rPr>
                <w:rFonts w:asciiTheme="majorHAnsi" w:hAnsiTheme="majorHAnsi" w:cs="TimesNewRoman"/>
              </w:rPr>
            </w:pPr>
            <w:r w:rsidRPr="00530F6D">
              <w:rPr>
                <w:rFonts w:asciiTheme="majorHAnsi" w:hAnsiTheme="majorHAnsi" w:cs="TimesNewRoman"/>
              </w:rPr>
              <w:t xml:space="preserve">Web: </w:t>
            </w:r>
            <w:hyperlink r:id="rId913" w:history="1">
              <w:r w:rsidRPr="00530F6D">
                <w:rPr>
                  <w:rStyle w:val="Hyperlink"/>
                  <w:rFonts w:asciiTheme="majorHAnsi" w:hAnsiTheme="majorHAnsi" w:cs="TimesNewRoman"/>
                </w:rPr>
                <w:t>Governance and policies</w:t>
              </w:r>
            </w:hyperlink>
            <w:r w:rsidRPr="00530F6D">
              <w:rPr>
                <w:rFonts w:asciiTheme="majorHAnsi" w:hAnsiTheme="majorHAnsi" w:cs="TimesNewRoman"/>
              </w:rPr>
              <w:t xml:space="preserve"> &gt; The Nestlé Corporate Business Principles</w:t>
            </w:r>
          </w:p>
          <w:p w14:paraId="7E51C51E" w14:textId="77777777" w:rsidR="00AE6399" w:rsidRPr="0040260A" w:rsidRDefault="00AE6399" w:rsidP="00F27800">
            <w:pPr>
              <w:adjustRightInd w:val="0"/>
              <w:rPr>
                <w:rFonts w:asciiTheme="majorHAnsi" w:hAnsiTheme="majorHAnsi" w:cs="TimesNewRoman"/>
              </w:rPr>
            </w:pPr>
            <w:r w:rsidRPr="00530F6D">
              <w:rPr>
                <w:rFonts w:asciiTheme="majorHAnsi" w:hAnsiTheme="majorHAnsi" w:cs="TimesNewRoman"/>
              </w:rPr>
              <w:t xml:space="preserve">Web: </w:t>
            </w:r>
            <w:hyperlink r:id="rId914" w:history="1">
              <w:r w:rsidRPr="00530F6D">
                <w:rPr>
                  <w:rStyle w:val="Hyperlink"/>
                  <w:rFonts w:asciiTheme="majorHAnsi" w:hAnsiTheme="majorHAnsi" w:cs="TimesNewRoman"/>
                </w:rPr>
                <w:t>UN Global Compact</w:t>
              </w:r>
            </w:hyperlink>
          </w:p>
        </w:tc>
      </w:tr>
      <w:tr w:rsidR="00AE6399" w:rsidRPr="0003117A" w14:paraId="32D51233" w14:textId="77777777" w:rsidTr="00F27800">
        <w:tc>
          <w:tcPr>
            <w:tcW w:w="3960" w:type="dxa"/>
            <w:shd w:val="clear" w:color="auto" w:fill="auto"/>
          </w:tcPr>
          <w:p w14:paraId="112F8417" w14:textId="77777777" w:rsidR="00AE6399" w:rsidRPr="0003117A" w:rsidRDefault="00AE6399" w:rsidP="00F27800">
            <w:pPr>
              <w:adjustRightInd w:val="0"/>
              <w:rPr>
                <w:rFonts w:asciiTheme="majorHAnsi" w:hAnsiTheme="majorHAnsi" w:cs="TimesNewRoman"/>
              </w:rPr>
            </w:pPr>
            <w:r w:rsidRPr="0003117A">
              <w:rPr>
                <w:rFonts w:asciiTheme="majorHAnsi" w:hAnsiTheme="majorHAnsi" w:cs="TimesNewRoman"/>
              </w:rPr>
              <w:t>CEO leads executive management team in development of corporate sustainability strategy, defining goals and overseeing implementation</w:t>
            </w:r>
          </w:p>
          <w:p w14:paraId="66EB3088" w14:textId="77777777" w:rsidR="00AE6399" w:rsidRPr="0003117A" w:rsidRDefault="00AE6399" w:rsidP="00F27800">
            <w:pPr>
              <w:adjustRightInd w:val="0"/>
              <w:rPr>
                <w:rFonts w:asciiTheme="majorHAnsi" w:hAnsiTheme="majorHAnsi" w:cs="TimesNewRoman"/>
              </w:rPr>
            </w:pPr>
          </w:p>
        </w:tc>
        <w:tc>
          <w:tcPr>
            <w:tcW w:w="5310" w:type="dxa"/>
            <w:shd w:val="clear" w:color="auto" w:fill="auto"/>
          </w:tcPr>
          <w:p w14:paraId="2D30ACC4" w14:textId="58430CF5" w:rsidR="00FF5B49" w:rsidRDefault="00FF5B49" w:rsidP="00FF5B49">
            <w:pPr>
              <w:adjustRightInd w:val="0"/>
              <w:rPr>
                <w:rFonts w:asciiTheme="majorHAnsi" w:hAnsiTheme="majorHAnsi" w:cs="TimesNewRoman"/>
              </w:rPr>
            </w:pPr>
            <w:r>
              <w:rPr>
                <w:rFonts w:asciiTheme="majorHAnsi" w:hAnsiTheme="majorHAnsi" w:cs="TimesNewRoman"/>
              </w:rPr>
              <w:t xml:space="preserve">CSV: A message from our Chairman </w:t>
            </w:r>
            <w:r w:rsidRPr="006660A7">
              <w:rPr>
                <w:rFonts w:asciiTheme="majorHAnsi" w:hAnsiTheme="majorHAnsi" w:cs="TimesNewRoman"/>
              </w:rPr>
              <w:t xml:space="preserve">and CEO </w:t>
            </w:r>
            <w:r w:rsidR="00247022">
              <w:rPr>
                <w:rFonts w:asciiTheme="majorHAnsi" w:hAnsiTheme="majorHAnsi" w:cs="TimesNewRoman"/>
              </w:rPr>
              <w:t>p</w:t>
            </w:r>
            <w:r w:rsidRPr="006660A7">
              <w:rPr>
                <w:rFonts w:asciiTheme="majorHAnsi" w:hAnsiTheme="majorHAnsi" w:cs="TimesNewRoman"/>
              </w:rPr>
              <w:t>2</w:t>
            </w:r>
          </w:p>
          <w:p w14:paraId="7B0B844E" w14:textId="77777777" w:rsidR="00FF5B49" w:rsidRDefault="00FF5B49" w:rsidP="00F27800">
            <w:pPr>
              <w:adjustRightInd w:val="0"/>
              <w:rPr>
                <w:rFonts w:asciiTheme="majorHAnsi" w:hAnsiTheme="majorHAnsi" w:cs="TimesNewRoman"/>
              </w:rPr>
            </w:pPr>
          </w:p>
          <w:p w14:paraId="67B1CADD" w14:textId="3F60AE4D" w:rsidR="00AE6399" w:rsidRDefault="00AE6399" w:rsidP="00F27800">
            <w:pPr>
              <w:adjustRightInd w:val="0"/>
              <w:rPr>
                <w:rFonts w:asciiTheme="majorHAnsi" w:hAnsiTheme="majorHAnsi" w:cs="TimesNewRoman"/>
              </w:rPr>
            </w:pPr>
            <w:r w:rsidRPr="00530F6D">
              <w:rPr>
                <w:rFonts w:asciiTheme="majorHAnsi" w:hAnsiTheme="majorHAnsi" w:cs="TimesNewRoman"/>
              </w:rPr>
              <w:t xml:space="preserve">Web: </w:t>
            </w:r>
            <w:hyperlink r:id="rId915" w:history="1">
              <w:r w:rsidRPr="00530F6D">
                <w:rPr>
                  <w:rStyle w:val="Hyperlink"/>
                  <w:rFonts w:asciiTheme="majorHAnsi" w:hAnsiTheme="majorHAnsi" w:cs="TimesNewRoman"/>
                </w:rPr>
                <w:t>Governance and policies</w:t>
              </w:r>
            </w:hyperlink>
          </w:p>
          <w:p w14:paraId="2AC06AFC" w14:textId="74043CFE" w:rsidR="00AE6399" w:rsidRPr="00552507" w:rsidRDefault="00AE6399" w:rsidP="00F27800">
            <w:pPr>
              <w:adjustRightInd w:val="0"/>
              <w:rPr>
                <w:rFonts w:asciiTheme="majorHAnsi" w:hAnsiTheme="majorHAnsi" w:cs="TimesNewRoman"/>
                <w:highlight w:val="yellow"/>
              </w:rPr>
            </w:pPr>
          </w:p>
        </w:tc>
      </w:tr>
      <w:tr w:rsidR="00AE6399" w:rsidRPr="0003117A" w14:paraId="373FB294" w14:textId="77777777" w:rsidTr="00F27800">
        <w:tc>
          <w:tcPr>
            <w:tcW w:w="3960" w:type="dxa"/>
            <w:shd w:val="clear" w:color="auto" w:fill="auto"/>
          </w:tcPr>
          <w:p w14:paraId="33280166" w14:textId="77777777" w:rsidR="00AE6399" w:rsidRPr="0003117A" w:rsidRDefault="00AE6399" w:rsidP="00F27800">
            <w:pPr>
              <w:adjustRightInd w:val="0"/>
              <w:rPr>
                <w:rFonts w:asciiTheme="majorHAnsi" w:hAnsiTheme="majorHAnsi" w:cs="TimesNewRoman"/>
              </w:rPr>
            </w:pPr>
            <w:r w:rsidRPr="0003117A">
              <w:rPr>
                <w:rFonts w:asciiTheme="majorHAnsi" w:hAnsiTheme="majorHAnsi" w:cs="TimesNewRoman"/>
              </w:rPr>
              <w:t>Make sustainability criteria and UN Global Compact principles part of goals and incentive schemes for CEO and executive management team</w:t>
            </w:r>
          </w:p>
        </w:tc>
        <w:tc>
          <w:tcPr>
            <w:tcW w:w="5310" w:type="dxa"/>
            <w:shd w:val="clear" w:color="auto" w:fill="auto"/>
          </w:tcPr>
          <w:p w14:paraId="20CA7BDA" w14:textId="77777777" w:rsidR="00AE6399" w:rsidRDefault="00AE6399" w:rsidP="00F27800">
            <w:pPr>
              <w:adjustRightInd w:val="0"/>
              <w:rPr>
                <w:rFonts w:asciiTheme="majorHAnsi" w:hAnsiTheme="majorHAnsi" w:cs="TimesNewRoman"/>
              </w:rPr>
            </w:pPr>
            <w:r w:rsidRPr="00530F6D">
              <w:rPr>
                <w:rFonts w:asciiTheme="majorHAnsi" w:hAnsiTheme="majorHAnsi" w:cs="TimesNewRoman"/>
              </w:rPr>
              <w:t xml:space="preserve">Web: </w:t>
            </w:r>
            <w:hyperlink r:id="rId916" w:history="1">
              <w:r w:rsidRPr="00530F6D">
                <w:rPr>
                  <w:rStyle w:val="Hyperlink"/>
                  <w:rFonts w:asciiTheme="majorHAnsi" w:hAnsiTheme="majorHAnsi" w:cs="TimesNewRoman"/>
                </w:rPr>
                <w:t>Governance and policies</w:t>
              </w:r>
            </w:hyperlink>
          </w:p>
          <w:p w14:paraId="12FE0CDA" w14:textId="61A4C35F" w:rsidR="00AE6399" w:rsidRPr="00F31A17" w:rsidRDefault="00AE6399" w:rsidP="00F27800">
            <w:pPr>
              <w:adjustRightInd w:val="0"/>
              <w:rPr>
                <w:rFonts w:cs="TimesNewRoman"/>
                <w:b/>
                <w:color w:val="0000FF"/>
                <w:u w:val="single"/>
              </w:rPr>
            </w:pPr>
          </w:p>
        </w:tc>
      </w:tr>
    </w:tbl>
    <w:p w14:paraId="47326151" w14:textId="77777777" w:rsidR="00AE6399" w:rsidRDefault="00AE6399">
      <w:pPr>
        <w:rPr>
          <w:rFonts w:ascii="Cambria" w:eastAsia="Cambria" w:hAnsi="Cambria" w:cs="Cambria"/>
          <w:b/>
          <w:bCs/>
          <w:sz w:val="21"/>
          <w:szCs w:val="21"/>
        </w:rPr>
      </w:pPr>
    </w:p>
    <w:p w14:paraId="1F2EFC86" w14:textId="77777777" w:rsidR="00AE6399" w:rsidRDefault="00AE6399">
      <w:pPr>
        <w:rPr>
          <w:rFonts w:ascii="Cambria" w:eastAsia="Cambria" w:hAnsi="Cambria" w:cs="Cambria"/>
          <w:b/>
          <w:bCs/>
          <w:sz w:val="21"/>
          <w:szCs w:val="21"/>
        </w:rPr>
      </w:pPr>
    </w:p>
    <w:p w14:paraId="32D0C7B0" w14:textId="72CC358B" w:rsidR="00E5073F" w:rsidRDefault="00E25E5C">
      <w:pPr>
        <w:rPr>
          <w:sz w:val="20"/>
          <w:szCs w:val="20"/>
        </w:rPr>
      </w:pPr>
      <w:r>
        <w:rPr>
          <w:rFonts w:ascii="Cambria" w:eastAsia="Cambria" w:hAnsi="Cambria" w:cs="Cambria"/>
          <w:b/>
          <w:bCs/>
          <w:sz w:val="21"/>
          <w:szCs w:val="21"/>
        </w:rPr>
        <w:t>Criterion 20: The COP describes Board adoption and oversight</w:t>
      </w:r>
    </w:p>
    <w:p w14:paraId="32D0C7B1" w14:textId="77777777" w:rsidR="00E5073F" w:rsidRDefault="00E5073F">
      <w:pPr>
        <w:spacing w:line="240" w:lineRule="exact"/>
        <w:rPr>
          <w:sz w:val="20"/>
          <w:szCs w:val="20"/>
        </w:rPr>
      </w:pPr>
    </w:p>
    <w:p w14:paraId="32D0C7B2"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B3" w14:textId="77777777" w:rsidR="00E5073F" w:rsidRPr="00FF5B49" w:rsidRDefault="00E25E5C" w:rsidP="00FF5B49">
      <w:pPr>
        <w:pStyle w:val="ListParagraph"/>
        <w:numPr>
          <w:ilvl w:val="0"/>
          <w:numId w:val="17"/>
        </w:numPr>
        <w:spacing w:line="235" w:lineRule="auto"/>
        <w:ind w:right="800"/>
        <w:rPr>
          <w:sz w:val="20"/>
          <w:szCs w:val="20"/>
        </w:rPr>
      </w:pPr>
      <w:r w:rsidRPr="00FF5B49">
        <w:rPr>
          <w:rFonts w:eastAsia="Times New Roman"/>
          <w:sz w:val="21"/>
          <w:szCs w:val="21"/>
        </w:rPr>
        <w:t xml:space="preserve">Any relevant policies, procedures, and activities that the company </w:t>
      </w:r>
      <w:r w:rsidRPr="00FF5B49">
        <w:rPr>
          <w:rFonts w:eastAsia="Times New Roman"/>
          <w:b/>
          <w:bCs/>
          <w:sz w:val="21"/>
          <w:szCs w:val="21"/>
        </w:rPr>
        <w:t>plans to</w:t>
      </w:r>
      <w:r w:rsidRPr="00FF5B49">
        <w:rPr>
          <w:rFonts w:eastAsia="Times New Roman"/>
          <w:sz w:val="21"/>
          <w:szCs w:val="21"/>
        </w:rPr>
        <w:t xml:space="preserve"> undertake to fulfill this criterion, including goals, timelines, metrics, and responsible staff</w:t>
      </w:r>
    </w:p>
    <w:p w14:paraId="32D0C7B4" w14:textId="77777777" w:rsidR="00E5073F" w:rsidRDefault="00E5073F">
      <w:pPr>
        <w:spacing w:line="59" w:lineRule="exact"/>
        <w:rPr>
          <w:sz w:val="20"/>
          <w:szCs w:val="20"/>
        </w:rPr>
      </w:pPr>
    </w:p>
    <w:p w14:paraId="32D0C7B5" w14:textId="77777777" w:rsidR="00E5073F" w:rsidRDefault="00E25E5C">
      <w:pPr>
        <w:ind w:left="980" w:right="320" w:hanging="273"/>
        <w:rPr>
          <w:sz w:val="20"/>
          <w:szCs w:val="20"/>
        </w:rPr>
      </w:pPr>
      <w:r>
        <w:rPr>
          <w:noProof/>
          <w:sz w:val="1"/>
          <w:szCs w:val="1"/>
        </w:rPr>
        <w:drawing>
          <wp:inline distT="0" distB="0" distL="0" distR="0" wp14:anchorId="32D0C929" wp14:editId="70D726A7">
            <wp:extent cx="133350" cy="1333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B6" w14:textId="77777777" w:rsidR="00E5073F" w:rsidRDefault="00E5073F">
      <w:pPr>
        <w:spacing w:line="24" w:lineRule="exact"/>
        <w:rPr>
          <w:sz w:val="20"/>
          <w:szCs w:val="20"/>
        </w:rPr>
      </w:pPr>
    </w:p>
    <w:p w14:paraId="32D0C7B7" w14:textId="77777777" w:rsidR="00E5073F" w:rsidRPr="00FF5B49" w:rsidRDefault="00E25E5C" w:rsidP="00FF5B49">
      <w:pPr>
        <w:pStyle w:val="ListParagraph"/>
        <w:numPr>
          <w:ilvl w:val="0"/>
          <w:numId w:val="34"/>
        </w:numPr>
        <w:spacing w:line="239" w:lineRule="auto"/>
        <w:ind w:right="480"/>
        <w:rPr>
          <w:sz w:val="20"/>
          <w:szCs w:val="20"/>
        </w:rPr>
      </w:pPr>
      <w:r w:rsidRPr="00FF5B49">
        <w:rPr>
          <w:rFonts w:ascii="Cambria" w:eastAsia="Cambria" w:hAnsi="Cambria" w:cs="Cambria"/>
          <w:sz w:val="21"/>
          <w:szCs w:val="21"/>
        </w:rPr>
        <w:t>Board of Directors (or equivalent) assumes responsibility and oversight for long-term corporate sustainability strategy and performance</w:t>
      </w:r>
    </w:p>
    <w:p w14:paraId="32D0C7B8" w14:textId="77777777" w:rsidR="00E5073F" w:rsidRDefault="00E5073F">
      <w:pPr>
        <w:spacing w:line="40" w:lineRule="exact"/>
        <w:rPr>
          <w:sz w:val="20"/>
          <w:szCs w:val="20"/>
        </w:rPr>
      </w:pPr>
    </w:p>
    <w:p w14:paraId="32D0C7B9" w14:textId="77777777" w:rsidR="00E5073F" w:rsidRPr="00FF5B49" w:rsidRDefault="00E25E5C" w:rsidP="00FF5B49">
      <w:pPr>
        <w:pStyle w:val="ListParagraph"/>
        <w:numPr>
          <w:ilvl w:val="0"/>
          <w:numId w:val="34"/>
        </w:numPr>
        <w:spacing w:line="241" w:lineRule="auto"/>
        <w:ind w:right="540"/>
        <w:rPr>
          <w:sz w:val="20"/>
          <w:szCs w:val="20"/>
        </w:rPr>
      </w:pPr>
      <w:r w:rsidRPr="00FF5B49">
        <w:rPr>
          <w:rFonts w:ascii="Cambria" w:eastAsia="Cambria" w:hAnsi="Cambria" w:cs="Cambria"/>
          <w:sz w:val="21"/>
          <w:szCs w:val="21"/>
        </w:rPr>
        <w:t>Board establishes, where permissible, a committee or assigns an individual board member with responsibility for corporate sustainability.</w:t>
      </w:r>
    </w:p>
    <w:p w14:paraId="32D0C7BA" w14:textId="77777777" w:rsidR="00E5073F" w:rsidRDefault="00E5073F">
      <w:pPr>
        <w:spacing w:line="35" w:lineRule="exact"/>
        <w:rPr>
          <w:sz w:val="20"/>
          <w:szCs w:val="20"/>
        </w:rPr>
      </w:pPr>
    </w:p>
    <w:p w14:paraId="32D0C7BB" w14:textId="77777777" w:rsidR="00E5073F" w:rsidRPr="00FF5B49" w:rsidRDefault="00E25E5C" w:rsidP="00FF5B49">
      <w:pPr>
        <w:pStyle w:val="ListParagraph"/>
        <w:numPr>
          <w:ilvl w:val="0"/>
          <w:numId w:val="34"/>
        </w:numPr>
        <w:spacing w:line="241" w:lineRule="auto"/>
        <w:ind w:right="440"/>
        <w:rPr>
          <w:sz w:val="20"/>
          <w:szCs w:val="20"/>
        </w:rPr>
      </w:pPr>
      <w:r w:rsidRPr="00FF5B49">
        <w:rPr>
          <w:rFonts w:ascii="Cambria" w:eastAsia="Cambria" w:hAnsi="Cambria" w:cs="Cambria"/>
          <w:sz w:val="21"/>
          <w:szCs w:val="21"/>
        </w:rPr>
        <w:t>Board (or committee), where permissible, approves formal reporting on corporate sustainability (Communication on Progress)</w:t>
      </w:r>
    </w:p>
    <w:p w14:paraId="32D0C7BC" w14:textId="77777777" w:rsidR="00E5073F" w:rsidRDefault="00E5073F">
      <w:pPr>
        <w:spacing w:line="38" w:lineRule="exact"/>
        <w:rPr>
          <w:sz w:val="20"/>
          <w:szCs w:val="20"/>
        </w:rPr>
      </w:pPr>
    </w:p>
    <w:p w14:paraId="32D0C7BD" w14:textId="77777777" w:rsidR="00E5073F" w:rsidRPr="00FF5B49" w:rsidRDefault="00E25E5C" w:rsidP="00FF5B49">
      <w:pPr>
        <w:pStyle w:val="ListParagraph"/>
        <w:numPr>
          <w:ilvl w:val="0"/>
          <w:numId w:val="34"/>
        </w:numPr>
        <w:rPr>
          <w:sz w:val="20"/>
          <w:szCs w:val="20"/>
        </w:rPr>
      </w:pPr>
      <w:r w:rsidRPr="00FF5B49">
        <w:rPr>
          <w:rFonts w:ascii="Cambria" w:eastAsia="Cambria" w:hAnsi="Cambria" w:cs="Cambria"/>
          <w:sz w:val="21"/>
          <w:szCs w:val="21"/>
        </w:rPr>
        <w:t>Other established or emerging best practices</w:t>
      </w:r>
    </w:p>
    <w:p w14:paraId="32D0C7BE" w14:textId="77777777" w:rsidR="00E5073F" w:rsidRDefault="00E5073F">
      <w:pPr>
        <w:spacing w:line="41" w:lineRule="exact"/>
        <w:rPr>
          <w:sz w:val="20"/>
          <w:szCs w:val="20"/>
        </w:rPr>
      </w:pPr>
    </w:p>
    <w:p w14:paraId="32D0C7BF" w14:textId="77777777" w:rsidR="00E5073F" w:rsidRDefault="00E25E5C">
      <w:pPr>
        <w:spacing w:line="275"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C0" w14:textId="706A8A9C" w:rsidR="00E5073F" w:rsidRDefault="00E25E5C">
      <w:pPr>
        <w:spacing w:line="20" w:lineRule="exact"/>
        <w:rPr>
          <w:sz w:val="20"/>
          <w:szCs w:val="20"/>
        </w:rPr>
      </w:pPr>
      <w:r>
        <w:rPr>
          <w:noProof/>
          <w:sz w:val="20"/>
          <w:szCs w:val="20"/>
        </w:rPr>
        <w:drawing>
          <wp:anchor distT="0" distB="0" distL="114300" distR="114300" simplePos="0" relativeHeight="251698176" behindDoc="1" locked="0" layoutInCell="0" allowOverlap="1" wp14:anchorId="32D0C92B" wp14:editId="08F2CF2E">
            <wp:simplePos x="0" y="0"/>
            <wp:positionH relativeFrom="column">
              <wp:posOffset>451485</wp:posOffset>
            </wp:positionH>
            <wp:positionV relativeFrom="paragraph">
              <wp:posOffset>-495935</wp:posOffset>
            </wp:positionV>
            <wp:extent cx="103505" cy="10350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0224" behindDoc="1" locked="0" layoutInCell="0" allowOverlap="1" wp14:anchorId="32D0C92D" wp14:editId="6602CA96">
                <wp:simplePos x="0" y="0"/>
                <wp:positionH relativeFrom="column">
                  <wp:posOffset>379730</wp:posOffset>
                </wp:positionH>
                <wp:positionV relativeFrom="paragraph">
                  <wp:posOffset>132080</wp:posOffset>
                </wp:positionV>
                <wp:extent cx="591756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9F7BAE" id="Shape 143"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9.9pt,10.4pt" to="49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" o:allowincell="f" filled="t" strokeweight=".16931mm">
                <v:stroke joinstyle="miter"/>
                <o:lock v:ext="edit" shapetype="f"/>
              </v:line>
            </w:pict>
          </mc:Fallback>
        </mc:AlternateContent>
      </w:r>
    </w:p>
    <w:p w14:paraId="32D0C7C1" w14:textId="42548712" w:rsidR="00E5073F" w:rsidRDefault="00FF5B49">
      <w:pPr>
        <w:spacing w:line="20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14:anchorId="32D0C933" wp14:editId="1422C326">
                <wp:simplePos x="0" y="0"/>
                <wp:positionH relativeFrom="column">
                  <wp:posOffset>6289452</wp:posOffset>
                </wp:positionH>
                <wp:positionV relativeFrom="paragraph">
                  <wp:posOffset>114566</wp:posOffset>
                </wp:positionV>
                <wp:extent cx="5863" cy="808074"/>
                <wp:effectExtent l="0" t="0" r="32385" b="3048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3" cy="808074"/>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B99FE55" id="Shape 14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9pt" to="495.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32D0C92F" wp14:editId="14A53670">
                <wp:simplePos x="0" y="0"/>
                <wp:positionH relativeFrom="column">
                  <wp:posOffset>377751</wp:posOffset>
                </wp:positionH>
                <wp:positionV relativeFrom="paragraph">
                  <wp:posOffset>114565</wp:posOffset>
                </wp:positionV>
                <wp:extent cx="10633" cy="829339"/>
                <wp:effectExtent l="0" t="0" r="27940" b="2794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3" cy="829339"/>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3363CB9" id="Shape 14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9pt" to="30.6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" o:allowincell="f" filled="t" strokeweight=".48pt">
                <v:stroke joinstyle="miter"/>
                <o:lock v:ext="edit" shapetype="f"/>
              </v:line>
            </w:pict>
          </mc:Fallback>
        </mc:AlternateContent>
      </w:r>
    </w:p>
    <w:p w14:paraId="32D0C7C2" w14:textId="77777777" w:rsidR="00E5073F" w:rsidRDefault="00E5073F">
      <w:pPr>
        <w:spacing w:line="200" w:lineRule="exact"/>
        <w:rPr>
          <w:sz w:val="20"/>
          <w:szCs w:val="20"/>
        </w:rPr>
      </w:pPr>
    </w:p>
    <w:p w14:paraId="2DAABF39" w14:textId="05C8722E" w:rsidR="00FF5B49" w:rsidRPr="00263479" w:rsidRDefault="00FF5B49" w:rsidP="00FF5B49">
      <w:pPr>
        <w:pStyle w:val="BodyText"/>
        <w:tabs>
          <w:tab w:val="left" w:pos="5970"/>
        </w:tabs>
        <w:ind w:left="1391"/>
        <w:rPr>
          <w:i w:val="0"/>
        </w:rPr>
      </w:pPr>
      <w:r w:rsidRPr="00263479">
        <w:rPr>
          <w:rFonts w:asciiTheme="majorHAnsi" w:hAnsiTheme="majorHAnsi" w:cs="Calibri"/>
          <w:i w:val="0"/>
          <w:sz w:val="22"/>
          <w:lang w:val="en-GB"/>
        </w:rPr>
        <w:t>The Nestlé in Society Board is chaired by our CEO. It leads the strategic development and implementation of Creating Shared Value across our business</w:t>
      </w:r>
      <w:r>
        <w:rPr>
          <w:rFonts w:asciiTheme="majorHAnsi" w:hAnsiTheme="majorHAnsi" w:cs="Calibri"/>
          <w:i w:val="0"/>
          <w:sz w:val="22"/>
          <w:lang w:val="en-GB"/>
        </w:rPr>
        <w:t xml:space="preserve">, reverting </w:t>
      </w:r>
      <w:r w:rsidRPr="00263479">
        <w:rPr>
          <w:rFonts w:asciiTheme="majorHAnsi" w:hAnsiTheme="majorHAnsi" w:cs="Calibri"/>
          <w:i w:val="0"/>
          <w:sz w:val="22"/>
          <w:lang w:val="en-GB"/>
        </w:rPr>
        <w:t>to the Executive Board for input</w:t>
      </w:r>
      <w:r>
        <w:rPr>
          <w:rFonts w:asciiTheme="majorHAnsi" w:hAnsiTheme="majorHAnsi" w:cs="Calibri"/>
          <w:i w:val="0"/>
          <w:sz w:val="22"/>
          <w:lang w:val="en-GB"/>
        </w:rPr>
        <w:t xml:space="preserve">. It is supported by </w:t>
      </w:r>
      <w:r w:rsidR="007D2D91">
        <w:rPr>
          <w:rFonts w:asciiTheme="majorHAnsi" w:hAnsiTheme="majorHAnsi" w:cs="Calibri"/>
          <w:i w:val="0"/>
          <w:sz w:val="22"/>
          <w:lang w:val="en-GB"/>
        </w:rPr>
        <w:t xml:space="preserve">three </w:t>
      </w:r>
      <w:r>
        <w:rPr>
          <w:rFonts w:asciiTheme="majorHAnsi" w:hAnsiTheme="majorHAnsi" w:cs="Calibri"/>
          <w:i w:val="0"/>
          <w:sz w:val="22"/>
          <w:lang w:val="en-GB"/>
        </w:rPr>
        <w:t>leadership committees.</w:t>
      </w:r>
    </w:p>
    <w:p w14:paraId="32D0C7C3" w14:textId="0A76B485" w:rsidR="00E5073F" w:rsidRDefault="00E5073F" w:rsidP="00FF5B49">
      <w:pPr>
        <w:tabs>
          <w:tab w:val="left" w:pos="1473"/>
        </w:tabs>
        <w:spacing w:line="200" w:lineRule="exact"/>
        <w:rPr>
          <w:sz w:val="20"/>
          <w:szCs w:val="20"/>
        </w:rPr>
      </w:pPr>
    </w:p>
    <w:p w14:paraId="32D0C7C4" w14:textId="08912C65" w:rsidR="00E5073F" w:rsidRDefault="00FF5B49">
      <w:pPr>
        <w:spacing w:line="20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14:anchorId="32D0C931" wp14:editId="212631EB">
                <wp:simplePos x="0" y="0"/>
                <wp:positionH relativeFrom="column">
                  <wp:posOffset>394645</wp:posOffset>
                </wp:positionH>
                <wp:positionV relativeFrom="paragraph">
                  <wp:posOffset>27763</wp:posOffset>
                </wp:positionV>
                <wp:extent cx="591756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5EAE00" id="Shape 14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1.05pt,2.2pt" to="4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" o:allowincell="f" filled="t" strokeweight=".48pt">
                <v:stroke joinstyle="miter"/>
                <o:lock v:ext="edit" shapetype="f"/>
              </v:line>
            </w:pict>
          </mc:Fallback>
        </mc:AlternateContent>
      </w:r>
    </w:p>
    <w:p w14:paraId="32D0C7C5" w14:textId="2D379CD4" w:rsidR="00E5073F" w:rsidRDefault="00E5073F">
      <w:pPr>
        <w:spacing w:line="200" w:lineRule="exact"/>
        <w:rPr>
          <w:sz w:val="20"/>
          <w:szCs w:val="20"/>
        </w:rPr>
      </w:pPr>
    </w:p>
    <w:p w14:paraId="32D0C7C6" w14:textId="3F515EAE" w:rsidR="00E5073F" w:rsidRDefault="00E5073F">
      <w:pPr>
        <w:spacing w:line="200" w:lineRule="exact"/>
        <w:rPr>
          <w:sz w:val="20"/>
          <w:szCs w:val="20"/>
        </w:rPr>
      </w:pPr>
    </w:p>
    <w:p w14:paraId="32D0C7C7" w14:textId="45B33F53" w:rsidR="00E5073F" w:rsidRDefault="00E5073F">
      <w:pPr>
        <w:spacing w:line="286" w:lineRule="exact"/>
        <w:rPr>
          <w:sz w:val="20"/>
          <w:szCs w:val="20"/>
        </w:rPr>
      </w:pPr>
    </w:p>
    <w:p w14:paraId="31BFB03A" w14:textId="21D87A50" w:rsidR="00FF5B49" w:rsidRDefault="00FF5B49">
      <w:pPr>
        <w:spacing w:line="286" w:lineRule="exact"/>
        <w:rPr>
          <w:sz w:val="20"/>
          <w:szCs w:val="20"/>
        </w:rPr>
      </w:pPr>
    </w:p>
    <w:p w14:paraId="08D9265C" w14:textId="0DA13BFE" w:rsidR="00FF5B49" w:rsidRDefault="00FF5B49">
      <w:pPr>
        <w:spacing w:line="286" w:lineRule="exact"/>
        <w:rPr>
          <w:sz w:val="20"/>
          <w:szCs w:val="20"/>
        </w:rPr>
      </w:pPr>
    </w:p>
    <w:p w14:paraId="7D8724F5" w14:textId="44A1D938" w:rsidR="00FF5B49" w:rsidRDefault="00FF5B49">
      <w:pPr>
        <w:spacing w:line="286" w:lineRule="exact"/>
        <w:rPr>
          <w:sz w:val="20"/>
          <w:szCs w:val="20"/>
        </w:rPr>
      </w:pPr>
    </w:p>
    <w:p w14:paraId="101709E5" w14:textId="5EE353C8" w:rsidR="00FF5B49" w:rsidRDefault="00FF5B49">
      <w:pPr>
        <w:spacing w:line="286" w:lineRule="exact"/>
        <w:rPr>
          <w:sz w:val="20"/>
          <w:szCs w:val="20"/>
        </w:rPr>
      </w:pPr>
    </w:p>
    <w:p w14:paraId="52120555" w14:textId="18637A61" w:rsidR="00FF5B49" w:rsidRDefault="00FF5B49">
      <w:pPr>
        <w:spacing w:line="286" w:lineRule="exact"/>
        <w:rPr>
          <w:sz w:val="20"/>
          <w:szCs w:val="20"/>
        </w:rPr>
      </w:pPr>
    </w:p>
    <w:p w14:paraId="3B5A8F50" w14:textId="1C38D31F" w:rsidR="00FF5B49" w:rsidRDefault="00FF5B49">
      <w:pPr>
        <w:spacing w:line="286" w:lineRule="exact"/>
        <w:rPr>
          <w:sz w:val="20"/>
          <w:szCs w:val="20"/>
        </w:rPr>
      </w:pPr>
    </w:p>
    <w:p w14:paraId="4B0804AF" w14:textId="0DA87ECD" w:rsidR="00FF5B49" w:rsidRDefault="00FF5B49">
      <w:pPr>
        <w:spacing w:line="286" w:lineRule="exact"/>
        <w:rPr>
          <w:sz w:val="20"/>
          <w:szCs w:val="20"/>
        </w:rPr>
      </w:pP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5040"/>
      </w:tblGrid>
      <w:tr w:rsidR="00FF5B49" w:rsidRPr="008F75CC" w14:paraId="27AD3514" w14:textId="77777777" w:rsidTr="00F27800">
        <w:trPr>
          <w:trHeight w:val="532"/>
        </w:trPr>
        <w:tc>
          <w:tcPr>
            <w:tcW w:w="9270" w:type="dxa"/>
            <w:gridSpan w:val="2"/>
            <w:shd w:val="clear" w:color="auto" w:fill="auto"/>
          </w:tcPr>
          <w:p w14:paraId="0B30DAEE" w14:textId="77777777" w:rsidR="00FF5B49" w:rsidRPr="008F75CC" w:rsidRDefault="00FF5B49" w:rsidP="00F27800">
            <w:pPr>
              <w:rPr>
                <w:rFonts w:asciiTheme="majorHAnsi" w:hAnsiTheme="majorHAnsi"/>
                <w:sz w:val="20"/>
                <w:szCs w:val="20"/>
              </w:rPr>
            </w:pPr>
            <w:r w:rsidRPr="008F75CC">
              <w:rPr>
                <w:rFonts w:asciiTheme="majorHAnsi" w:hAnsiTheme="majorHAnsi" w:cs="TimesNewRoman,BoldItalic"/>
                <w:b/>
                <w:bCs/>
                <w:iCs/>
              </w:rPr>
              <w:t>Disclosure mapping</w:t>
            </w:r>
          </w:p>
          <w:p w14:paraId="6C4B8153" w14:textId="77777777" w:rsidR="00FF5B49" w:rsidRPr="008F75CC" w:rsidRDefault="00FF5B49" w:rsidP="00F27800">
            <w:pPr>
              <w:adjustRightInd w:val="0"/>
              <w:rPr>
                <w:rFonts w:asciiTheme="majorHAnsi" w:hAnsiTheme="majorHAnsi" w:cs="TimesNewRoman,BoldItalic"/>
                <w:b/>
                <w:bCs/>
                <w:iCs/>
              </w:rPr>
            </w:pPr>
          </w:p>
        </w:tc>
      </w:tr>
      <w:tr w:rsidR="00FF5B49" w:rsidRPr="008F75CC" w14:paraId="2BA52D21" w14:textId="77777777" w:rsidTr="00F27800">
        <w:tc>
          <w:tcPr>
            <w:tcW w:w="9270" w:type="dxa"/>
            <w:gridSpan w:val="2"/>
            <w:shd w:val="clear" w:color="auto" w:fill="auto"/>
          </w:tcPr>
          <w:p w14:paraId="46B3BA67" w14:textId="77777777" w:rsidR="00FF5B49" w:rsidRPr="00F42428" w:rsidRDefault="00FF5B49" w:rsidP="00FF5B49">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7802DBEE" w14:textId="4914B620" w:rsidR="00FF5B49" w:rsidRPr="00EE2003" w:rsidRDefault="00FF5B49" w:rsidP="00FF5B49">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917"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20BC237D" w14:textId="77777777" w:rsidR="00FF5B49" w:rsidRPr="00CE3EAF" w:rsidRDefault="00FF5B49" w:rsidP="00FF5B49">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918"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6CAA26C8" w14:textId="77777777" w:rsidR="00FF5B49" w:rsidRDefault="00FF5B49" w:rsidP="00FF5B49">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964D92">
              <w:rPr>
                <w:rFonts w:asciiTheme="majorHAnsi" w:hAnsiTheme="majorHAnsi"/>
                <w:b/>
                <w:sz w:val="20"/>
                <w:szCs w:val="20"/>
              </w:rPr>
              <w:t xml:space="preserve">our </w:t>
            </w:r>
            <w:hyperlink r:id="rId919" w:history="1">
              <w:r w:rsidRPr="00964D92">
                <w:rPr>
                  <w:rStyle w:val="Hyperlink"/>
                  <w:rFonts w:asciiTheme="majorHAnsi" w:hAnsiTheme="majorHAnsi" w:cs="Cambria"/>
                  <w:b/>
                  <w:sz w:val="20"/>
                  <w:szCs w:val="20"/>
                </w:rPr>
                <w:t>annual report</w:t>
              </w:r>
            </w:hyperlink>
            <w:r>
              <w:rPr>
                <w:rFonts w:asciiTheme="majorHAnsi" w:hAnsiTheme="majorHAnsi"/>
                <w:b/>
                <w:sz w:val="20"/>
                <w:szCs w:val="20"/>
              </w:rPr>
              <w:t xml:space="preserve"> documents:</w:t>
            </w:r>
          </w:p>
          <w:p w14:paraId="569EC595" w14:textId="153A3089" w:rsidR="00FF5B49" w:rsidRPr="00CD0A32" w:rsidRDefault="00FF5B49" w:rsidP="00FF5B49">
            <w:pPr>
              <w:adjustRightInd w:val="0"/>
              <w:rPr>
                <w:rStyle w:val="Hyperlink"/>
                <w:rFonts w:asciiTheme="majorHAnsi" w:hAnsiTheme="majorHAnsi"/>
                <w:b/>
                <w:bCs/>
                <w:sz w:val="20"/>
                <w:szCs w:val="20"/>
              </w:rPr>
            </w:pPr>
            <w:r w:rsidRPr="00201AC2">
              <w:rPr>
                <w:rFonts w:asciiTheme="majorHAnsi" w:hAnsiTheme="majorHAnsi"/>
                <w:b/>
                <w:sz w:val="20"/>
                <w:szCs w:val="20"/>
              </w:rPr>
              <w:t xml:space="preserve">AR: </w:t>
            </w:r>
            <w:r w:rsidR="00CD0A32">
              <w:rPr>
                <w:rFonts w:asciiTheme="majorHAnsi" w:hAnsiTheme="majorHAnsi" w:cs="Cambria"/>
                <w:b/>
                <w:bCs/>
                <w:sz w:val="20"/>
                <w:szCs w:val="20"/>
              </w:rPr>
              <w:fldChar w:fldCharType="begin"/>
            </w:r>
            <w:r w:rsidR="00CD0A32">
              <w:rPr>
                <w:rFonts w:asciiTheme="majorHAnsi" w:hAnsiTheme="majorHAnsi" w:cs="Cambria"/>
                <w:b/>
                <w:bCs/>
                <w:sz w:val="20"/>
                <w:szCs w:val="20"/>
              </w:rPr>
              <w:instrText xml:space="preserve"> HYPERLINK "https://www.nestle.com/sites/default/files/2020-03/2019-annual-review-en.pdf" </w:instrText>
            </w:r>
            <w:r w:rsidR="00CD0A32">
              <w:rPr>
                <w:rFonts w:asciiTheme="majorHAnsi" w:hAnsiTheme="majorHAnsi" w:cs="Cambria"/>
                <w:b/>
                <w:bCs/>
                <w:sz w:val="20"/>
                <w:szCs w:val="20"/>
              </w:rPr>
              <w:fldChar w:fldCharType="separate"/>
            </w:r>
            <w:r w:rsidRPr="00CD0A32">
              <w:rPr>
                <w:rStyle w:val="Hyperlink"/>
                <w:rFonts w:asciiTheme="majorHAnsi" w:hAnsiTheme="majorHAnsi" w:cs="Cambria"/>
                <w:b/>
                <w:bCs/>
                <w:sz w:val="20"/>
                <w:szCs w:val="20"/>
              </w:rPr>
              <w:t>Annual Review 2019</w:t>
            </w:r>
          </w:p>
          <w:p w14:paraId="240ED9F2" w14:textId="150A6363" w:rsidR="00FF5B49" w:rsidRPr="00201AC2" w:rsidRDefault="00CD0A32" w:rsidP="00FF5B49">
            <w:pPr>
              <w:adjustRightInd w:val="0"/>
              <w:rPr>
                <w:rFonts w:asciiTheme="majorHAnsi" w:hAnsiTheme="majorHAnsi"/>
                <w:b/>
                <w:sz w:val="20"/>
                <w:szCs w:val="20"/>
              </w:rPr>
            </w:pPr>
            <w:r>
              <w:rPr>
                <w:rFonts w:asciiTheme="majorHAnsi" w:hAnsiTheme="majorHAnsi" w:cs="Cambria"/>
                <w:b/>
                <w:bCs/>
                <w:sz w:val="20"/>
                <w:szCs w:val="20"/>
              </w:rPr>
              <w:fldChar w:fldCharType="end"/>
            </w:r>
            <w:r w:rsidR="00FF5B49" w:rsidRPr="00201AC2">
              <w:rPr>
                <w:rFonts w:asciiTheme="majorHAnsi" w:hAnsiTheme="majorHAnsi"/>
                <w:b/>
                <w:sz w:val="20"/>
                <w:szCs w:val="20"/>
              </w:rPr>
              <w:t xml:space="preserve">CFS: </w:t>
            </w:r>
            <w:hyperlink r:id="rId920" w:history="1">
              <w:r w:rsidR="00FF5B49" w:rsidRPr="008231B0">
                <w:rPr>
                  <w:rStyle w:val="Hyperlink"/>
                  <w:rFonts w:asciiTheme="majorHAnsi" w:hAnsiTheme="majorHAnsi"/>
                  <w:b/>
                  <w:sz w:val="20"/>
                  <w:szCs w:val="20"/>
                </w:rPr>
                <w:t>Consolidated Financial Statements of the Nestlé Group</w:t>
              </w:r>
            </w:hyperlink>
          </w:p>
          <w:p w14:paraId="208F11A8" w14:textId="68CBD335" w:rsidR="00FF5B49" w:rsidRPr="006A4E8E" w:rsidRDefault="00FF5B49" w:rsidP="00FF5B49">
            <w:pPr>
              <w:adjustRightInd w:val="0"/>
              <w:rPr>
                <w:rFonts w:asciiTheme="majorHAnsi" w:hAnsiTheme="majorHAnsi"/>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921" w:history="1">
              <w:r w:rsidRPr="00EC02F3">
                <w:rPr>
                  <w:rStyle w:val="Hyperlink"/>
                  <w:rFonts w:asciiTheme="majorHAnsi" w:hAnsiTheme="majorHAnsi" w:cs="Cambria"/>
                  <w:b/>
                  <w:sz w:val="20"/>
                  <w:szCs w:val="20"/>
                </w:rPr>
                <w:t>Corporate Governance Report 2019</w:t>
              </w:r>
            </w:hyperlink>
          </w:p>
        </w:tc>
      </w:tr>
      <w:tr w:rsidR="00FF5B49" w:rsidRPr="008F75CC" w14:paraId="4CE644C8" w14:textId="77777777" w:rsidTr="00F27800">
        <w:tc>
          <w:tcPr>
            <w:tcW w:w="4230" w:type="dxa"/>
            <w:shd w:val="clear" w:color="auto" w:fill="auto"/>
          </w:tcPr>
          <w:p w14:paraId="7AC10F52" w14:textId="77777777" w:rsidR="00FF5B49" w:rsidRPr="008F75CC" w:rsidRDefault="00FF5B49" w:rsidP="00FF5B49">
            <w:pPr>
              <w:ind w:left="851" w:hanging="851"/>
              <w:rPr>
                <w:rFonts w:asciiTheme="majorHAnsi" w:hAnsiTheme="majorHAnsi" w:cs="Arial"/>
                <w:b/>
              </w:rPr>
            </w:pPr>
            <w:r w:rsidRPr="008F75CC">
              <w:rPr>
                <w:rFonts w:asciiTheme="majorHAnsi" w:hAnsiTheme="majorHAnsi" w:cs="Arial"/>
                <w:b/>
              </w:rPr>
              <w:t>Best practice</w:t>
            </w:r>
          </w:p>
        </w:tc>
        <w:tc>
          <w:tcPr>
            <w:tcW w:w="5040" w:type="dxa"/>
            <w:shd w:val="clear" w:color="auto" w:fill="auto"/>
          </w:tcPr>
          <w:p w14:paraId="5B75AFCD" w14:textId="77777777" w:rsidR="00FF5B49" w:rsidRPr="008F75CC" w:rsidRDefault="00FF5B49" w:rsidP="00FF5B49">
            <w:pPr>
              <w:tabs>
                <w:tab w:val="left" w:pos="3135"/>
              </w:tabs>
              <w:adjustRightInd w:val="0"/>
              <w:spacing w:after="120"/>
              <w:rPr>
                <w:rFonts w:asciiTheme="majorHAnsi" w:hAnsiTheme="majorHAnsi" w:cs="TimesNewRoman,BoldItalic"/>
                <w:b/>
                <w:bCs/>
                <w:iCs/>
              </w:rPr>
            </w:pPr>
            <w:r w:rsidRPr="008F75CC">
              <w:rPr>
                <w:rFonts w:asciiTheme="majorHAnsi" w:hAnsiTheme="majorHAnsi" w:cs="TimesNewRoman,BoldItalic"/>
                <w:b/>
                <w:bCs/>
                <w:iCs/>
              </w:rPr>
              <w:t>Disclosure location</w:t>
            </w:r>
            <w:r w:rsidRPr="008F75CC">
              <w:rPr>
                <w:rFonts w:asciiTheme="majorHAnsi" w:hAnsiTheme="majorHAnsi" w:cs="TimesNewRoman,BoldItalic"/>
                <w:b/>
                <w:bCs/>
                <w:iCs/>
              </w:rPr>
              <w:tab/>
            </w:r>
          </w:p>
        </w:tc>
      </w:tr>
      <w:tr w:rsidR="00FF5B49" w:rsidRPr="008F75CC" w14:paraId="05F904C7" w14:textId="77777777" w:rsidTr="00F27800">
        <w:tc>
          <w:tcPr>
            <w:tcW w:w="4230" w:type="dxa"/>
            <w:shd w:val="clear" w:color="auto" w:fill="auto"/>
          </w:tcPr>
          <w:p w14:paraId="38E9896B" w14:textId="77777777" w:rsidR="00FF5B49" w:rsidRPr="008F75CC" w:rsidRDefault="00FF5B49" w:rsidP="00FF5B49">
            <w:pPr>
              <w:adjustRightInd w:val="0"/>
              <w:rPr>
                <w:rFonts w:asciiTheme="majorHAnsi" w:hAnsiTheme="majorHAnsi" w:cs="TimesNewRoman"/>
              </w:rPr>
            </w:pPr>
            <w:r w:rsidRPr="008F75CC">
              <w:rPr>
                <w:rFonts w:asciiTheme="majorHAnsi" w:hAnsiTheme="majorHAnsi" w:cs="TimesNewRoman"/>
              </w:rPr>
              <w:t>Board of Directors (or equivalent) assumes responsibility and oversight for long-term corporate sustainability strategy and performance</w:t>
            </w:r>
          </w:p>
        </w:tc>
        <w:tc>
          <w:tcPr>
            <w:tcW w:w="5040" w:type="dxa"/>
            <w:shd w:val="clear" w:color="auto" w:fill="auto"/>
          </w:tcPr>
          <w:p w14:paraId="7249A2C3" w14:textId="1AACBC66" w:rsidR="00FF5B49" w:rsidRDefault="00FF5B49" w:rsidP="00FF5B49">
            <w:pPr>
              <w:adjustRightInd w:val="0"/>
              <w:rPr>
                <w:rFonts w:asciiTheme="majorHAnsi" w:hAnsiTheme="majorHAnsi" w:cs="TimesNewRoman"/>
              </w:rPr>
            </w:pPr>
            <w:r>
              <w:rPr>
                <w:rFonts w:asciiTheme="majorHAnsi" w:hAnsiTheme="majorHAnsi" w:cs="TimesNewRoman"/>
              </w:rPr>
              <w:t xml:space="preserve">CSV: A message from our Chairman and </w:t>
            </w:r>
            <w:r w:rsidRPr="006660A7">
              <w:rPr>
                <w:rFonts w:asciiTheme="majorHAnsi" w:hAnsiTheme="majorHAnsi" w:cs="TimesNewRoman"/>
              </w:rPr>
              <w:t xml:space="preserve">CEO </w:t>
            </w:r>
            <w:r w:rsidR="00247022">
              <w:rPr>
                <w:rFonts w:asciiTheme="majorHAnsi" w:hAnsiTheme="majorHAnsi" w:cs="TimesNewRoman"/>
              </w:rPr>
              <w:t>p</w:t>
            </w:r>
            <w:r w:rsidRPr="006660A7">
              <w:rPr>
                <w:rFonts w:asciiTheme="majorHAnsi" w:hAnsiTheme="majorHAnsi" w:cs="TimesNewRoman"/>
              </w:rPr>
              <w:t>2</w:t>
            </w:r>
          </w:p>
          <w:p w14:paraId="73EC3E93" w14:textId="77777777" w:rsidR="00964D92" w:rsidRDefault="00964D92" w:rsidP="00FF5B49">
            <w:pPr>
              <w:adjustRightInd w:val="0"/>
              <w:rPr>
                <w:rFonts w:asciiTheme="majorHAnsi" w:hAnsiTheme="majorHAnsi" w:cs="TimesNewRoman"/>
              </w:rPr>
            </w:pPr>
          </w:p>
          <w:p w14:paraId="331D4BFD" w14:textId="1436F30F" w:rsidR="00FF5B49" w:rsidRPr="008F75CC" w:rsidRDefault="00FF5B49" w:rsidP="00FF5B49">
            <w:pPr>
              <w:adjustRightInd w:val="0"/>
              <w:rPr>
                <w:rFonts w:asciiTheme="majorHAnsi" w:hAnsiTheme="majorHAnsi" w:cs="TimesNewRoman"/>
              </w:rPr>
            </w:pPr>
            <w:r>
              <w:rPr>
                <w:rFonts w:asciiTheme="majorHAnsi" w:hAnsiTheme="majorHAnsi" w:cs="TimesNewRoman"/>
              </w:rPr>
              <w:t xml:space="preserve">Web: </w:t>
            </w:r>
            <w:hyperlink r:id="rId922" w:history="1">
              <w:r w:rsidRPr="00753A62">
                <w:rPr>
                  <w:rStyle w:val="Hyperlink"/>
                  <w:rFonts w:asciiTheme="majorHAnsi" w:hAnsiTheme="majorHAnsi" w:cs="TimesNewRoman"/>
                </w:rPr>
                <w:t>Governance and policies</w:t>
              </w:r>
            </w:hyperlink>
            <w:r>
              <w:rPr>
                <w:rFonts w:asciiTheme="majorHAnsi" w:hAnsiTheme="majorHAnsi" w:cs="TimesNewRoman"/>
              </w:rPr>
              <w:t xml:space="preserve"> </w:t>
            </w:r>
          </w:p>
        </w:tc>
      </w:tr>
      <w:tr w:rsidR="00FF5B49" w:rsidRPr="008F75CC" w14:paraId="1BB1846A" w14:textId="77777777" w:rsidTr="00F27800">
        <w:tc>
          <w:tcPr>
            <w:tcW w:w="4230" w:type="dxa"/>
            <w:shd w:val="clear" w:color="auto" w:fill="auto"/>
          </w:tcPr>
          <w:p w14:paraId="3D38EDEE" w14:textId="77777777" w:rsidR="00FF5B49" w:rsidRPr="008F75CC" w:rsidRDefault="00FF5B49" w:rsidP="00FF5B49">
            <w:pPr>
              <w:adjustRightInd w:val="0"/>
              <w:rPr>
                <w:rFonts w:asciiTheme="majorHAnsi" w:hAnsiTheme="majorHAnsi" w:cs="TimesNewRoman"/>
              </w:rPr>
            </w:pPr>
            <w:r w:rsidRPr="008F75CC">
              <w:rPr>
                <w:rFonts w:asciiTheme="majorHAnsi" w:hAnsiTheme="majorHAnsi" w:cs="TimesNewRoman"/>
              </w:rPr>
              <w:t>Board establishes, where permissible, a committee or assigns an individual board member with responsibilit</w:t>
            </w:r>
            <w:r>
              <w:rPr>
                <w:rFonts w:asciiTheme="majorHAnsi" w:hAnsiTheme="majorHAnsi" w:cs="TimesNewRoman"/>
              </w:rPr>
              <w:t>y for corporate sustainability.</w:t>
            </w:r>
          </w:p>
        </w:tc>
        <w:tc>
          <w:tcPr>
            <w:tcW w:w="5040" w:type="dxa"/>
            <w:shd w:val="clear" w:color="auto" w:fill="auto"/>
          </w:tcPr>
          <w:p w14:paraId="4C0CA0AC" w14:textId="77777777" w:rsidR="00FF5B49" w:rsidRDefault="00FF5B49" w:rsidP="00FF5B49">
            <w:pPr>
              <w:adjustRightInd w:val="0"/>
              <w:rPr>
                <w:rFonts w:asciiTheme="majorHAnsi" w:hAnsiTheme="majorHAnsi" w:cs="TimesNewRoman"/>
              </w:rPr>
            </w:pPr>
            <w:r>
              <w:rPr>
                <w:rFonts w:asciiTheme="majorHAnsi" w:hAnsiTheme="majorHAnsi" w:cs="TimesNewRoman"/>
              </w:rPr>
              <w:t xml:space="preserve">Web: </w:t>
            </w:r>
            <w:hyperlink r:id="rId923" w:history="1">
              <w:r w:rsidRPr="00753A62">
                <w:rPr>
                  <w:rStyle w:val="Hyperlink"/>
                  <w:rFonts w:asciiTheme="majorHAnsi" w:hAnsiTheme="majorHAnsi" w:cs="TimesNewRoman"/>
                </w:rPr>
                <w:t>Governance and policies</w:t>
              </w:r>
            </w:hyperlink>
            <w:r>
              <w:rPr>
                <w:rFonts w:asciiTheme="majorHAnsi" w:hAnsiTheme="majorHAnsi" w:cs="TimesNewRoman"/>
              </w:rPr>
              <w:t xml:space="preserve"> </w:t>
            </w:r>
          </w:p>
          <w:p w14:paraId="1B7CBED4" w14:textId="77777777" w:rsidR="00FF5B49" w:rsidRPr="00824BF0" w:rsidRDefault="00FF5B49" w:rsidP="00FF5B49">
            <w:pPr>
              <w:adjustRightInd w:val="0"/>
              <w:rPr>
                <w:rFonts w:asciiTheme="majorHAnsi" w:hAnsiTheme="majorHAnsi" w:cs="TimesNewRoman"/>
              </w:rPr>
            </w:pPr>
          </w:p>
        </w:tc>
      </w:tr>
      <w:tr w:rsidR="00FF5B49" w:rsidRPr="008F75CC" w14:paraId="1083BBCB" w14:textId="77777777" w:rsidTr="00F27800">
        <w:tc>
          <w:tcPr>
            <w:tcW w:w="4230" w:type="dxa"/>
            <w:shd w:val="clear" w:color="auto" w:fill="auto"/>
          </w:tcPr>
          <w:p w14:paraId="04318F3C" w14:textId="77777777" w:rsidR="00FF5B49" w:rsidRPr="008F75CC" w:rsidRDefault="00FF5B49" w:rsidP="00FF5B49">
            <w:pPr>
              <w:adjustRightInd w:val="0"/>
              <w:rPr>
                <w:rFonts w:asciiTheme="majorHAnsi" w:hAnsiTheme="majorHAnsi" w:cs="TimesNewRoman"/>
              </w:rPr>
            </w:pPr>
            <w:r w:rsidRPr="008F75CC">
              <w:rPr>
                <w:rFonts w:asciiTheme="majorHAnsi" w:hAnsiTheme="majorHAnsi" w:cs="TimesNewRoman"/>
              </w:rPr>
              <w:t>Board (or committee), where permissible, approves formal reporting on corporate sustainability (Communication on Progress)</w:t>
            </w:r>
          </w:p>
        </w:tc>
        <w:tc>
          <w:tcPr>
            <w:tcW w:w="5040" w:type="dxa"/>
            <w:shd w:val="clear" w:color="auto" w:fill="auto"/>
          </w:tcPr>
          <w:p w14:paraId="7C50912A" w14:textId="77777777" w:rsidR="00FF5B49" w:rsidRDefault="00FF5B49" w:rsidP="00FF5B49">
            <w:pPr>
              <w:adjustRightInd w:val="0"/>
              <w:rPr>
                <w:rFonts w:asciiTheme="majorHAnsi" w:hAnsiTheme="majorHAnsi" w:cs="TimesNewRoman"/>
              </w:rPr>
            </w:pPr>
            <w:r>
              <w:rPr>
                <w:rFonts w:asciiTheme="majorHAnsi" w:hAnsiTheme="majorHAnsi" w:cs="TimesNewRoman"/>
              </w:rPr>
              <w:t xml:space="preserve">Web: </w:t>
            </w:r>
            <w:hyperlink r:id="rId924" w:history="1">
              <w:r w:rsidRPr="00753A62">
                <w:rPr>
                  <w:rStyle w:val="Hyperlink"/>
                  <w:rFonts w:asciiTheme="majorHAnsi" w:hAnsiTheme="majorHAnsi" w:cs="TimesNewRoman"/>
                </w:rPr>
                <w:t>Governance and policies</w:t>
              </w:r>
            </w:hyperlink>
            <w:r>
              <w:rPr>
                <w:rFonts w:asciiTheme="majorHAnsi" w:hAnsiTheme="majorHAnsi" w:cs="TimesNewRoman"/>
              </w:rPr>
              <w:t xml:space="preserve"> </w:t>
            </w:r>
          </w:p>
          <w:p w14:paraId="39DDE415" w14:textId="77777777" w:rsidR="00FF5B49" w:rsidRPr="00F31A17" w:rsidRDefault="00FF5B49" w:rsidP="00FF5B49">
            <w:pPr>
              <w:adjustRightInd w:val="0"/>
              <w:rPr>
                <w:rFonts w:cs="TimesNewRoman"/>
                <w:b/>
                <w:color w:val="0000FF"/>
                <w:u w:val="single"/>
              </w:rPr>
            </w:pPr>
          </w:p>
        </w:tc>
      </w:tr>
    </w:tbl>
    <w:p w14:paraId="14152E0E" w14:textId="0B948FAD" w:rsidR="00FF5B49" w:rsidRDefault="00FF5B49">
      <w:pPr>
        <w:spacing w:line="286" w:lineRule="exact"/>
        <w:rPr>
          <w:sz w:val="20"/>
          <w:szCs w:val="20"/>
        </w:rPr>
      </w:pPr>
    </w:p>
    <w:p w14:paraId="5D58A95A" w14:textId="2D65C2CE" w:rsidR="00FF5B49" w:rsidRDefault="00FF5B49">
      <w:pPr>
        <w:spacing w:line="286" w:lineRule="exact"/>
        <w:rPr>
          <w:sz w:val="20"/>
          <w:szCs w:val="20"/>
        </w:rPr>
      </w:pPr>
    </w:p>
    <w:p w14:paraId="33EF1BE6" w14:textId="77777777" w:rsidR="00FF5B49" w:rsidRDefault="00FF5B49">
      <w:pPr>
        <w:spacing w:line="286" w:lineRule="exact"/>
        <w:rPr>
          <w:sz w:val="20"/>
          <w:szCs w:val="20"/>
        </w:rPr>
      </w:pPr>
    </w:p>
    <w:p w14:paraId="32D0C7C8" w14:textId="77777777" w:rsidR="00E5073F" w:rsidRDefault="00E25E5C">
      <w:pPr>
        <w:rPr>
          <w:sz w:val="20"/>
          <w:szCs w:val="20"/>
        </w:rPr>
      </w:pPr>
      <w:r>
        <w:rPr>
          <w:rFonts w:ascii="Cambria" w:eastAsia="Cambria" w:hAnsi="Cambria" w:cs="Cambria"/>
          <w:b/>
          <w:bCs/>
          <w:sz w:val="21"/>
          <w:szCs w:val="21"/>
        </w:rPr>
        <w:t>Criterion 21: The COP describes stakeholder engagement</w:t>
      </w:r>
    </w:p>
    <w:p w14:paraId="32D0C7CF" w14:textId="77777777" w:rsidR="00E5073F" w:rsidRDefault="00E5073F">
      <w:pPr>
        <w:spacing w:line="293" w:lineRule="exact"/>
        <w:rPr>
          <w:sz w:val="20"/>
          <w:szCs w:val="20"/>
        </w:rPr>
      </w:pPr>
      <w:bookmarkStart w:id="23" w:name="page19"/>
      <w:bookmarkEnd w:id="23"/>
    </w:p>
    <w:p w14:paraId="32D0C7D0" w14:textId="77777777" w:rsidR="00E5073F" w:rsidRDefault="00E25E5C">
      <w:pPr>
        <w:rPr>
          <w:sz w:val="20"/>
          <w:szCs w:val="20"/>
        </w:rPr>
      </w:pPr>
      <w:r>
        <w:rPr>
          <w:rFonts w:ascii="Cambria" w:eastAsia="Cambria" w:hAnsi="Cambria" w:cs="Cambria"/>
          <w:i/>
          <w:iCs/>
          <w:sz w:val="21"/>
          <w:szCs w:val="21"/>
        </w:rPr>
        <w:t>Indicate which of the following best practices are described in your COP:</w:t>
      </w:r>
    </w:p>
    <w:p w14:paraId="32D0C7D1" w14:textId="77777777" w:rsidR="00E5073F" w:rsidRDefault="00E25E5C">
      <w:pPr>
        <w:spacing w:line="235" w:lineRule="auto"/>
        <w:ind w:left="720" w:right="800"/>
        <w:rPr>
          <w:sz w:val="20"/>
          <w:szCs w:val="20"/>
        </w:rPr>
      </w:pPr>
      <w:r>
        <w:rPr>
          <w:rFonts w:eastAsia="Times New Roman"/>
          <w:sz w:val="21"/>
          <w:szCs w:val="21"/>
        </w:rPr>
        <w:t xml:space="preserve">Any relevant policies, procedures, and activities that the company </w:t>
      </w:r>
      <w:r>
        <w:rPr>
          <w:rFonts w:eastAsia="Times New Roman"/>
          <w:b/>
          <w:bCs/>
          <w:sz w:val="21"/>
          <w:szCs w:val="21"/>
        </w:rPr>
        <w:t>plans to</w:t>
      </w:r>
      <w:r>
        <w:rPr>
          <w:rFonts w:eastAsia="Times New Roman"/>
          <w:sz w:val="21"/>
          <w:szCs w:val="21"/>
        </w:rPr>
        <w:t xml:space="preserve"> undertake to fulfill this criterion, including goals, timelines, metrics, and responsible staff</w:t>
      </w:r>
    </w:p>
    <w:p w14:paraId="32D0C7D2" w14:textId="77777777" w:rsidR="00E5073F" w:rsidRDefault="00E5073F">
      <w:pPr>
        <w:spacing w:line="60" w:lineRule="exact"/>
        <w:rPr>
          <w:sz w:val="20"/>
          <w:szCs w:val="20"/>
        </w:rPr>
      </w:pPr>
    </w:p>
    <w:p w14:paraId="32D0C7D3" w14:textId="77777777" w:rsidR="00E5073F" w:rsidRDefault="00E25E5C">
      <w:pPr>
        <w:ind w:left="980" w:right="320" w:hanging="273"/>
        <w:rPr>
          <w:sz w:val="20"/>
          <w:szCs w:val="20"/>
        </w:rPr>
      </w:pPr>
      <w:r>
        <w:rPr>
          <w:noProof/>
          <w:sz w:val="1"/>
          <w:szCs w:val="1"/>
        </w:rPr>
        <w:drawing>
          <wp:inline distT="0" distB="0" distL="0" distR="0" wp14:anchorId="32D0C935" wp14:editId="5155C5EF">
            <wp:extent cx="133350" cy="1333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a:srcRect/>
                    <a:stretch>
                      <a:fillRect/>
                    </a:stretch>
                  </pic:blipFill>
                  <pic:spPr bwMode="auto">
                    <a:xfrm>
                      <a:off x="0" y="0"/>
                      <a:ext cx="133350" cy="133350"/>
                    </a:xfrm>
                    <a:prstGeom prst="rect">
                      <a:avLst/>
                    </a:prstGeom>
                    <a:noFill/>
                    <a:ln>
                      <a:noFill/>
                    </a:ln>
                  </pic:spPr>
                </pic:pic>
              </a:graphicData>
            </a:graphic>
          </wp:inline>
        </w:drawing>
      </w:r>
      <w:r>
        <w:rPr>
          <w:rFonts w:ascii="Cambria" w:eastAsia="Cambria" w:hAnsi="Cambria" w:cs="Cambria"/>
          <w:i/>
          <w:iCs/>
          <w:color w:val="808080"/>
          <w:sz w:val="20"/>
          <w:szCs w:val="20"/>
        </w:rPr>
        <w:t xml:space="preserve"> This option is for companies that have not yet begun to implement this criterion, but transparently and thoroughly disclose future plans to progress in this area in their COP.</w:t>
      </w:r>
    </w:p>
    <w:p w14:paraId="32D0C7D4" w14:textId="77777777" w:rsidR="00E5073F" w:rsidRDefault="00E5073F">
      <w:pPr>
        <w:spacing w:line="24" w:lineRule="exact"/>
        <w:rPr>
          <w:sz w:val="20"/>
          <w:szCs w:val="20"/>
        </w:rPr>
      </w:pPr>
    </w:p>
    <w:p w14:paraId="32D0C7D5" w14:textId="77777777" w:rsidR="00E5073F" w:rsidRDefault="00E25E5C">
      <w:pPr>
        <w:ind w:left="360"/>
        <w:rPr>
          <w:sz w:val="20"/>
          <w:szCs w:val="20"/>
        </w:rPr>
      </w:pPr>
      <w:r>
        <w:rPr>
          <w:rFonts w:ascii="Cambria" w:eastAsia="Cambria" w:hAnsi="Cambria" w:cs="Cambria"/>
          <w:sz w:val="21"/>
          <w:szCs w:val="21"/>
        </w:rPr>
        <w:t>Publicly recognize responsibility for the company’s impacts on internal and external stakeholders</w:t>
      </w:r>
    </w:p>
    <w:p w14:paraId="32D0C7D6" w14:textId="77777777" w:rsidR="00E5073F" w:rsidRDefault="00E5073F">
      <w:pPr>
        <w:spacing w:line="39" w:lineRule="exact"/>
        <w:rPr>
          <w:sz w:val="20"/>
          <w:szCs w:val="20"/>
        </w:rPr>
      </w:pPr>
    </w:p>
    <w:p w14:paraId="32D0C7D7" w14:textId="77777777" w:rsidR="00E5073F" w:rsidRDefault="00E25E5C">
      <w:pPr>
        <w:ind w:left="360"/>
        <w:rPr>
          <w:sz w:val="20"/>
          <w:szCs w:val="20"/>
        </w:rPr>
      </w:pPr>
      <w:r>
        <w:rPr>
          <w:rFonts w:ascii="Cambria" w:eastAsia="Cambria" w:hAnsi="Cambria" w:cs="Cambria"/>
          <w:sz w:val="21"/>
          <w:szCs w:val="21"/>
        </w:rPr>
        <w:t>Define sustainability strategies, goals and policies in consultation with key stakeholders</w:t>
      </w:r>
    </w:p>
    <w:p w14:paraId="32D0C7D8" w14:textId="77777777" w:rsidR="00E5073F" w:rsidRDefault="00E5073F">
      <w:pPr>
        <w:spacing w:line="41" w:lineRule="exact"/>
        <w:rPr>
          <w:sz w:val="20"/>
          <w:szCs w:val="20"/>
        </w:rPr>
      </w:pPr>
    </w:p>
    <w:p w14:paraId="32D0C7D9" w14:textId="77777777" w:rsidR="00E5073F" w:rsidRDefault="00E25E5C">
      <w:pPr>
        <w:ind w:left="1080" w:right="60"/>
        <w:jc w:val="both"/>
        <w:rPr>
          <w:sz w:val="20"/>
          <w:szCs w:val="20"/>
        </w:rPr>
      </w:pPr>
      <w:r>
        <w:rPr>
          <w:rFonts w:ascii="Cambria" w:eastAsia="Cambria" w:hAnsi="Cambria" w:cs="Cambria"/>
          <w:i/>
          <w:iCs/>
          <w:color w:val="808080"/>
          <w:sz w:val="20"/>
          <w:szCs w:val="20"/>
        </w:rPr>
        <w:t>Regular stakeholder consultations in the area of human rights, labour, environment and anti-corruption. List of stakeholder groups engaged by the organization. Develop process for identifying key stakeholders and report on outcomes of consultation.</w:t>
      </w:r>
    </w:p>
    <w:p w14:paraId="32D0C7DA" w14:textId="77777777" w:rsidR="00E5073F" w:rsidRDefault="00E25E5C">
      <w:pPr>
        <w:spacing w:line="20" w:lineRule="exact"/>
        <w:rPr>
          <w:sz w:val="20"/>
          <w:szCs w:val="20"/>
        </w:rPr>
      </w:pPr>
      <w:r>
        <w:rPr>
          <w:noProof/>
          <w:sz w:val="20"/>
          <w:szCs w:val="20"/>
        </w:rPr>
        <w:drawing>
          <wp:anchor distT="0" distB="0" distL="114300" distR="114300" simplePos="0" relativeHeight="251702272" behindDoc="1" locked="0" layoutInCell="0" allowOverlap="1" wp14:anchorId="32D0C937" wp14:editId="62973930">
            <wp:simplePos x="0" y="0"/>
            <wp:positionH relativeFrom="column">
              <wp:posOffset>451485</wp:posOffset>
            </wp:positionH>
            <wp:positionV relativeFrom="paragraph">
              <wp:posOffset>-429895</wp:posOffset>
            </wp:positionV>
            <wp:extent cx="103505" cy="10350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0"/>
                    <a:srcRect/>
                    <a:stretch>
                      <a:fillRect/>
                    </a:stretch>
                  </pic:blipFill>
                  <pic:spPr bwMode="auto">
                    <a:xfrm>
                      <a:off x="0" y="0"/>
                      <a:ext cx="103505" cy="103505"/>
                    </a:xfrm>
                    <a:prstGeom prst="rect">
                      <a:avLst/>
                    </a:prstGeom>
                    <a:noFill/>
                  </pic:spPr>
                </pic:pic>
              </a:graphicData>
            </a:graphic>
          </wp:anchor>
        </w:drawing>
      </w:r>
    </w:p>
    <w:p w14:paraId="32D0C7DB" w14:textId="77777777" w:rsidR="00E5073F" w:rsidRDefault="00E5073F">
      <w:pPr>
        <w:spacing w:line="5" w:lineRule="exact"/>
        <w:rPr>
          <w:sz w:val="20"/>
          <w:szCs w:val="20"/>
        </w:rPr>
      </w:pPr>
    </w:p>
    <w:p w14:paraId="32D0C7DC" w14:textId="77777777" w:rsidR="00E5073F" w:rsidRDefault="00E25E5C">
      <w:pPr>
        <w:spacing w:line="239" w:lineRule="auto"/>
        <w:ind w:left="720" w:right="360"/>
        <w:rPr>
          <w:sz w:val="20"/>
          <w:szCs w:val="20"/>
        </w:rPr>
      </w:pPr>
      <w:r>
        <w:rPr>
          <w:rFonts w:ascii="Cambria" w:eastAsia="Cambria" w:hAnsi="Cambria" w:cs="Cambria"/>
          <w:sz w:val="21"/>
          <w:szCs w:val="21"/>
        </w:rPr>
        <w:t>Consult stakeholders in dealing with implementation dilemmas and challenges and invite them to take active part in reviewing performance</w:t>
      </w:r>
    </w:p>
    <w:p w14:paraId="32D0C7DD" w14:textId="77777777" w:rsidR="00E5073F" w:rsidRDefault="00E5073F">
      <w:pPr>
        <w:spacing w:line="40" w:lineRule="exact"/>
        <w:rPr>
          <w:sz w:val="20"/>
          <w:szCs w:val="20"/>
        </w:rPr>
      </w:pPr>
    </w:p>
    <w:p w14:paraId="32D0C7DE" w14:textId="77777777" w:rsidR="00E5073F" w:rsidRDefault="00E25E5C">
      <w:pPr>
        <w:spacing w:line="239" w:lineRule="auto"/>
        <w:ind w:left="720" w:right="120"/>
        <w:rPr>
          <w:sz w:val="20"/>
          <w:szCs w:val="20"/>
        </w:rPr>
      </w:pPr>
      <w:r>
        <w:rPr>
          <w:rFonts w:ascii="Cambria" w:eastAsia="Cambria" w:hAnsi="Cambria" w:cs="Cambria"/>
          <w:sz w:val="21"/>
          <w:szCs w:val="21"/>
        </w:rPr>
        <w:t>Establish channels to engage with employees and other stakeholders to hear their ideas and address their concerns, and protect ‘whistle-blowers’</w:t>
      </w:r>
    </w:p>
    <w:p w14:paraId="32D0C7DF" w14:textId="77777777" w:rsidR="00E5073F" w:rsidRDefault="00E5073F">
      <w:pPr>
        <w:spacing w:line="40" w:lineRule="exact"/>
        <w:rPr>
          <w:sz w:val="20"/>
          <w:szCs w:val="20"/>
        </w:rPr>
      </w:pPr>
    </w:p>
    <w:p w14:paraId="32D0C7E0" w14:textId="77777777" w:rsidR="00E5073F" w:rsidRDefault="00E25E5C">
      <w:pPr>
        <w:ind w:left="360"/>
        <w:rPr>
          <w:sz w:val="20"/>
          <w:szCs w:val="20"/>
        </w:rPr>
      </w:pPr>
      <w:r>
        <w:rPr>
          <w:rFonts w:ascii="Cambria" w:eastAsia="Cambria" w:hAnsi="Cambria" w:cs="Cambria"/>
          <w:sz w:val="21"/>
          <w:szCs w:val="21"/>
        </w:rPr>
        <w:t>Other established or emerging best practices</w:t>
      </w:r>
    </w:p>
    <w:p w14:paraId="32D0C7E1" w14:textId="77777777" w:rsidR="00E5073F" w:rsidRDefault="00E5073F">
      <w:pPr>
        <w:spacing w:line="43" w:lineRule="exact"/>
        <w:rPr>
          <w:sz w:val="20"/>
          <w:szCs w:val="20"/>
        </w:rPr>
      </w:pPr>
    </w:p>
    <w:p w14:paraId="32D0C7E2" w14:textId="77777777" w:rsidR="00E5073F" w:rsidRDefault="00E25E5C">
      <w:pPr>
        <w:spacing w:line="274" w:lineRule="auto"/>
        <w:ind w:left="1080"/>
        <w:rPr>
          <w:sz w:val="20"/>
          <w:szCs w:val="20"/>
        </w:rPr>
      </w:pPr>
      <w:r>
        <w:rPr>
          <w:rFonts w:ascii="Cambria" w:eastAsia="Cambria" w:hAnsi="Cambria" w:cs="Cambria"/>
          <w:i/>
          <w:iCs/>
          <w:color w:val="808080"/>
          <w:sz w:val="20"/>
          <w:szCs w:val="20"/>
        </w:rPr>
        <w:t>Specify in under 255 characters, including spaces. Alternatively, indicate if your COP does not address this criterion but explains the reason for omission (e.g., criterion deemed immaterial, legal prohibitions, privacy, competitive advantage).</w:t>
      </w:r>
    </w:p>
    <w:p w14:paraId="32D0C7E3" w14:textId="31D70104" w:rsidR="00E5073F" w:rsidRDefault="00E25E5C">
      <w:pPr>
        <w:spacing w:line="20" w:lineRule="exact"/>
        <w:rPr>
          <w:sz w:val="20"/>
          <w:szCs w:val="20"/>
        </w:rPr>
      </w:pPr>
      <w:r>
        <w:rPr>
          <w:noProof/>
          <w:sz w:val="20"/>
          <w:szCs w:val="20"/>
        </w:rPr>
        <w:drawing>
          <wp:anchor distT="0" distB="0" distL="114300" distR="114300" simplePos="0" relativeHeight="251703296" behindDoc="1" locked="0" layoutInCell="0" allowOverlap="1" wp14:anchorId="32D0C939" wp14:editId="5E79DEB2">
            <wp:simplePos x="0" y="0"/>
            <wp:positionH relativeFrom="column">
              <wp:posOffset>451485</wp:posOffset>
            </wp:positionH>
            <wp:positionV relativeFrom="paragraph">
              <wp:posOffset>-493395</wp:posOffset>
            </wp:positionV>
            <wp:extent cx="103505" cy="10350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
                    <a:srcRect/>
                    <a:stretch>
                      <a:fillRect/>
                    </a:stretch>
                  </pic:blipFill>
                  <pic:spPr bwMode="auto">
                    <a:xfrm>
                      <a:off x="0" y="0"/>
                      <a:ext cx="103505" cy="1035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5344" behindDoc="1" locked="0" layoutInCell="0" allowOverlap="1" wp14:anchorId="32D0C93B" wp14:editId="046140F6">
                <wp:simplePos x="0" y="0"/>
                <wp:positionH relativeFrom="column">
                  <wp:posOffset>379730</wp:posOffset>
                </wp:positionH>
                <wp:positionV relativeFrom="paragraph">
                  <wp:posOffset>132715</wp:posOffset>
                </wp:positionV>
                <wp:extent cx="591756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7CDF34" id="Shape 150"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9.9pt,10.45pt" to="49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" o:allowincell="f" filled="t" strokeweight=".48pt">
                <v:stroke joinstyle="miter"/>
                <o:lock v:ext="edit" shapetype="f"/>
              </v:line>
            </w:pict>
          </mc:Fallback>
        </mc:AlternateContent>
      </w:r>
    </w:p>
    <w:p w14:paraId="32D0C7E4" w14:textId="204ED3BE" w:rsidR="00E5073F" w:rsidRDefault="00FF5B49">
      <w:pPr>
        <w:spacing w:line="20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32D0C941" wp14:editId="2205DF3B">
                <wp:simplePos x="0" y="0"/>
                <wp:positionH relativeFrom="column">
                  <wp:posOffset>6289453</wp:posOffset>
                </wp:positionH>
                <wp:positionV relativeFrom="paragraph">
                  <wp:posOffset>113871</wp:posOffset>
                </wp:positionV>
                <wp:extent cx="10632" cy="861237"/>
                <wp:effectExtent l="0" t="0" r="27940" b="3429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2" cy="861237"/>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860C97E" id="Shape 15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8.95pt" to="496.1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32D0C93D" wp14:editId="5651A74F">
                <wp:simplePos x="0" y="0"/>
                <wp:positionH relativeFrom="column">
                  <wp:posOffset>377751</wp:posOffset>
                </wp:positionH>
                <wp:positionV relativeFrom="paragraph">
                  <wp:posOffset>113871</wp:posOffset>
                </wp:positionV>
                <wp:extent cx="21265" cy="829339"/>
                <wp:effectExtent l="0" t="0" r="36195" b="2794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5" cy="829339"/>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4E7FD87" id="Shape 15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8.95pt" to="31.4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" o:allowincell="f" filled="t" strokeweight=".48pt">
                <v:stroke joinstyle="miter"/>
                <o:lock v:ext="edit" shapetype="f"/>
              </v:line>
            </w:pict>
          </mc:Fallback>
        </mc:AlternateContent>
      </w:r>
    </w:p>
    <w:p w14:paraId="32D0C7E5" w14:textId="77777777" w:rsidR="00E5073F" w:rsidRDefault="00E5073F">
      <w:pPr>
        <w:spacing w:line="200" w:lineRule="exact"/>
        <w:rPr>
          <w:sz w:val="20"/>
          <w:szCs w:val="20"/>
        </w:rPr>
      </w:pPr>
    </w:p>
    <w:p w14:paraId="32D0C7E9" w14:textId="3CB2812A" w:rsidR="00E5073F" w:rsidRPr="007656B9" w:rsidRDefault="001962ED" w:rsidP="00FE1F1F">
      <w:pPr>
        <w:pStyle w:val="bestpractice"/>
        <w:numPr>
          <w:ilvl w:val="0"/>
          <w:numId w:val="0"/>
        </w:numPr>
        <w:ind w:left="1391"/>
        <w:rPr>
          <w:rFonts w:asciiTheme="majorHAnsi" w:hAnsiTheme="majorHAnsi" w:cstheme="majorHAnsi"/>
          <w:sz w:val="22"/>
          <w:szCs w:val="22"/>
        </w:rPr>
      </w:pPr>
      <w:r w:rsidRPr="001962ED">
        <w:rPr>
          <w:rFonts w:asciiTheme="majorHAnsi" w:hAnsiTheme="majorHAnsi" w:cstheme="majorHAnsi"/>
          <w:sz w:val="22"/>
          <w:szCs w:val="22"/>
          <w:lang w:val="en-GB"/>
        </w:rPr>
        <w:t>Through meaningful engagement, our stakeholders have helped us improve and set the priorities for our CSV strategy. We also conduct a Nestlé Stakeholder Community survey, that aims to understand the views on the company’s issues and reputation management</w:t>
      </w:r>
    </w:p>
    <w:p w14:paraId="32D0C7EA" w14:textId="54067C16" w:rsidR="00E5073F" w:rsidRDefault="00E5073F">
      <w:pPr>
        <w:spacing w:line="200" w:lineRule="exact"/>
        <w:rPr>
          <w:sz w:val="20"/>
          <w:szCs w:val="20"/>
        </w:rPr>
      </w:pPr>
    </w:p>
    <w:p w14:paraId="32D0C7EB" w14:textId="17D3361B" w:rsidR="00E5073F" w:rsidRDefault="007656B9">
      <w:pPr>
        <w:spacing w:line="20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14:anchorId="32D0C93F" wp14:editId="170468DE">
                <wp:simplePos x="0" y="0"/>
                <wp:positionH relativeFrom="column">
                  <wp:posOffset>389890</wp:posOffset>
                </wp:positionH>
                <wp:positionV relativeFrom="paragraph">
                  <wp:posOffset>17780</wp:posOffset>
                </wp:positionV>
                <wp:extent cx="591756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40AAFE" id="Shape 152"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0.7pt,1.4pt" to="49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" o:allowincell="f" filled="t" strokeweight=".48pt">
                <v:stroke joinstyle="miter"/>
                <o:lock v:ext="edit" shapetype="f"/>
              </v:line>
            </w:pict>
          </mc:Fallback>
        </mc:AlternateContent>
      </w:r>
    </w:p>
    <w:p w14:paraId="32D0C7EC" w14:textId="77777777" w:rsidR="00E5073F" w:rsidRDefault="00E5073F">
      <w:pPr>
        <w:spacing w:line="200" w:lineRule="exact"/>
        <w:rPr>
          <w:sz w:val="20"/>
          <w:szCs w:val="20"/>
        </w:rPr>
      </w:pPr>
    </w:p>
    <w:p w14:paraId="32D0C7ED" w14:textId="77777777" w:rsidR="00E5073F" w:rsidRDefault="00E5073F">
      <w:pPr>
        <w:spacing w:line="200" w:lineRule="exact"/>
        <w:rPr>
          <w:sz w:val="20"/>
          <w:szCs w:val="20"/>
        </w:rPr>
      </w:pPr>
    </w:p>
    <w:p w14:paraId="32D0C7EE" w14:textId="77777777" w:rsidR="00E5073F" w:rsidRDefault="00E5073F">
      <w:pPr>
        <w:spacing w:line="200" w:lineRule="exact"/>
        <w:rPr>
          <w:sz w:val="20"/>
          <w:szCs w:val="20"/>
        </w:rPr>
      </w:pPr>
    </w:p>
    <w:p w14:paraId="32D0C7EF" w14:textId="77777777" w:rsidR="00E5073F" w:rsidRDefault="00E5073F">
      <w:pPr>
        <w:spacing w:line="200" w:lineRule="exact"/>
        <w:rPr>
          <w:sz w:val="20"/>
          <w:szCs w:val="20"/>
        </w:rPr>
      </w:pPr>
    </w:p>
    <w:p w14:paraId="32D0C7F0" w14:textId="77777777" w:rsidR="00E5073F" w:rsidRDefault="00E5073F">
      <w:pPr>
        <w:spacing w:line="200" w:lineRule="exact"/>
        <w:rPr>
          <w:sz w:val="20"/>
          <w:szCs w:val="20"/>
        </w:rPr>
      </w:pP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030"/>
      </w:tblGrid>
      <w:tr w:rsidR="00FE1F1F" w:rsidRPr="00824BF0" w14:paraId="190D487E" w14:textId="77777777" w:rsidTr="00F27800">
        <w:trPr>
          <w:trHeight w:val="532"/>
        </w:trPr>
        <w:tc>
          <w:tcPr>
            <w:tcW w:w="9270" w:type="dxa"/>
            <w:gridSpan w:val="2"/>
            <w:shd w:val="clear" w:color="auto" w:fill="auto"/>
          </w:tcPr>
          <w:p w14:paraId="64616682" w14:textId="77777777" w:rsidR="00FE1F1F" w:rsidRPr="00824BF0" w:rsidRDefault="00FE1F1F" w:rsidP="00F27800">
            <w:pPr>
              <w:rPr>
                <w:rFonts w:asciiTheme="majorHAnsi" w:hAnsiTheme="majorHAnsi"/>
                <w:sz w:val="20"/>
                <w:szCs w:val="20"/>
              </w:rPr>
            </w:pPr>
            <w:r w:rsidRPr="00824BF0">
              <w:rPr>
                <w:rFonts w:asciiTheme="majorHAnsi" w:hAnsiTheme="majorHAnsi" w:cs="TimesNewRoman,BoldItalic"/>
                <w:b/>
                <w:bCs/>
                <w:iCs/>
              </w:rPr>
              <w:t>Disclosure mapping</w:t>
            </w:r>
          </w:p>
          <w:p w14:paraId="07A67CC5" w14:textId="77777777" w:rsidR="00FE1F1F" w:rsidRPr="00824BF0" w:rsidRDefault="00FE1F1F" w:rsidP="00F27800">
            <w:pPr>
              <w:adjustRightInd w:val="0"/>
              <w:rPr>
                <w:rFonts w:asciiTheme="majorHAnsi" w:hAnsiTheme="majorHAnsi" w:cs="TimesNewRoman,BoldItalic"/>
                <w:b/>
                <w:bCs/>
                <w:iCs/>
              </w:rPr>
            </w:pPr>
          </w:p>
        </w:tc>
      </w:tr>
      <w:tr w:rsidR="00FE1F1F" w:rsidRPr="00824BF0" w14:paraId="22600BA2" w14:textId="77777777" w:rsidTr="00F27800">
        <w:tc>
          <w:tcPr>
            <w:tcW w:w="9270" w:type="dxa"/>
            <w:gridSpan w:val="2"/>
            <w:shd w:val="clear" w:color="auto" w:fill="auto"/>
          </w:tcPr>
          <w:p w14:paraId="3018CFFD" w14:textId="77777777" w:rsidR="00FE1F1F" w:rsidRPr="00F42428" w:rsidRDefault="00FE1F1F" w:rsidP="00FE1F1F">
            <w:pPr>
              <w:rPr>
                <w:rFonts w:asciiTheme="majorHAnsi" w:hAnsiTheme="majorHAnsi"/>
                <w:b/>
                <w:sz w:val="20"/>
                <w:szCs w:val="20"/>
              </w:rPr>
            </w:pPr>
            <w:r w:rsidRPr="00F42428">
              <w:rPr>
                <w:rFonts w:asciiTheme="majorHAnsi" w:hAnsiTheme="majorHAnsi"/>
                <w:b/>
                <w:sz w:val="20"/>
                <w:szCs w:val="20"/>
              </w:rPr>
              <w:t xml:space="preserve">The following abbreviations are used for </w:t>
            </w:r>
            <w:r>
              <w:rPr>
                <w:rFonts w:asciiTheme="majorHAnsi" w:hAnsiTheme="majorHAnsi"/>
                <w:b/>
                <w:sz w:val="20"/>
                <w:szCs w:val="20"/>
              </w:rPr>
              <w:t>relevant content and documents:</w:t>
            </w:r>
          </w:p>
          <w:p w14:paraId="42EFE451" w14:textId="4552056B" w:rsidR="00FE1F1F" w:rsidRPr="00EE2003" w:rsidRDefault="00FE1F1F" w:rsidP="00FE1F1F">
            <w:pPr>
              <w:pStyle w:val="ListParagraph"/>
              <w:numPr>
                <w:ilvl w:val="0"/>
                <w:numId w:val="15"/>
              </w:numPr>
              <w:autoSpaceDE w:val="0"/>
              <w:autoSpaceDN w:val="0"/>
              <w:adjustRightInd w:val="0"/>
              <w:rPr>
                <w:rFonts w:asciiTheme="majorHAnsi" w:hAnsiTheme="majorHAnsi"/>
                <w:sz w:val="20"/>
                <w:szCs w:val="20"/>
              </w:rPr>
            </w:pPr>
            <w:r w:rsidRPr="00F42428">
              <w:rPr>
                <w:rFonts w:asciiTheme="majorHAnsi" w:hAnsiTheme="majorHAnsi"/>
                <w:sz w:val="20"/>
                <w:szCs w:val="20"/>
              </w:rPr>
              <w:t xml:space="preserve">CSV – </w:t>
            </w:r>
            <w:hyperlink r:id="rId925" w:history="1">
              <w:r w:rsidRPr="00D22F54">
                <w:rPr>
                  <w:rStyle w:val="Hyperlink"/>
                  <w:rFonts w:asciiTheme="majorHAnsi" w:hAnsiTheme="majorHAnsi" w:cs="Cambria"/>
                  <w:b/>
                  <w:bCs/>
                  <w:sz w:val="20"/>
                  <w:szCs w:val="20"/>
                </w:rPr>
                <w:t>Creating Shared Value Progress Report 2019</w:t>
              </w:r>
            </w:hyperlink>
            <w:r>
              <w:rPr>
                <w:rFonts w:asciiTheme="majorHAnsi" w:hAnsiTheme="majorHAnsi"/>
                <w:sz w:val="20"/>
                <w:szCs w:val="20"/>
              </w:rPr>
              <w:t xml:space="preserve"> </w:t>
            </w:r>
          </w:p>
          <w:p w14:paraId="0816D53D" w14:textId="77777777" w:rsidR="00FE1F1F" w:rsidRPr="00CE3EAF" w:rsidRDefault="00FE1F1F" w:rsidP="00FE1F1F">
            <w:pPr>
              <w:pStyle w:val="ListParagraph"/>
              <w:numPr>
                <w:ilvl w:val="0"/>
                <w:numId w:val="15"/>
              </w:numPr>
              <w:autoSpaceDE w:val="0"/>
              <w:autoSpaceDN w:val="0"/>
              <w:adjustRightInd w:val="0"/>
              <w:rPr>
                <w:rFonts w:asciiTheme="majorHAnsi" w:hAnsiTheme="majorHAnsi"/>
                <w:sz w:val="20"/>
                <w:szCs w:val="20"/>
              </w:rPr>
            </w:pPr>
            <w:r w:rsidRPr="00CE3EAF">
              <w:rPr>
                <w:rFonts w:asciiTheme="majorHAnsi" w:hAnsiTheme="majorHAnsi"/>
                <w:sz w:val="20"/>
                <w:szCs w:val="20"/>
              </w:rPr>
              <w:t xml:space="preserve">Web: </w:t>
            </w:r>
            <w:hyperlink r:id="rId926" w:history="1">
              <w:r w:rsidRPr="000E1F44">
                <w:rPr>
                  <w:rStyle w:val="Hyperlink"/>
                  <w:rFonts w:asciiTheme="majorHAnsi" w:hAnsiTheme="majorHAnsi" w:cs="Cambria"/>
                  <w:sz w:val="20"/>
                  <w:szCs w:val="20"/>
                </w:rPr>
                <w:t>https://www.nestle.com/csv</w:t>
              </w:r>
            </w:hyperlink>
            <w:r>
              <w:rPr>
                <w:rFonts w:asciiTheme="majorHAnsi" w:hAnsiTheme="majorHAnsi"/>
                <w:sz w:val="20"/>
                <w:szCs w:val="20"/>
              </w:rPr>
              <w:t xml:space="preserve"> </w:t>
            </w:r>
          </w:p>
          <w:p w14:paraId="6EFF4885" w14:textId="77777777" w:rsidR="00FE1F1F" w:rsidRDefault="00FE1F1F" w:rsidP="00FE1F1F">
            <w:pPr>
              <w:adjustRightInd w:val="0"/>
              <w:rPr>
                <w:rFonts w:asciiTheme="majorHAnsi" w:hAnsiTheme="majorHAnsi"/>
                <w:b/>
                <w:sz w:val="20"/>
                <w:szCs w:val="20"/>
              </w:rPr>
            </w:pPr>
            <w:r>
              <w:rPr>
                <w:rFonts w:asciiTheme="majorHAnsi" w:hAnsiTheme="majorHAnsi"/>
                <w:b/>
                <w:sz w:val="20"/>
                <w:szCs w:val="20"/>
              </w:rPr>
              <w:t xml:space="preserve">The following abbreviations are used for </w:t>
            </w:r>
            <w:r w:rsidRPr="00964D92">
              <w:rPr>
                <w:rFonts w:asciiTheme="majorHAnsi" w:hAnsiTheme="majorHAnsi"/>
                <w:b/>
                <w:sz w:val="20"/>
                <w:szCs w:val="20"/>
              </w:rPr>
              <w:t xml:space="preserve">our </w:t>
            </w:r>
            <w:hyperlink r:id="rId927" w:history="1">
              <w:r w:rsidRPr="00964D92">
                <w:rPr>
                  <w:rStyle w:val="Hyperlink"/>
                  <w:rFonts w:asciiTheme="majorHAnsi" w:hAnsiTheme="majorHAnsi" w:cs="Cambria"/>
                  <w:b/>
                  <w:sz w:val="20"/>
                  <w:szCs w:val="20"/>
                </w:rPr>
                <w:t>annual report</w:t>
              </w:r>
            </w:hyperlink>
            <w:r w:rsidRPr="00964D92">
              <w:rPr>
                <w:rFonts w:asciiTheme="majorHAnsi" w:hAnsiTheme="majorHAnsi"/>
                <w:b/>
                <w:sz w:val="20"/>
                <w:szCs w:val="20"/>
              </w:rPr>
              <w:t xml:space="preserve"> documents</w:t>
            </w:r>
            <w:r>
              <w:rPr>
                <w:rFonts w:asciiTheme="majorHAnsi" w:hAnsiTheme="majorHAnsi"/>
                <w:b/>
                <w:sz w:val="20"/>
                <w:szCs w:val="20"/>
              </w:rPr>
              <w:t>:</w:t>
            </w:r>
          </w:p>
          <w:p w14:paraId="528DFB78" w14:textId="35545581" w:rsidR="00FE1F1F" w:rsidRPr="008227AA" w:rsidRDefault="00FE1F1F" w:rsidP="00FE1F1F">
            <w:pPr>
              <w:adjustRightInd w:val="0"/>
              <w:rPr>
                <w:rFonts w:asciiTheme="majorHAnsi" w:hAnsiTheme="majorHAnsi"/>
                <w:sz w:val="20"/>
                <w:szCs w:val="20"/>
              </w:rPr>
            </w:pPr>
            <w:r w:rsidRPr="00201AC2">
              <w:rPr>
                <w:rFonts w:asciiTheme="majorHAnsi" w:hAnsiTheme="majorHAnsi"/>
                <w:b/>
                <w:sz w:val="20"/>
                <w:szCs w:val="20"/>
              </w:rPr>
              <w:t xml:space="preserve">AR: </w:t>
            </w:r>
            <w:hyperlink r:id="rId928" w:history="1">
              <w:r w:rsidRPr="002D50BC">
                <w:rPr>
                  <w:rStyle w:val="Hyperlink"/>
                  <w:rFonts w:asciiTheme="majorHAnsi" w:hAnsiTheme="majorHAnsi" w:cs="Cambria"/>
                  <w:b/>
                  <w:bCs/>
                  <w:sz w:val="20"/>
                  <w:szCs w:val="20"/>
                </w:rPr>
                <w:t>Annual Review 201</w:t>
              </w:r>
            </w:hyperlink>
            <w:r w:rsidRPr="002D50BC">
              <w:rPr>
                <w:rStyle w:val="Hyperlink"/>
                <w:rFonts w:asciiTheme="majorHAnsi" w:hAnsiTheme="majorHAnsi" w:cs="Cambria"/>
                <w:b/>
                <w:bCs/>
                <w:sz w:val="20"/>
                <w:szCs w:val="20"/>
              </w:rPr>
              <w:t>9</w:t>
            </w:r>
          </w:p>
          <w:p w14:paraId="2BF50CD4" w14:textId="6936B1CE" w:rsidR="00FE1F1F" w:rsidRPr="00201AC2" w:rsidRDefault="00FE1F1F" w:rsidP="00FE1F1F">
            <w:pPr>
              <w:adjustRightInd w:val="0"/>
              <w:rPr>
                <w:rFonts w:asciiTheme="majorHAnsi" w:hAnsiTheme="majorHAnsi"/>
                <w:b/>
                <w:sz w:val="20"/>
                <w:szCs w:val="20"/>
              </w:rPr>
            </w:pPr>
            <w:r w:rsidRPr="00201AC2">
              <w:rPr>
                <w:rFonts w:asciiTheme="majorHAnsi" w:hAnsiTheme="majorHAnsi"/>
                <w:b/>
                <w:sz w:val="20"/>
                <w:szCs w:val="20"/>
              </w:rPr>
              <w:t xml:space="preserve">CFS: </w:t>
            </w:r>
            <w:hyperlink r:id="rId929" w:history="1">
              <w:r w:rsidRPr="008231B0">
                <w:rPr>
                  <w:rStyle w:val="Hyperlink"/>
                  <w:rFonts w:asciiTheme="majorHAnsi" w:hAnsiTheme="majorHAnsi"/>
                  <w:b/>
                  <w:sz w:val="20"/>
                  <w:szCs w:val="20"/>
                </w:rPr>
                <w:t>Consolidated Financial Statements of the Nestlé Group</w:t>
              </w:r>
            </w:hyperlink>
          </w:p>
          <w:p w14:paraId="6ECF50EA" w14:textId="72F9D982" w:rsidR="00FE1F1F" w:rsidRPr="00DF6D8D" w:rsidRDefault="00FE1F1F" w:rsidP="00FE1F1F">
            <w:pPr>
              <w:adjustRightInd w:val="0"/>
              <w:rPr>
                <w:rFonts w:asciiTheme="majorHAnsi" w:hAnsiTheme="majorHAnsi"/>
                <w:sz w:val="20"/>
                <w:szCs w:val="20"/>
              </w:rPr>
            </w:pPr>
            <w:r w:rsidRPr="001655AE">
              <w:rPr>
                <w:rFonts w:asciiTheme="majorHAnsi" w:hAnsiTheme="majorHAnsi"/>
                <w:b/>
                <w:sz w:val="20"/>
                <w:szCs w:val="20"/>
              </w:rPr>
              <w:t>CGR:</w:t>
            </w:r>
            <w:r w:rsidRPr="00EC02F3">
              <w:rPr>
                <w:rFonts w:asciiTheme="majorHAnsi" w:hAnsiTheme="majorHAnsi" w:cs="Cambria"/>
                <w:b/>
                <w:sz w:val="20"/>
                <w:szCs w:val="20"/>
              </w:rPr>
              <w:t xml:space="preserve"> </w:t>
            </w:r>
            <w:hyperlink r:id="rId930" w:history="1">
              <w:r w:rsidRPr="00EC02F3">
                <w:rPr>
                  <w:rStyle w:val="Hyperlink"/>
                  <w:rFonts w:asciiTheme="majorHAnsi" w:hAnsiTheme="majorHAnsi" w:cs="Cambria"/>
                  <w:b/>
                  <w:sz w:val="20"/>
                  <w:szCs w:val="20"/>
                </w:rPr>
                <w:t>Corporate Governance Report 2019</w:t>
              </w:r>
            </w:hyperlink>
          </w:p>
        </w:tc>
      </w:tr>
      <w:tr w:rsidR="00FE1F1F" w:rsidRPr="00824BF0" w14:paraId="3BEE4126" w14:textId="77777777" w:rsidTr="00F27800">
        <w:tc>
          <w:tcPr>
            <w:tcW w:w="3240" w:type="dxa"/>
            <w:shd w:val="clear" w:color="auto" w:fill="auto"/>
          </w:tcPr>
          <w:p w14:paraId="59AB0B9C" w14:textId="77777777" w:rsidR="00FE1F1F" w:rsidRPr="00824BF0" w:rsidRDefault="00FE1F1F" w:rsidP="00F27800">
            <w:pPr>
              <w:ind w:left="851" w:hanging="851"/>
              <w:rPr>
                <w:rFonts w:asciiTheme="majorHAnsi" w:hAnsiTheme="majorHAnsi" w:cs="Arial"/>
                <w:b/>
              </w:rPr>
            </w:pPr>
            <w:r w:rsidRPr="00824BF0">
              <w:rPr>
                <w:rFonts w:asciiTheme="majorHAnsi" w:hAnsiTheme="majorHAnsi" w:cs="Arial"/>
                <w:b/>
              </w:rPr>
              <w:t>Best practice</w:t>
            </w:r>
          </w:p>
        </w:tc>
        <w:tc>
          <w:tcPr>
            <w:tcW w:w="6030" w:type="dxa"/>
            <w:shd w:val="clear" w:color="auto" w:fill="auto"/>
          </w:tcPr>
          <w:p w14:paraId="11E93DA3" w14:textId="77777777" w:rsidR="00FE1F1F" w:rsidRPr="00824BF0" w:rsidRDefault="00FE1F1F" w:rsidP="00F27800">
            <w:pPr>
              <w:tabs>
                <w:tab w:val="left" w:pos="3135"/>
              </w:tabs>
              <w:adjustRightInd w:val="0"/>
              <w:spacing w:after="120"/>
              <w:rPr>
                <w:rFonts w:asciiTheme="majorHAnsi" w:hAnsiTheme="majorHAnsi" w:cs="TimesNewRoman,BoldItalic"/>
                <w:b/>
                <w:bCs/>
                <w:iCs/>
              </w:rPr>
            </w:pPr>
            <w:r>
              <w:rPr>
                <w:rFonts w:asciiTheme="majorHAnsi" w:hAnsiTheme="majorHAnsi" w:cs="TimesNewRoman,BoldItalic"/>
                <w:b/>
                <w:bCs/>
                <w:iCs/>
              </w:rPr>
              <w:t>Disclosure location</w:t>
            </w:r>
            <w:r w:rsidRPr="00824BF0">
              <w:rPr>
                <w:rFonts w:asciiTheme="majorHAnsi" w:hAnsiTheme="majorHAnsi" w:cs="TimesNewRoman,BoldItalic"/>
                <w:b/>
                <w:bCs/>
                <w:iCs/>
              </w:rPr>
              <w:tab/>
            </w:r>
          </w:p>
        </w:tc>
      </w:tr>
      <w:tr w:rsidR="00FE1F1F" w:rsidRPr="00824BF0" w14:paraId="34118487" w14:textId="77777777" w:rsidTr="00F27800">
        <w:tc>
          <w:tcPr>
            <w:tcW w:w="3240" w:type="dxa"/>
            <w:shd w:val="clear" w:color="auto" w:fill="auto"/>
          </w:tcPr>
          <w:p w14:paraId="3E462BB7" w14:textId="77777777" w:rsidR="00FE1F1F" w:rsidRPr="00824BF0" w:rsidRDefault="00FE1F1F" w:rsidP="00F27800">
            <w:pPr>
              <w:adjustRightInd w:val="0"/>
              <w:rPr>
                <w:rFonts w:asciiTheme="majorHAnsi" w:hAnsiTheme="majorHAnsi" w:cs="TimesNewRoman"/>
              </w:rPr>
            </w:pPr>
            <w:r w:rsidRPr="00824BF0">
              <w:rPr>
                <w:rFonts w:asciiTheme="majorHAnsi" w:hAnsiTheme="majorHAnsi" w:cs="TimesNewRoman"/>
              </w:rPr>
              <w:t xml:space="preserve">Publicly recognize </w:t>
            </w:r>
            <w:r>
              <w:rPr>
                <w:rFonts w:asciiTheme="majorHAnsi" w:hAnsiTheme="majorHAnsi" w:cs="TimesNewRoman"/>
              </w:rPr>
              <w:t>r</w:t>
            </w:r>
            <w:r w:rsidRPr="00824BF0">
              <w:rPr>
                <w:rFonts w:asciiTheme="majorHAnsi" w:hAnsiTheme="majorHAnsi" w:cs="TimesNewRoman"/>
              </w:rPr>
              <w:t>esponsibility for the</w:t>
            </w:r>
            <w:r>
              <w:rPr>
                <w:rFonts w:asciiTheme="majorHAnsi" w:hAnsiTheme="majorHAnsi" w:cs="TimesNewRoman"/>
              </w:rPr>
              <w:t xml:space="preserve"> </w:t>
            </w:r>
            <w:r w:rsidRPr="00824BF0">
              <w:rPr>
                <w:rFonts w:asciiTheme="majorHAnsi" w:hAnsiTheme="majorHAnsi" w:cs="TimesNewRoman"/>
              </w:rPr>
              <w:t>company’s impacts on internal and external stakeholders</w:t>
            </w:r>
          </w:p>
        </w:tc>
        <w:tc>
          <w:tcPr>
            <w:tcW w:w="6030" w:type="dxa"/>
            <w:shd w:val="clear" w:color="auto" w:fill="auto"/>
          </w:tcPr>
          <w:p w14:paraId="2507EE50" w14:textId="572B0612" w:rsidR="00FE1F1F" w:rsidRDefault="00FE1F1F" w:rsidP="00F27800">
            <w:pPr>
              <w:adjustRightInd w:val="0"/>
              <w:rPr>
                <w:rFonts w:asciiTheme="majorHAnsi" w:hAnsiTheme="majorHAnsi" w:cs="TimesNewRoman"/>
              </w:rPr>
            </w:pPr>
            <w:r>
              <w:rPr>
                <w:rFonts w:asciiTheme="majorHAnsi" w:hAnsiTheme="majorHAnsi" w:cs="TimesNewRoman"/>
              </w:rPr>
              <w:t>CSV: A message from our Chairman and CE</w:t>
            </w:r>
            <w:r w:rsidRPr="006660A7">
              <w:rPr>
                <w:rFonts w:asciiTheme="majorHAnsi" w:hAnsiTheme="majorHAnsi" w:cs="TimesNewRoman"/>
              </w:rPr>
              <w:t xml:space="preserve">O </w:t>
            </w:r>
            <w:r w:rsidR="00247022">
              <w:rPr>
                <w:rFonts w:asciiTheme="majorHAnsi" w:hAnsiTheme="majorHAnsi" w:cs="TimesNewRoman"/>
              </w:rPr>
              <w:t>p</w:t>
            </w:r>
            <w:r w:rsidRPr="006660A7">
              <w:rPr>
                <w:rFonts w:asciiTheme="majorHAnsi" w:hAnsiTheme="majorHAnsi" w:cs="TimesNewRoman"/>
              </w:rPr>
              <w:t>2</w:t>
            </w:r>
          </w:p>
          <w:p w14:paraId="3C4E3CF1" w14:textId="6D7124E4" w:rsidR="00FE1F1F" w:rsidRDefault="00FE1F1F" w:rsidP="00F27800">
            <w:pPr>
              <w:adjustRightInd w:val="0"/>
              <w:rPr>
                <w:rFonts w:asciiTheme="majorHAnsi" w:hAnsiTheme="majorHAnsi" w:cs="TimesNewRoman"/>
              </w:rPr>
            </w:pPr>
            <w:r>
              <w:rPr>
                <w:rFonts w:asciiTheme="majorHAnsi" w:hAnsiTheme="majorHAnsi" w:cs="TimesNewRoman"/>
              </w:rPr>
              <w:t xml:space="preserve">CSV: Focusing on our material </w:t>
            </w:r>
            <w:r w:rsidRPr="006660A7">
              <w:rPr>
                <w:rFonts w:asciiTheme="majorHAnsi" w:hAnsiTheme="majorHAnsi" w:cs="TimesNewRoman"/>
              </w:rPr>
              <w:t xml:space="preserve">issues </w:t>
            </w:r>
            <w:r w:rsidR="00247022">
              <w:rPr>
                <w:rFonts w:asciiTheme="majorHAnsi" w:hAnsiTheme="majorHAnsi" w:cs="TimesNewRoman"/>
              </w:rPr>
              <w:t>p</w:t>
            </w:r>
            <w:r w:rsidRPr="006660A7">
              <w:rPr>
                <w:rFonts w:asciiTheme="majorHAnsi" w:hAnsiTheme="majorHAnsi" w:cs="TimesNewRoman"/>
              </w:rPr>
              <w:t>4</w:t>
            </w:r>
          </w:p>
          <w:p w14:paraId="2084C723" w14:textId="491F1424" w:rsidR="00FE1F1F" w:rsidRPr="00FE1F1F" w:rsidRDefault="00FE1F1F" w:rsidP="00F27800">
            <w:pPr>
              <w:adjustRightInd w:val="0"/>
              <w:rPr>
                <w:rFonts w:asciiTheme="majorHAnsi" w:hAnsiTheme="majorHAnsi" w:cs="TimesNewRoman"/>
                <w:color w:val="000000"/>
                <w:highlight w:val="yellow"/>
              </w:rPr>
            </w:pPr>
            <w:r>
              <w:rPr>
                <w:rFonts w:asciiTheme="majorHAnsi" w:hAnsiTheme="majorHAnsi" w:cs="TimesNewRoman"/>
                <w:color w:val="000000"/>
              </w:rPr>
              <w:t xml:space="preserve">CSV: </w:t>
            </w:r>
            <w:r w:rsidRPr="006660A7">
              <w:rPr>
                <w:rFonts w:asciiTheme="majorHAnsi" w:hAnsiTheme="majorHAnsi" w:cs="TimesNewRoman"/>
                <w:color w:val="000000"/>
              </w:rPr>
              <w:t xml:space="preserve">Providing nutritional information </w:t>
            </w:r>
            <w:r w:rsidR="00247022">
              <w:rPr>
                <w:rFonts w:asciiTheme="majorHAnsi" w:hAnsiTheme="majorHAnsi" w:cs="TimesNewRoman"/>
                <w:color w:val="000000"/>
              </w:rPr>
              <w:t>p</w:t>
            </w:r>
            <w:r w:rsidRPr="006660A7">
              <w:rPr>
                <w:rFonts w:asciiTheme="majorHAnsi" w:hAnsiTheme="majorHAnsi" w:cs="TimesNewRoman"/>
                <w:color w:val="000000"/>
              </w:rPr>
              <w:t>14</w:t>
            </w:r>
          </w:p>
          <w:p w14:paraId="20D85E89" w14:textId="6DE45AE5" w:rsidR="00FE1F1F" w:rsidRPr="00FE1F1F" w:rsidRDefault="00FE1F1F" w:rsidP="00F27800">
            <w:pPr>
              <w:adjustRightInd w:val="0"/>
              <w:rPr>
                <w:rFonts w:asciiTheme="majorHAnsi" w:hAnsiTheme="majorHAnsi" w:cs="TimesNewRoman"/>
                <w:color w:val="000000"/>
                <w:highlight w:val="yellow"/>
              </w:rPr>
            </w:pPr>
            <w:r>
              <w:rPr>
                <w:rFonts w:asciiTheme="majorHAnsi" w:hAnsiTheme="majorHAnsi" w:cs="TimesNewRoman"/>
                <w:color w:val="000000"/>
              </w:rPr>
              <w:t xml:space="preserve">CSV: Respecting and promoting human </w:t>
            </w:r>
            <w:r w:rsidRPr="006660A7">
              <w:rPr>
                <w:rFonts w:asciiTheme="majorHAnsi" w:hAnsiTheme="majorHAnsi" w:cs="TimesNewRoman"/>
                <w:color w:val="000000"/>
              </w:rPr>
              <w:t xml:space="preserve">rights </w:t>
            </w:r>
            <w:r w:rsidR="00247022">
              <w:rPr>
                <w:rFonts w:asciiTheme="majorHAnsi" w:hAnsiTheme="majorHAnsi" w:cs="TimesNewRoman"/>
                <w:color w:val="000000"/>
              </w:rPr>
              <w:t>p</w:t>
            </w:r>
            <w:r w:rsidRPr="006660A7">
              <w:rPr>
                <w:rFonts w:asciiTheme="majorHAnsi" w:hAnsiTheme="majorHAnsi" w:cs="TimesNewRoman"/>
                <w:color w:val="000000"/>
              </w:rPr>
              <w:t>31</w:t>
            </w:r>
          </w:p>
          <w:p w14:paraId="27AF78ED" w14:textId="77777777" w:rsidR="00FE1F1F" w:rsidRDefault="00FE1F1F" w:rsidP="00F27800">
            <w:pPr>
              <w:adjustRightInd w:val="0"/>
              <w:rPr>
                <w:rFonts w:asciiTheme="majorHAnsi" w:hAnsiTheme="majorHAnsi" w:cs="TimesNewRoman"/>
                <w:color w:val="000000"/>
              </w:rPr>
            </w:pPr>
          </w:p>
          <w:p w14:paraId="11BED6B2" w14:textId="77777777" w:rsidR="00FE1F1F" w:rsidRDefault="00FE1F1F" w:rsidP="00F27800">
            <w:pPr>
              <w:adjustRightInd w:val="0"/>
              <w:rPr>
                <w:rFonts w:asciiTheme="majorHAnsi" w:hAnsiTheme="majorHAnsi" w:cs="TimesNewRoman"/>
                <w:color w:val="000000"/>
              </w:rPr>
            </w:pPr>
            <w:r>
              <w:rPr>
                <w:rFonts w:asciiTheme="majorHAnsi" w:hAnsiTheme="majorHAnsi" w:cs="TimesNewRoman"/>
                <w:color w:val="000000"/>
              </w:rPr>
              <w:t xml:space="preserve">Web: </w:t>
            </w:r>
            <w:hyperlink r:id="rId931" w:history="1">
              <w:r>
                <w:rPr>
                  <w:rStyle w:val="Hyperlink"/>
                  <w:rFonts w:asciiTheme="majorHAnsi" w:hAnsiTheme="majorHAnsi" w:cs="TimesNewRoman"/>
                </w:rPr>
                <w:t>Providing n</w:t>
              </w:r>
              <w:r w:rsidRPr="00843204">
                <w:rPr>
                  <w:rStyle w:val="Hyperlink"/>
                  <w:rFonts w:asciiTheme="majorHAnsi" w:hAnsiTheme="majorHAnsi" w:cs="TimesNewRoman"/>
                </w:rPr>
                <w:t>utritional information</w:t>
              </w:r>
            </w:hyperlink>
          </w:p>
          <w:p w14:paraId="0E3DAE81" w14:textId="77777777" w:rsidR="00FE1F1F" w:rsidRDefault="00FE1F1F" w:rsidP="00FE1F1F">
            <w:pPr>
              <w:adjustRightInd w:val="0"/>
              <w:rPr>
                <w:rStyle w:val="Hyperlink"/>
                <w:rFonts w:asciiTheme="majorHAnsi" w:hAnsiTheme="majorHAnsi" w:cs="TimesNewRoman"/>
                <w:bCs/>
              </w:rPr>
            </w:pPr>
            <w:r>
              <w:rPr>
                <w:rFonts w:asciiTheme="majorHAnsi" w:hAnsiTheme="majorHAnsi" w:cs="TimesNewRoman"/>
                <w:bCs/>
              </w:rPr>
              <w:t xml:space="preserve">Web: </w:t>
            </w:r>
            <w:hyperlink r:id="rId932" w:history="1">
              <w:r w:rsidRPr="00FE1F1F">
                <w:rPr>
                  <w:rStyle w:val="Hyperlink"/>
                  <w:rFonts w:asciiTheme="majorHAnsi" w:hAnsiTheme="majorHAnsi" w:cs="TimesNewRoman"/>
                  <w:bCs/>
                </w:rPr>
                <w:t>Enhancing rural development and livelihoods</w:t>
              </w:r>
            </w:hyperlink>
          </w:p>
          <w:p w14:paraId="4DB359E7" w14:textId="2608DAC7" w:rsidR="00FE1F1F" w:rsidRDefault="00FE1F1F" w:rsidP="00F27800">
            <w:pPr>
              <w:pStyle w:val="Heading3"/>
              <w:spacing w:before="0"/>
              <w:rPr>
                <w:rFonts w:eastAsia="SimSun" w:cs="TimesNewRoman"/>
                <w:b/>
                <w:bCs/>
                <w:sz w:val="22"/>
                <w:szCs w:val="22"/>
              </w:rPr>
            </w:pPr>
            <w:r>
              <w:rPr>
                <w:rFonts w:eastAsia="SimSun" w:cs="TimesNewRoman"/>
                <w:sz w:val="22"/>
                <w:szCs w:val="22"/>
              </w:rPr>
              <w:t xml:space="preserve">Web: </w:t>
            </w:r>
            <w:hyperlink r:id="rId933" w:history="1">
              <w:r w:rsidR="00ED3450" w:rsidRPr="00CC7DBE">
                <w:rPr>
                  <w:rStyle w:val="Hyperlink"/>
                  <w:rFonts w:eastAsia="SimSun" w:cs="TimesNewRoman"/>
                  <w:sz w:val="22"/>
                  <w:szCs w:val="22"/>
                </w:rPr>
                <w:t>Responsible sourcing</w:t>
              </w:r>
            </w:hyperlink>
          </w:p>
          <w:p w14:paraId="748CE4BB" w14:textId="77777777" w:rsidR="00FE1F1F" w:rsidRDefault="00FE1F1F" w:rsidP="00F27800">
            <w:pPr>
              <w:adjustRightInd w:val="0"/>
              <w:rPr>
                <w:rFonts w:asciiTheme="majorHAnsi" w:hAnsiTheme="majorHAnsi" w:cs="TimesNewRoman"/>
                <w:color w:val="000000"/>
              </w:rPr>
            </w:pPr>
            <w:r>
              <w:rPr>
                <w:rFonts w:asciiTheme="majorHAnsi" w:hAnsiTheme="majorHAnsi" w:cs="TimesNewRoman"/>
                <w:color w:val="000000"/>
              </w:rPr>
              <w:t xml:space="preserve">Web: </w:t>
            </w:r>
            <w:hyperlink r:id="rId934" w:history="1">
              <w:r w:rsidRPr="00504536">
                <w:rPr>
                  <w:rStyle w:val="Hyperlink"/>
                  <w:rFonts w:asciiTheme="majorHAnsi" w:hAnsiTheme="majorHAnsi" w:cs="TimesNewRoman"/>
                </w:rPr>
                <w:t>Respecting and promoting human rights</w:t>
              </w:r>
            </w:hyperlink>
          </w:p>
          <w:p w14:paraId="16AC727B" w14:textId="77777777" w:rsidR="00FE1F1F" w:rsidRPr="00E6564D" w:rsidRDefault="00FE1F1F" w:rsidP="00FE1F1F">
            <w:pPr>
              <w:adjustRightInd w:val="0"/>
              <w:rPr>
                <w:rFonts w:asciiTheme="majorHAnsi" w:hAnsiTheme="majorHAnsi" w:cs="TimesNewRoman"/>
              </w:rPr>
            </w:pPr>
            <w:r>
              <w:rPr>
                <w:rFonts w:asciiTheme="majorHAnsi" w:hAnsiTheme="majorHAnsi" w:cs="TimesNewRoman"/>
              </w:rPr>
              <w:t xml:space="preserve">Web: </w:t>
            </w:r>
            <w:hyperlink r:id="rId935" w:history="1">
              <w:r w:rsidRPr="001008C1">
                <w:rPr>
                  <w:rStyle w:val="Hyperlink"/>
                  <w:rFonts w:asciiTheme="majorHAnsi" w:hAnsiTheme="majorHAnsi" w:cs="TimesNewRoman"/>
                </w:rPr>
                <w:t>Our culture of business ethics and integrity</w:t>
              </w:r>
            </w:hyperlink>
          </w:p>
          <w:p w14:paraId="324EE85B"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36" w:history="1">
              <w:r w:rsidRPr="007707EF">
                <w:rPr>
                  <w:rStyle w:val="Hyperlink"/>
                  <w:rFonts w:asciiTheme="majorHAnsi" w:hAnsiTheme="majorHAnsi" w:cs="TimesNewRoman"/>
                </w:rPr>
                <w:t>Engaging with our people</w:t>
              </w:r>
            </w:hyperlink>
          </w:p>
          <w:p w14:paraId="1834CC05" w14:textId="77777777" w:rsidR="00FE1F1F" w:rsidRDefault="00FE1F1F" w:rsidP="00F27800">
            <w:pPr>
              <w:adjustRightInd w:val="0"/>
              <w:rPr>
                <w:rStyle w:val="Hyperlink"/>
                <w:rFonts w:asciiTheme="majorHAnsi" w:hAnsiTheme="majorHAnsi" w:cs="TimesNewRoman"/>
              </w:rPr>
            </w:pPr>
            <w:r>
              <w:rPr>
                <w:rFonts w:asciiTheme="majorHAnsi" w:hAnsiTheme="majorHAnsi" w:cs="TimesNewRoman"/>
              </w:rPr>
              <w:t xml:space="preserve">Web: </w:t>
            </w:r>
            <w:hyperlink r:id="rId937" w:history="1">
              <w:r w:rsidRPr="004E14C2">
                <w:rPr>
                  <w:rStyle w:val="Hyperlink"/>
                  <w:rFonts w:asciiTheme="majorHAnsi" w:hAnsiTheme="majorHAnsi" w:cs="TimesNewRoman"/>
                </w:rPr>
                <w:t>Protecting natural capital</w:t>
              </w:r>
            </w:hyperlink>
          </w:p>
          <w:p w14:paraId="3C8390F1"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38" w:history="1">
              <w:r w:rsidRPr="00812E70">
                <w:rPr>
                  <w:rStyle w:val="Hyperlink"/>
                  <w:rFonts w:asciiTheme="majorHAnsi" w:hAnsiTheme="majorHAnsi" w:cs="TimesNewRoman"/>
                </w:rPr>
                <w:t>Ethical business</w:t>
              </w:r>
            </w:hyperlink>
          </w:p>
          <w:p w14:paraId="1E5C3F13"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39" w:history="1">
              <w:r w:rsidRPr="0018795B">
                <w:rPr>
                  <w:rStyle w:val="Hyperlink"/>
                  <w:rFonts w:asciiTheme="majorHAnsi" w:hAnsiTheme="majorHAnsi" w:cs="TimesNewRoman"/>
                </w:rPr>
                <w:t>Stakeholder engagement</w:t>
              </w:r>
            </w:hyperlink>
          </w:p>
          <w:p w14:paraId="53EC875B" w14:textId="77777777" w:rsidR="00FE1F1F" w:rsidRPr="003463D5" w:rsidRDefault="00FE1F1F" w:rsidP="00F27800">
            <w:pPr>
              <w:adjustRightInd w:val="0"/>
              <w:rPr>
                <w:rFonts w:asciiTheme="majorHAnsi" w:hAnsiTheme="majorHAnsi" w:cs="TimesNewRoman"/>
              </w:rPr>
            </w:pPr>
            <w:r>
              <w:rPr>
                <w:rFonts w:asciiTheme="majorHAnsi" w:hAnsiTheme="majorHAnsi" w:cs="TimesNewRoman"/>
              </w:rPr>
              <w:t xml:space="preserve">Web: </w:t>
            </w:r>
            <w:hyperlink r:id="rId940" w:history="1">
              <w:r w:rsidRPr="000C0B80">
                <w:rPr>
                  <w:rStyle w:val="Hyperlink"/>
                  <w:rFonts w:asciiTheme="majorHAnsi" w:hAnsiTheme="majorHAnsi" w:cs="TimesNewRoman"/>
                </w:rPr>
                <w:t>Materiality</w:t>
              </w:r>
            </w:hyperlink>
          </w:p>
        </w:tc>
      </w:tr>
      <w:tr w:rsidR="00FE1F1F" w:rsidRPr="00824BF0" w14:paraId="1F8EE7BC" w14:textId="77777777" w:rsidTr="00F27800">
        <w:tc>
          <w:tcPr>
            <w:tcW w:w="3240" w:type="dxa"/>
            <w:shd w:val="clear" w:color="auto" w:fill="auto"/>
          </w:tcPr>
          <w:p w14:paraId="1F15FA0C" w14:textId="77777777" w:rsidR="00FE1F1F" w:rsidRPr="00824BF0" w:rsidRDefault="00FE1F1F" w:rsidP="00F27800">
            <w:pPr>
              <w:adjustRightInd w:val="0"/>
              <w:rPr>
                <w:rFonts w:asciiTheme="majorHAnsi" w:hAnsiTheme="majorHAnsi" w:cs="TimesNewRoman"/>
              </w:rPr>
            </w:pPr>
            <w:r w:rsidRPr="00824BF0">
              <w:rPr>
                <w:rFonts w:asciiTheme="majorHAnsi" w:hAnsiTheme="majorHAnsi" w:cs="TimesNewRoman"/>
              </w:rPr>
              <w:t>Define sustainability strategies, goals and policies in consultation with key</w:t>
            </w:r>
            <w:r>
              <w:rPr>
                <w:rFonts w:asciiTheme="majorHAnsi" w:hAnsiTheme="majorHAnsi" w:cs="TimesNewRoman"/>
              </w:rPr>
              <w:t xml:space="preserve"> </w:t>
            </w:r>
            <w:r w:rsidRPr="00824BF0">
              <w:rPr>
                <w:rFonts w:asciiTheme="majorHAnsi" w:hAnsiTheme="majorHAnsi" w:cs="TimesNewRoman"/>
              </w:rPr>
              <w:t>Stakeholders</w:t>
            </w:r>
          </w:p>
          <w:p w14:paraId="29267162" w14:textId="77777777" w:rsidR="00FE1F1F" w:rsidRPr="00824BF0" w:rsidRDefault="00FE1F1F" w:rsidP="00F27800">
            <w:pPr>
              <w:adjustRightInd w:val="0"/>
              <w:rPr>
                <w:rFonts w:asciiTheme="majorHAnsi" w:hAnsiTheme="majorHAnsi" w:cs="TimesNewRoman"/>
              </w:rPr>
            </w:pPr>
          </w:p>
        </w:tc>
        <w:tc>
          <w:tcPr>
            <w:tcW w:w="6030" w:type="dxa"/>
            <w:shd w:val="clear" w:color="auto" w:fill="auto"/>
          </w:tcPr>
          <w:p w14:paraId="42D879F8" w14:textId="01941EF8" w:rsidR="00FE1F1F" w:rsidRPr="00FE1F1F" w:rsidRDefault="00FE1F1F" w:rsidP="00F27800">
            <w:pPr>
              <w:adjustRightInd w:val="0"/>
              <w:rPr>
                <w:rFonts w:asciiTheme="majorHAnsi" w:hAnsiTheme="majorHAnsi" w:cs="TimesNewRoman"/>
                <w:highlight w:val="yellow"/>
              </w:rPr>
            </w:pPr>
            <w:r>
              <w:rPr>
                <w:rFonts w:asciiTheme="majorHAnsi" w:hAnsiTheme="majorHAnsi" w:cs="TimesNewRoman"/>
              </w:rPr>
              <w:t xml:space="preserve">CSV: Focusing on our material </w:t>
            </w:r>
            <w:r w:rsidRPr="006660A7">
              <w:rPr>
                <w:rFonts w:asciiTheme="majorHAnsi" w:hAnsiTheme="majorHAnsi" w:cs="TimesNewRoman"/>
              </w:rPr>
              <w:t xml:space="preserve">issues </w:t>
            </w:r>
            <w:r w:rsidR="00247022">
              <w:rPr>
                <w:rFonts w:asciiTheme="majorHAnsi" w:hAnsiTheme="majorHAnsi" w:cs="TimesNewRoman"/>
              </w:rPr>
              <w:t>p</w:t>
            </w:r>
            <w:r w:rsidRPr="006660A7">
              <w:rPr>
                <w:rFonts w:asciiTheme="majorHAnsi" w:hAnsiTheme="majorHAnsi" w:cs="TimesNewRoman"/>
              </w:rPr>
              <w:t>4</w:t>
            </w:r>
          </w:p>
          <w:p w14:paraId="05CBEFDF" w14:textId="77777777" w:rsidR="00FE1F1F" w:rsidRDefault="00FE1F1F" w:rsidP="00F27800">
            <w:pPr>
              <w:adjustRightInd w:val="0"/>
              <w:rPr>
                <w:rFonts w:asciiTheme="majorHAnsi" w:hAnsiTheme="majorHAnsi" w:cs="TimesNewRoman"/>
              </w:rPr>
            </w:pPr>
          </w:p>
          <w:p w14:paraId="7BBDEA24"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41" w:history="1">
              <w:r w:rsidRPr="0018795B">
                <w:rPr>
                  <w:rStyle w:val="Hyperlink"/>
                  <w:rFonts w:asciiTheme="majorHAnsi" w:hAnsiTheme="majorHAnsi" w:cs="TimesNewRoman"/>
                </w:rPr>
                <w:t>Stakeholder engagement</w:t>
              </w:r>
            </w:hyperlink>
          </w:p>
          <w:p w14:paraId="3FCC66C2" w14:textId="77777777" w:rsidR="00FE1F1F" w:rsidRPr="00EB78FE" w:rsidRDefault="00FE1F1F" w:rsidP="00F27800">
            <w:pPr>
              <w:adjustRightInd w:val="0"/>
              <w:rPr>
                <w:rFonts w:asciiTheme="majorHAnsi" w:hAnsiTheme="majorHAnsi" w:cs="TimesNewRoman"/>
              </w:rPr>
            </w:pPr>
            <w:r>
              <w:rPr>
                <w:rFonts w:asciiTheme="majorHAnsi" w:hAnsiTheme="majorHAnsi" w:cs="TimesNewRoman"/>
              </w:rPr>
              <w:t xml:space="preserve">Web: </w:t>
            </w:r>
            <w:hyperlink r:id="rId942" w:history="1">
              <w:r w:rsidRPr="000C0B80">
                <w:rPr>
                  <w:rStyle w:val="Hyperlink"/>
                  <w:rFonts w:asciiTheme="majorHAnsi" w:hAnsiTheme="majorHAnsi" w:cs="TimesNewRoman"/>
                </w:rPr>
                <w:t>Materiality</w:t>
              </w:r>
            </w:hyperlink>
          </w:p>
        </w:tc>
      </w:tr>
      <w:tr w:rsidR="00FE1F1F" w:rsidRPr="00824BF0" w14:paraId="258A5D33" w14:textId="77777777" w:rsidTr="00F27800">
        <w:tc>
          <w:tcPr>
            <w:tcW w:w="3240" w:type="dxa"/>
            <w:shd w:val="clear" w:color="auto" w:fill="auto"/>
          </w:tcPr>
          <w:p w14:paraId="485CE72C" w14:textId="77777777" w:rsidR="00FE1F1F" w:rsidRPr="00824BF0" w:rsidRDefault="00FE1F1F" w:rsidP="00F27800">
            <w:pPr>
              <w:adjustRightInd w:val="0"/>
              <w:rPr>
                <w:rFonts w:asciiTheme="majorHAnsi" w:hAnsiTheme="majorHAnsi" w:cs="TimesNewRoman"/>
              </w:rPr>
            </w:pPr>
            <w:r w:rsidRPr="00824BF0">
              <w:rPr>
                <w:rFonts w:asciiTheme="majorHAnsi" w:hAnsiTheme="majorHAnsi" w:cs="TimesNewRoman"/>
              </w:rPr>
              <w:t>Consult stakeholders in dealing with</w:t>
            </w:r>
            <w:r>
              <w:rPr>
                <w:rFonts w:asciiTheme="majorHAnsi" w:hAnsiTheme="majorHAnsi" w:cs="TimesNewRoman"/>
              </w:rPr>
              <w:t xml:space="preserve"> </w:t>
            </w:r>
            <w:r w:rsidRPr="00824BF0">
              <w:rPr>
                <w:rFonts w:asciiTheme="majorHAnsi" w:hAnsiTheme="majorHAnsi" w:cs="TimesNewRoman"/>
              </w:rPr>
              <w:t>implementation dilemmas and challenges and invite them to take active part in reviewing performance</w:t>
            </w:r>
          </w:p>
        </w:tc>
        <w:tc>
          <w:tcPr>
            <w:tcW w:w="6030" w:type="dxa"/>
            <w:shd w:val="clear" w:color="auto" w:fill="auto"/>
          </w:tcPr>
          <w:p w14:paraId="2F1D4E97" w14:textId="77777777" w:rsidR="00FE1F1F" w:rsidRPr="00EA336B" w:rsidRDefault="00FE1F1F" w:rsidP="00F27800">
            <w:pPr>
              <w:adjustRightInd w:val="0"/>
              <w:rPr>
                <w:rStyle w:val="Hyperlink"/>
                <w:rFonts w:asciiTheme="majorHAnsi" w:hAnsiTheme="majorHAnsi" w:cs="TimesNewRoman"/>
                <w:color w:val="auto"/>
                <w:u w:val="none"/>
              </w:rPr>
            </w:pPr>
            <w:r>
              <w:rPr>
                <w:rFonts w:asciiTheme="majorHAnsi" w:hAnsiTheme="majorHAnsi" w:cs="TimesNewRoman"/>
              </w:rPr>
              <w:t xml:space="preserve">Web: </w:t>
            </w:r>
            <w:hyperlink r:id="rId943" w:history="1">
              <w:r w:rsidRPr="00753A62">
                <w:rPr>
                  <w:rStyle w:val="Hyperlink"/>
                  <w:rFonts w:asciiTheme="majorHAnsi" w:hAnsiTheme="majorHAnsi" w:cs="TimesNewRoman"/>
                </w:rPr>
                <w:t>Governance and policies</w:t>
              </w:r>
            </w:hyperlink>
            <w:r>
              <w:rPr>
                <w:rFonts w:asciiTheme="majorHAnsi" w:hAnsiTheme="majorHAnsi" w:cs="TimesNewRoman"/>
              </w:rPr>
              <w:t xml:space="preserve"> </w:t>
            </w:r>
          </w:p>
          <w:p w14:paraId="125CB4E6"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44" w:history="1">
              <w:r w:rsidRPr="0018795B">
                <w:rPr>
                  <w:rStyle w:val="Hyperlink"/>
                  <w:rFonts w:asciiTheme="majorHAnsi" w:hAnsiTheme="majorHAnsi" w:cs="TimesNewRoman"/>
                </w:rPr>
                <w:t>Stakeholder engagement</w:t>
              </w:r>
            </w:hyperlink>
          </w:p>
          <w:p w14:paraId="09949E52" w14:textId="77777777" w:rsidR="00FE1F1F" w:rsidRPr="00CE6155" w:rsidRDefault="00FE1F1F" w:rsidP="00F27800">
            <w:pPr>
              <w:adjustRightInd w:val="0"/>
              <w:rPr>
                <w:rFonts w:asciiTheme="majorHAnsi" w:hAnsiTheme="majorHAnsi" w:cs="TimesNewRoman,Bold"/>
                <w:bCs/>
                <w:color w:val="000000"/>
              </w:rPr>
            </w:pPr>
          </w:p>
        </w:tc>
      </w:tr>
      <w:tr w:rsidR="00FE1F1F" w:rsidRPr="007B0679" w14:paraId="133F7F69" w14:textId="77777777" w:rsidTr="00F27800">
        <w:tc>
          <w:tcPr>
            <w:tcW w:w="3240" w:type="dxa"/>
            <w:shd w:val="clear" w:color="auto" w:fill="auto"/>
          </w:tcPr>
          <w:p w14:paraId="482623DA" w14:textId="77777777" w:rsidR="00FE1F1F" w:rsidRPr="00824BF0" w:rsidRDefault="00FE1F1F" w:rsidP="00F27800">
            <w:pPr>
              <w:adjustRightInd w:val="0"/>
              <w:rPr>
                <w:rFonts w:asciiTheme="majorHAnsi" w:hAnsiTheme="majorHAnsi" w:cs="TimesNewRoman"/>
              </w:rPr>
            </w:pPr>
            <w:r w:rsidRPr="00824BF0">
              <w:rPr>
                <w:rFonts w:asciiTheme="majorHAnsi" w:hAnsiTheme="majorHAnsi" w:cs="TimesNewRoman"/>
              </w:rPr>
              <w:t>Establish channels to engage with employees and other stakeholders to hear their ideas and address their concerns, and protect ‘whistle-blowers’</w:t>
            </w:r>
          </w:p>
        </w:tc>
        <w:tc>
          <w:tcPr>
            <w:tcW w:w="6030" w:type="dxa"/>
            <w:shd w:val="clear" w:color="auto" w:fill="auto"/>
          </w:tcPr>
          <w:p w14:paraId="7A3A301E" w14:textId="77777777" w:rsidR="00FE1F1F" w:rsidRPr="00E33204" w:rsidRDefault="00FE1F1F" w:rsidP="00F27800">
            <w:pPr>
              <w:adjustRightInd w:val="0"/>
              <w:rPr>
                <w:rFonts w:asciiTheme="majorHAnsi" w:hAnsiTheme="majorHAnsi" w:cs="TimesNewRoman"/>
              </w:rPr>
            </w:pPr>
            <w:r>
              <w:rPr>
                <w:rFonts w:asciiTheme="majorHAnsi" w:hAnsiTheme="majorHAnsi" w:cs="TimesNewRoman"/>
              </w:rPr>
              <w:t xml:space="preserve">Web: </w:t>
            </w:r>
            <w:hyperlink r:id="rId945" w:history="1">
              <w:r w:rsidRPr="007707EF">
                <w:rPr>
                  <w:rStyle w:val="Hyperlink"/>
                  <w:rFonts w:asciiTheme="majorHAnsi" w:hAnsiTheme="majorHAnsi" w:cs="TimesNewRoman"/>
                </w:rPr>
                <w:t>Engaging with our people</w:t>
              </w:r>
            </w:hyperlink>
          </w:p>
          <w:p w14:paraId="2554EB82" w14:textId="77777777" w:rsidR="00FE1F1F" w:rsidRDefault="00FE1F1F" w:rsidP="00F27800">
            <w:pPr>
              <w:adjustRightInd w:val="0"/>
              <w:rPr>
                <w:rFonts w:asciiTheme="majorHAnsi" w:hAnsiTheme="majorHAnsi" w:cs="TimesNewRoman"/>
              </w:rPr>
            </w:pPr>
            <w:r>
              <w:rPr>
                <w:rFonts w:asciiTheme="majorHAnsi" w:hAnsiTheme="majorHAnsi" w:cs="TimesNewRoman"/>
              </w:rPr>
              <w:t xml:space="preserve">Web: </w:t>
            </w:r>
            <w:hyperlink r:id="rId946" w:history="1">
              <w:r w:rsidRPr="0018795B">
                <w:rPr>
                  <w:rStyle w:val="Hyperlink"/>
                  <w:rFonts w:asciiTheme="majorHAnsi" w:hAnsiTheme="majorHAnsi" w:cs="TimesNewRoman"/>
                </w:rPr>
                <w:t>Stakeholder engagement</w:t>
              </w:r>
            </w:hyperlink>
          </w:p>
          <w:p w14:paraId="45DB9066" w14:textId="77777777" w:rsidR="00FE1F1F" w:rsidRPr="00E33204" w:rsidRDefault="00FE1F1F" w:rsidP="00F27800">
            <w:pPr>
              <w:adjustRightInd w:val="0"/>
              <w:rPr>
                <w:rFonts w:asciiTheme="majorHAnsi" w:hAnsiTheme="majorHAnsi" w:cs="TimesNewRoman,Bold"/>
                <w:bCs/>
                <w:color w:val="000000"/>
              </w:rPr>
            </w:pPr>
            <w:r>
              <w:rPr>
                <w:rFonts w:asciiTheme="majorHAnsi" w:hAnsiTheme="majorHAnsi" w:cs="TimesNewRoman,Bold"/>
                <w:bCs/>
                <w:color w:val="000000"/>
              </w:rPr>
              <w:t xml:space="preserve">Web: </w:t>
            </w:r>
            <w:hyperlink r:id="rId947" w:history="1">
              <w:r w:rsidRPr="007B0679">
                <w:rPr>
                  <w:rStyle w:val="Hyperlink"/>
                  <w:rFonts w:asciiTheme="majorHAnsi" w:hAnsiTheme="majorHAnsi" w:cs="TimesNewRoman,Bold"/>
                  <w:bCs/>
                </w:rPr>
                <w:t>Grievance mechanisms and remediation</w:t>
              </w:r>
            </w:hyperlink>
          </w:p>
        </w:tc>
      </w:tr>
    </w:tbl>
    <w:p w14:paraId="32D0C7F1" w14:textId="77777777" w:rsidR="00E5073F" w:rsidRDefault="00E5073F">
      <w:pPr>
        <w:spacing w:line="200" w:lineRule="exact"/>
        <w:rPr>
          <w:sz w:val="20"/>
          <w:szCs w:val="20"/>
        </w:rPr>
      </w:pPr>
    </w:p>
    <w:p w14:paraId="32D0C7F2" w14:textId="77777777" w:rsidR="00E5073F" w:rsidRDefault="00E5073F">
      <w:pPr>
        <w:spacing w:line="200" w:lineRule="exact"/>
        <w:rPr>
          <w:sz w:val="20"/>
          <w:szCs w:val="20"/>
        </w:rPr>
      </w:pPr>
    </w:p>
    <w:p w14:paraId="32D0C7F3" w14:textId="77777777" w:rsidR="00E5073F" w:rsidRDefault="00E5073F">
      <w:pPr>
        <w:spacing w:line="200" w:lineRule="exact"/>
        <w:rPr>
          <w:sz w:val="20"/>
          <w:szCs w:val="20"/>
        </w:rPr>
      </w:pPr>
    </w:p>
    <w:p w14:paraId="32D0C7F4" w14:textId="77777777" w:rsidR="00E5073F" w:rsidRDefault="00E5073F">
      <w:pPr>
        <w:spacing w:line="200" w:lineRule="exact"/>
        <w:rPr>
          <w:sz w:val="20"/>
          <w:szCs w:val="20"/>
        </w:rPr>
      </w:pPr>
    </w:p>
    <w:p w14:paraId="32D0C7F5" w14:textId="77777777" w:rsidR="00E5073F" w:rsidRDefault="00E5073F">
      <w:pPr>
        <w:spacing w:line="200" w:lineRule="exact"/>
        <w:rPr>
          <w:sz w:val="20"/>
          <w:szCs w:val="20"/>
        </w:rPr>
      </w:pPr>
    </w:p>
    <w:sectPr w:rsidR="00E5073F">
      <w:pgSz w:w="12240" w:h="15895"/>
      <w:pgMar w:top="1440" w:right="1260" w:bottom="0" w:left="118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CC84" w14:textId="77777777" w:rsidR="00AA42F9" w:rsidRDefault="00AA42F9" w:rsidP="00625190">
      <w:r>
        <w:separator/>
      </w:r>
    </w:p>
  </w:endnote>
  <w:endnote w:type="continuationSeparator" w:id="0">
    <w:p w14:paraId="7A64C33D" w14:textId="77777777" w:rsidR="00AA42F9" w:rsidRDefault="00AA42F9" w:rsidP="006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9613" w14:textId="77777777" w:rsidR="00933756" w:rsidRDefault="00933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244850"/>
      <w:docPartObj>
        <w:docPartGallery w:val="Page Numbers (Bottom of Page)"/>
        <w:docPartUnique/>
      </w:docPartObj>
    </w:sdtPr>
    <w:sdtEndPr>
      <w:rPr>
        <w:noProof/>
      </w:rPr>
    </w:sdtEndPr>
    <w:sdtContent>
      <w:p w14:paraId="1B0B10E6" w14:textId="51CD36AE" w:rsidR="00AA42F9" w:rsidRDefault="00AA42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6A261" w14:textId="77777777" w:rsidR="00AA42F9" w:rsidRDefault="00AA4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CC36" w14:textId="77777777" w:rsidR="00933756" w:rsidRDefault="0093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ABF9" w14:textId="77777777" w:rsidR="00AA42F9" w:rsidRDefault="00AA42F9" w:rsidP="00625190">
      <w:r>
        <w:separator/>
      </w:r>
    </w:p>
  </w:footnote>
  <w:footnote w:type="continuationSeparator" w:id="0">
    <w:p w14:paraId="404938BB" w14:textId="77777777" w:rsidR="00AA42F9" w:rsidRDefault="00AA42F9" w:rsidP="006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F72" w14:textId="77777777" w:rsidR="00933756" w:rsidRDefault="00933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7B7" w14:textId="77777777" w:rsidR="00933756" w:rsidRDefault="00933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F3C6" w14:textId="77777777" w:rsidR="00933756" w:rsidRDefault="00933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visibility:visible" o:bullet="t">
        <v:imagedata r:id="rId1" o:title=""/>
      </v:shape>
    </w:pict>
  </w:numPicBullet>
  <w:abstractNum w:abstractNumId="0" w15:restartNumberingAfterBreak="0">
    <w:nsid w:val="046C442C"/>
    <w:multiLevelType w:val="hybridMultilevel"/>
    <w:tmpl w:val="8B164794"/>
    <w:lvl w:ilvl="0" w:tplc="B0E6EE18">
      <w:numFmt w:val="bullet"/>
      <w:lvlText w:val="◻"/>
      <w:lvlJc w:val="left"/>
      <w:pPr>
        <w:ind w:left="1440" w:hanging="360"/>
      </w:pPr>
      <w:rPr>
        <w:rFonts w:hint="default"/>
        <w:w w:val="99"/>
        <w:sz w:val="21"/>
        <w:lang w:val="en-US" w:eastAsia="en-US" w:bidi="en-US"/>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38641"/>
    <w:multiLevelType w:val="hybridMultilevel"/>
    <w:tmpl w:val="986AB7A8"/>
    <w:lvl w:ilvl="0" w:tplc="155A8328">
      <w:start w:val="1"/>
      <w:numFmt w:val="bullet"/>
      <w:lvlText w:val=" "/>
      <w:lvlJc w:val="left"/>
    </w:lvl>
    <w:lvl w:ilvl="1" w:tplc="3BD4B552">
      <w:start w:val="1"/>
      <w:numFmt w:val="bullet"/>
      <w:lvlText w:val="-"/>
      <w:lvlJc w:val="left"/>
    </w:lvl>
    <w:lvl w:ilvl="2" w:tplc="861C7626">
      <w:numFmt w:val="decimal"/>
      <w:lvlText w:val=""/>
      <w:lvlJc w:val="left"/>
    </w:lvl>
    <w:lvl w:ilvl="3" w:tplc="0A00DB48">
      <w:numFmt w:val="decimal"/>
      <w:lvlText w:val=""/>
      <w:lvlJc w:val="left"/>
    </w:lvl>
    <w:lvl w:ilvl="4" w:tplc="F0626802">
      <w:numFmt w:val="decimal"/>
      <w:lvlText w:val=""/>
      <w:lvlJc w:val="left"/>
    </w:lvl>
    <w:lvl w:ilvl="5" w:tplc="6C6AB442">
      <w:numFmt w:val="decimal"/>
      <w:lvlText w:val=""/>
      <w:lvlJc w:val="left"/>
    </w:lvl>
    <w:lvl w:ilvl="6" w:tplc="FD3697EE">
      <w:numFmt w:val="decimal"/>
      <w:lvlText w:val=""/>
      <w:lvlJc w:val="left"/>
    </w:lvl>
    <w:lvl w:ilvl="7" w:tplc="1F9E4754">
      <w:numFmt w:val="decimal"/>
      <w:lvlText w:val=""/>
      <w:lvlJc w:val="left"/>
    </w:lvl>
    <w:lvl w:ilvl="8" w:tplc="C1FC6F0E">
      <w:numFmt w:val="decimal"/>
      <w:lvlText w:val=""/>
      <w:lvlJc w:val="left"/>
    </w:lvl>
  </w:abstractNum>
  <w:abstractNum w:abstractNumId="2" w15:restartNumberingAfterBreak="0">
    <w:nsid w:val="0C8F6B34"/>
    <w:multiLevelType w:val="hybridMultilevel"/>
    <w:tmpl w:val="34C4A050"/>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734ECB"/>
    <w:multiLevelType w:val="hybridMultilevel"/>
    <w:tmpl w:val="06B25584"/>
    <w:lvl w:ilvl="0" w:tplc="B0E6EE18">
      <w:numFmt w:val="bullet"/>
      <w:lvlText w:val="◻"/>
      <w:lvlJc w:val="left"/>
      <w:pPr>
        <w:ind w:left="1200" w:hanging="360"/>
      </w:pPr>
      <w:rPr>
        <w:rFonts w:hint="default"/>
        <w:w w:val="99"/>
        <w:lang w:val="en-US" w:eastAsia="en-US" w:bidi="en-US"/>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E7FF521"/>
    <w:multiLevelType w:val="hybridMultilevel"/>
    <w:tmpl w:val="DFAA387C"/>
    <w:lvl w:ilvl="0" w:tplc="5CAA43CE">
      <w:start w:val="1"/>
      <w:numFmt w:val="bullet"/>
      <w:lvlText w:val="-"/>
      <w:lvlJc w:val="left"/>
    </w:lvl>
    <w:lvl w:ilvl="1" w:tplc="8D708236">
      <w:numFmt w:val="decimal"/>
      <w:lvlText w:val=""/>
      <w:lvlJc w:val="left"/>
    </w:lvl>
    <w:lvl w:ilvl="2" w:tplc="DDB0632E">
      <w:numFmt w:val="decimal"/>
      <w:lvlText w:val=""/>
      <w:lvlJc w:val="left"/>
    </w:lvl>
    <w:lvl w:ilvl="3" w:tplc="4E404194">
      <w:numFmt w:val="decimal"/>
      <w:lvlText w:val=""/>
      <w:lvlJc w:val="left"/>
    </w:lvl>
    <w:lvl w:ilvl="4" w:tplc="57CA5C08">
      <w:numFmt w:val="decimal"/>
      <w:lvlText w:val=""/>
      <w:lvlJc w:val="left"/>
    </w:lvl>
    <w:lvl w:ilvl="5" w:tplc="181893BC">
      <w:numFmt w:val="decimal"/>
      <w:lvlText w:val=""/>
      <w:lvlJc w:val="left"/>
    </w:lvl>
    <w:lvl w:ilvl="6" w:tplc="257EDCF0">
      <w:numFmt w:val="decimal"/>
      <w:lvlText w:val=""/>
      <w:lvlJc w:val="left"/>
    </w:lvl>
    <w:lvl w:ilvl="7" w:tplc="87AE914A">
      <w:numFmt w:val="decimal"/>
      <w:lvlText w:val=""/>
      <w:lvlJc w:val="left"/>
    </w:lvl>
    <w:lvl w:ilvl="8" w:tplc="67800994">
      <w:numFmt w:val="decimal"/>
      <w:lvlText w:val=""/>
      <w:lvlJc w:val="left"/>
    </w:lvl>
  </w:abstractNum>
  <w:abstractNum w:abstractNumId="5" w15:restartNumberingAfterBreak="0">
    <w:nsid w:val="1EA42000"/>
    <w:multiLevelType w:val="hybridMultilevel"/>
    <w:tmpl w:val="C194FD3A"/>
    <w:lvl w:ilvl="0" w:tplc="52D410F6">
      <w:numFmt w:val="bullet"/>
      <w:lvlText w:val=""/>
      <w:lvlJc w:val="left"/>
      <w:pPr>
        <w:ind w:left="360" w:hanging="360"/>
      </w:pPr>
      <w:rPr>
        <w:rFonts w:ascii="Wingdings" w:eastAsia="SimSun" w:hAnsi="Wingdings" w:cs="Wingdings" w:hint="default"/>
        <w:w w:val="99"/>
        <w:sz w:val="21"/>
        <w:lang w:val="en-US" w:eastAsia="en-US" w:bidi="en-US"/>
      </w:rPr>
    </w:lvl>
    <w:lvl w:ilvl="1" w:tplc="52D410F6">
      <w:numFmt w:val="bullet"/>
      <w:lvlText w:val=""/>
      <w:lvlJc w:val="left"/>
      <w:pPr>
        <w:ind w:left="1080" w:hanging="360"/>
      </w:pPr>
      <w:rPr>
        <w:rFonts w:ascii="Wingdings" w:eastAsia="SimSun" w:hAnsi="Wingdings" w:cs="Wingdings" w:hint="default"/>
        <w:w w:val="99"/>
        <w:sz w:val="21"/>
        <w:lang w:val="en-US" w:eastAsia="en-US" w:bidi="en-US"/>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67128B"/>
    <w:multiLevelType w:val="hybridMultilevel"/>
    <w:tmpl w:val="05F03932"/>
    <w:lvl w:ilvl="0" w:tplc="52D410F6">
      <w:numFmt w:val="bullet"/>
      <w:lvlText w:val=""/>
      <w:lvlJc w:val="left"/>
      <w:pPr>
        <w:ind w:left="820" w:hanging="360"/>
      </w:pPr>
      <w:rPr>
        <w:rFonts w:ascii="Wingdings" w:eastAsia="SimSun" w:hAnsi="Wingdings" w:cs="Wingdings" w:hint="default"/>
        <w:w w:val="99"/>
        <w:sz w:val="21"/>
        <w:lang w:val="en-US" w:eastAsia="en-US" w:bidi="en-US"/>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42E424B"/>
    <w:multiLevelType w:val="hybridMultilevel"/>
    <w:tmpl w:val="05FE24FC"/>
    <w:lvl w:ilvl="0" w:tplc="52D410F6">
      <w:numFmt w:val="bullet"/>
      <w:lvlText w:val=""/>
      <w:lvlJc w:val="left"/>
      <w:pPr>
        <w:ind w:left="1449"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2443A858"/>
    <w:multiLevelType w:val="hybridMultilevel"/>
    <w:tmpl w:val="350A0DD0"/>
    <w:lvl w:ilvl="0" w:tplc="25B055A6">
      <w:start w:val="1"/>
      <w:numFmt w:val="bullet"/>
      <w:lvlText w:val=" "/>
      <w:lvlJc w:val="left"/>
    </w:lvl>
    <w:lvl w:ilvl="1" w:tplc="117E9646">
      <w:start w:val="1"/>
      <w:numFmt w:val="bullet"/>
      <w:lvlText w:val=""/>
      <w:lvlJc w:val="left"/>
    </w:lvl>
    <w:lvl w:ilvl="2" w:tplc="95E6184A">
      <w:numFmt w:val="decimal"/>
      <w:lvlText w:val=""/>
      <w:lvlJc w:val="left"/>
    </w:lvl>
    <w:lvl w:ilvl="3" w:tplc="2902A4F0">
      <w:numFmt w:val="decimal"/>
      <w:lvlText w:val=""/>
      <w:lvlJc w:val="left"/>
    </w:lvl>
    <w:lvl w:ilvl="4" w:tplc="FE8E49E0">
      <w:numFmt w:val="decimal"/>
      <w:lvlText w:val=""/>
      <w:lvlJc w:val="left"/>
    </w:lvl>
    <w:lvl w:ilvl="5" w:tplc="A99AEE26">
      <w:numFmt w:val="decimal"/>
      <w:lvlText w:val=""/>
      <w:lvlJc w:val="left"/>
    </w:lvl>
    <w:lvl w:ilvl="6" w:tplc="EA38202E">
      <w:numFmt w:val="decimal"/>
      <w:lvlText w:val=""/>
      <w:lvlJc w:val="left"/>
    </w:lvl>
    <w:lvl w:ilvl="7" w:tplc="095A3A06">
      <w:numFmt w:val="decimal"/>
      <w:lvlText w:val=""/>
      <w:lvlJc w:val="left"/>
    </w:lvl>
    <w:lvl w:ilvl="8" w:tplc="768E89B0">
      <w:numFmt w:val="decimal"/>
      <w:lvlText w:val=""/>
      <w:lvlJc w:val="left"/>
    </w:lvl>
  </w:abstractNum>
  <w:abstractNum w:abstractNumId="9" w15:restartNumberingAfterBreak="0">
    <w:nsid w:val="260E31CC"/>
    <w:multiLevelType w:val="hybridMultilevel"/>
    <w:tmpl w:val="C7465ADA"/>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394FBE"/>
    <w:multiLevelType w:val="hybridMultilevel"/>
    <w:tmpl w:val="4AB226CA"/>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2E7359"/>
    <w:multiLevelType w:val="hybridMultilevel"/>
    <w:tmpl w:val="4A10CC04"/>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B13F58"/>
    <w:multiLevelType w:val="hybridMultilevel"/>
    <w:tmpl w:val="0DACE1A0"/>
    <w:lvl w:ilvl="0" w:tplc="52D410F6">
      <w:numFmt w:val="bullet"/>
      <w:lvlText w:val=""/>
      <w:lvlJc w:val="left"/>
      <w:pPr>
        <w:ind w:left="120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39721CEA"/>
    <w:multiLevelType w:val="hybridMultilevel"/>
    <w:tmpl w:val="E6E6B6F2"/>
    <w:lvl w:ilvl="0" w:tplc="B0E6EE18">
      <w:numFmt w:val="bullet"/>
      <w:lvlText w:val="◻"/>
      <w:lvlJc w:val="left"/>
      <w:pPr>
        <w:ind w:left="1440" w:hanging="360"/>
      </w:pPr>
      <w:rPr>
        <w:rFonts w:hint="default"/>
        <w:w w:val="99"/>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7C001D"/>
    <w:multiLevelType w:val="hybridMultilevel"/>
    <w:tmpl w:val="CF9AE4FC"/>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457E99"/>
    <w:multiLevelType w:val="hybridMultilevel"/>
    <w:tmpl w:val="AE28E5D6"/>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6A65A7"/>
    <w:multiLevelType w:val="hybridMultilevel"/>
    <w:tmpl w:val="D9A66B96"/>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282908"/>
    <w:multiLevelType w:val="hybridMultilevel"/>
    <w:tmpl w:val="5D1EB172"/>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B474E1"/>
    <w:multiLevelType w:val="hybridMultilevel"/>
    <w:tmpl w:val="D3E48BFC"/>
    <w:lvl w:ilvl="0" w:tplc="4794484A">
      <w:start w:val="1"/>
      <w:numFmt w:val="bullet"/>
      <w:pStyle w:val="bestpractice"/>
      <w:lvlText w:val=""/>
      <w:lvlJc w:val="left"/>
      <w:pPr>
        <w:ind w:left="720" w:hanging="360"/>
      </w:pPr>
      <w:rPr>
        <w:rFonts w:ascii="Symbol" w:hAnsi="Symbol" w:hint="default"/>
      </w:rPr>
    </w:lvl>
    <w:lvl w:ilvl="1" w:tplc="F7646C68">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32B8A"/>
    <w:multiLevelType w:val="hybridMultilevel"/>
    <w:tmpl w:val="81EA78A0"/>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B419D"/>
    <w:multiLevelType w:val="hybridMultilevel"/>
    <w:tmpl w:val="26DE9770"/>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5E3853"/>
    <w:multiLevelType w:val="hybridMultilevel"/>
    <w:tmpl w:val="8B3E5CA0"/>
    <w:lvl w:ilvl="0" w:tplc="52D410F6">
      <w:numFmt w:val="bullet"/>
      <w:lvlText w:val=""/>
      <w:lvlJc w:val="left"/>
      <w:pPr>
        <w:ind w:left="156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567F0746"/>
    <w:multiLevelType w:val="hybridMultilevel"/>
    <w:tmpl w:val="F904C980"/>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8C526D"/>
    <w:multiLevelType w:val="hybridMultilevel"/>
    <w:tmpl w:val="30CE9FEA"/>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59131E"/>
    <w:multiLevelType w:val="hybridMultilevel"/>
    <w:tmpl w:val="C6BA89E0"/>
    <w:lvl w:ilvl="0" w:tplc="B0E6EE18">
      <w:numFmt w:val="bullet"/>
      <w:lvlText w:val="◻"/>
      <w:lvlJc w:val="left"/>
      <w:pPr>
        <w:ind w:left="1200" w:hanging="360"/>
      </w:pPr>
      <w:rPr>
        <w:rFonts w:hint="default"/>
        <w:w w:val="99"/>
        <w:lang w:val="en-US" w:eastAsia="en-US" w:bidi="en-US"/>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DA13356"/>
    <w:multiLevelType w:val="hybridMultilevel"/>
    <w:tmpl w:val="5FE8B19E"/>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D901C7"/>
    <w:multiLevelType w:val="hybridMultilevel"/>
    <w:tmpl w:val="43708A4E"/>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646052"/>
    <w:multiLevelType w:val="hybridMultilevel"/>
    <w:tmpl w:val="498AC5F0"/>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EAF087"/>
    <w:multiLevelType w:val="hybridMultilevel"/>
    <w:tmpl w:val="8A5EC79E"/>
    <w:lvl w:ilvl="0" w:tplc="942E54F4">
      <w:start w:val="1"/>
      <w:numFmt w:val="bullet"/>
      <w:lvlText w:val=" "/>
      <w:lvlJc w:val="left"/>
    </w:lvl>
    <w:lvl w:ilvl="1" w:tplc="A122084E">
      <w:start w:val="1"/>
      <w:numFmt w:val="bullet"/>
      <w:lvlText w:val="-"/>
      <w:lvlJc w:val="left"/>
    </w:lvl>
    <w:lvl w:ilvl="2" w:tplc="1660C464">
      <w:start w:val="1"/>
      <w:numFmt w:val="lowerLetter"/>
      <w:lvlText w:val="(%3)"/>
      <w:lvlJc w:val="left"/>
    </w:lvl>
    <w:lvl w:ilvl="3" w:tplc="BCD4C096">
      <w:numFmt w:val="decimal"/>
      <w:lvlText w:val=""/>
      <w:lvlJc w:val="left"/>
    </w:lvl>
    <w:lvl w:ilvl="4" w:tplc="D802652C">
      <w:numFmt w:val="decimal"/>
      <w:lvlText w:val=""/>
      <w:lvlJc w:val="left"/>
    </w:lvl>
    <w:lvl w:ilvl="5" w:tplc="DCB8F8BE">
      <w:numFmt w:val="decimal"/>
      <w:lvlText w:val=""/>
      <w:lvlJc w:val="left"/>
    </w:lvl>
    <w:lvl w:ilvl="6" w:tplc="3CCA8CD8">
      <w:numFmt w:val="decimal"/>
      <w:lvlText w:val=""/>
      <w:lvlJc w:val="left"/>
    </w:lvl>
    <w:lvl w:ilvl="7" w:tplc="B0CE673C">
      <w:numFmt w:val="decimal"/>
      <w:lvlText w:val=""/>
      <w:lvlJc w:val="left"/>
    </w:lvl>
    <w:lvl w:ilvl="8" w:tplc="09C425EC">
      <w:numFmt w:val="decimal"/>
      <w:lvlText w:val=""/>
      <w:lvlJc w:val="left"/>
    </w:lvl>
  </w:abstractNum>
  <w:abstractNum w:abstractNumId="29" w15:restartNumberingAfterBreak="0">
    <w:nsid w:val="6F4E63D8"/>
    <w:multiLevelType w:val="hybridMultilevel"/>
    <w:tmpl w:val="B00085EA"/>
    <w:lvl w:ilvl="0" w:tplc="52D410F6">
      <w:numFmt w:val="bullet"/>
      <w:lvlText w:val=""/>
      <w:lvlJc w:val="left"/>
      <w:pPr>
        <w:ind w:left="144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9C51D4"/>
    <w:multiLevelType w:val="hybridMultilevel"/>
    <w:tmpl w:val="8D0A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32454"/>
    <w:multiLevelType w:val="hybridMultilevel"/>
    <w:tmpl w:val="1FBCF8AE"/>
    <w:lvl w:ilvl="0" w:tplc="D92E3742">
      <w:start w:val="1"/>
      <w:numFmt w:val="bullet"/>
      <w:lvlText w:val=""/>
      <w:lvlJc w:val="left"/>
    </w:lvl>
    <w:lvl w:ilvl="1" w:tplc="2CD8BEB2">
      <w:numFmt w:val="decimal"/>
      <w:lvlText w:val=""/>
      <w:lvlJc w:val="left"/>
    </w:lvl>
    <w:lvl w:ilvl="2" w:tplc="5022A26E">
      <w:numFmt w:val="decimal"/>
      <w:lvlText w:val=""/>
      <w:lvlJc w:val="left"/>
    </w:lvl>
    <w:lvl w:ilvl="3" w:tplc="FA7E7934">
      <w:numFmt w:val="decimal"/>
      <w:lvlText w:val=""/>
      <w:lvlJc w:val="left"/>
    </w:lvl>
    <w:lvl w:ilvl="4" w:tplc="51A6C1FE">
      <w:numFmt w:val="decimal"/>
      <w:lvlText w:val=""/>
      <w:lvlJc w:val="left"/>
    </w:lvl>
    <w:lvl w:ilvl="5" w:tplc="C93CABD0">
      <w:numFmt w:val="decimal"/>
      <w:lvlText w:val=""/>
      <w:lvlJc w:val="left"/>
    </w:lvl>
    <w:lvl w:ilvl="6" w:tplc="BA42213A">
      <w:numFmt w:val="decimal"/>
      <w:lvlText w:val=""/>
      <w:lvlJc w:val="left"/>
    </w:lvl>
    <w:lvl w:ilvl="7" w:tplc="2C4A6134">
      <w:numFmt w:val="decimal"/>
      <w:lvlText w:val=""/>
      <w:lvlJc w:val="left"/>
    </w:lvl>
    <w:lvl w:ilvl="8" w:tplc="969C80DA">
      <w:numFmt w:val="decimal"/>
      <w:lvlText w:val=""/>
      <w:lvlJc w:val="left"/>
    </w:lvl>
  </w:abstractNum>
  <w:abstractNum w:abstractNumId="32" w15:restartNumberingAfterBreak="0">
    <w:nsid w:val="739E4228"/>
    <w:multiLevelType w:val="hybridMultilevel"/>
    <w:tmpl w:val="6FCC8948"/>
    <w:lvl w:ilvl="0" w:tplc="52D410F6">
      <w:numFmt w:val="bullet"/>
      <w:lvlText w:val=""/>
      <w:lvlJc w:val="left"/>
      <w:pPr>
        <w:ind w:left="1080" w:hanging="360"/>
      </w:pPr>
      <w:rPr>
        <w:rFonts w:ascii="Wingdings" w:eastAsia="SimSun" w:hAnsi="Wingdings" w:cs="Wingdings" w:hint="default"/>
        <w:w w:val="99"/>
        <w:sz w:val="21"/>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1F5CEF"/>
    <w:multiLevelType w:val="hybridMultilevel"/>
    <w:tmpl w:val="235241A6"/>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
  </w:num>
  <w:num w:numId="4">
    <w:abstractNumId w:val="4"/>
  </w:num>
  <w:num w:numId="5">
    <w:abstractNumId w:val="28"/>
  </w:num>
  <w:num w:numId="6">
    <w:abstractNumId w:val="21"/>
  </w:num>
  <w:num w:numId="7">
    <w:abstractNumId w:val="3"/>
  </w:num>
  <w:num w:numId="8">
    <w:abstractNumId w:val="12"/>
  </w:num>
  <w:num w:numId="9">
    <w:abstractNumId w:val="24"/>
  </w:num>
  <w:num w:numId="10">
    <w:abstractNumId w:val="16"/>
  </w:num>
  <w:num w:numId="11">
    <w:abstractNumId w:val="0"/>
  </w:num>
  <w:num w:numId="12">
    <w:abstractNumId w:val="5"/>
  </w:num>
  <w:num w:numId="13">
    <w:abstractNumId w:val="18"/>
  </w:num>
  <w:num w:numId="14">
    <w:abstractNumId w:val="33"/>
  </w:num>
  <w:num w:numId="15">
    <w:abstractNumId w:val="30"/>
  </w:num>
  <w:num w:numId="16">
    <w:abstractNumId w:val="7"/>
  </w:num>
  <w:num w:numId="17">
    <w:abstractNumId w:val="13"/>
  </w:num>
  <w:num w:numId="18">
    <w:abstractNumId w:val="17"/>
  </w:num>
  <w:num w:numId="19">
    <w:abstractNumId w:val="6"/>
  </w:num>
  <w:num w:numId="20">
    <w:abstractNumId w:val="26"/>
  </w:num>
  <w:num w:numId="21">
    <w:abstractNumId w:val="14"/>
  </w:num>
  <w:num w:numId="22">
    <w:abstractNumId w:val="22"/>
  </w:num>
  <w:num w:numId="23">
    <w:abstractNumId w:val="32"/>
  </w:num>
  <w:num w:numId="24">
    <w:abstractNumId w:val="10"/>
  </w:num>
  <w:num w:numId="25">
    <w:abstractNumId w:val="9"/>
  </w:num>
  <w:num w:numId="26">
    <w:abstractNumId w:val="20"/>
  </w:num>
  <w:num w:numId="27">
    <w:abstractNumId w:val="11"/>
  </w:num>
  <w:num w:numId="28">
    <w:abstractNumId w:val="15"/>
  </w:num>
  <w:num w:numId="29">
    <w:abstractNumId w:val="23"/>
  </w:num>
  <w:num w:numId="30">
    <w:abstractNumId w:val="25"/>
  </w:num>
  <w:num w:numId="31">
    <w:abstractNumId w:val="2"/>
  </w:num>
  <w:num w:numId="32">
    <w:abstractNumId w:val="27"/>
  </w:num>
  <w:num w:numId="33">
    <w:abstractNumId w:val="19"/>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3F"/>
    <w:rsid w:val="00003204"/>
    <w:rsid w:val="000047C7"/>
    <w:rsid w:val="00004B23"/>
    <w:rsid w:val="00005A8D"/>
    <w:rsid w:val="0001628E"/>
    <w:rsid w:val="00024A3B"/>
    <w:rsid w:val="00025924"/>
    <w:rsid w:val="000266C9"/>
    <w:rsid w:val="00027564"/>
    <w:rsid w:val="00027887"/>
    <w:rsid w:val="000351C8"/>
    <w:rsid w:val="00041191"/>
    <w:rsid w:val="00042BF6"/>
    <w:rsid w:val="00043195"/>
    <w:rsid w:val="0004616D"/>
    <w:rsid w:val="00046173"/>
    <w:rsid w:val="00052402"/>
    <w:rsid w:val="00055355"/>
    <w:rsid w:val="000603E1"/>
    <w:rsid w:val="000609C0"/>
    <w:rsid w:val="0007061E"/>
    <w:rsid w:val="00080C8A"/>
    <w:rsid w:val="00083D38"/>
    <w:rsid w:val="000946A4"/>
    <w:rsid w:val="00095EE9"/>
    <w:rsid w:val="00096065"/>
    <w:rsid w:val="000A3695"/>
    <w:rsid w:val="000A6896"/>
    <w:rsid w:val="000B0A5A"/>
    <w:rsid w:val="000B7468"/>
    <w:rsid w:val="000C3C01"/>
    <w:rsid w:val="000C4AFC"/>
    <w:rsid w:val="000C7DA3"/>
    <w:rsid w:val="000D2275"/>
    <w:rsid w:val="000D639D"/>
    <w:rsid w:val="000E06B6"/>
    <w:rsid w:val="000E2273"/>
    <w:rsid w:val="000E7A6E"/>
    <w:rsid w:val="000F5375"/>
    <w:rsid w:val="000F53FA"/>
    <w:rsid w:val="001006D6"/>
    <w:rsid w:val="001008C1"/>
    <w:rsid w:val="00104A51"/>
    <w:rsid w:val="00104AED"/>
    <w:rsid w:val="0011001F"/>
    <w:rsid w:val="001524CD"/>
    <w:rsid w:val="00172C50"/>
    <w:rsid w:val="00184939"/>
    <w:rsid w:val="00184C66"/>
    <w:rsid w:val="00185F37"/>
    <w:rsid w:val="0019004B"/>
    <w:rsid w:val="001962ED"/>
    <w:rsid w:val="00196CB4"/>
    <w:rsid w:val="001A0253"/>
    <w:rsid w:val="001A1253"/>
    <w:rsid w:val="001A621B"/>
    <w:rsid w:val="001B2FB8"/>
    <w:rsid w:val="001B656E"/>
    <w:rsid w:val="001C0014"/>
    <w:rsid w:val="001C74B2"/>
    <w:rsid w:val="001D6A7E"/>
    <w:rsid w:val="001D7C30"/>
    <w:rsid w:val="001E03AA"/>
    <w:rsid w:val="001E55C7"/>
    <w:rsid w:val="001E56AE"/>
    <w:rsid w:val="001E7D52"/>
    <w:rsid w:val="00202A56"/>
    <w:rsid w:val="0021668D"/>
    <w:rsid w:val="002174C2"/>
    <w:rsid w:val="00221A6C"/>
    <w:rsid w:val="00225654"/>
    <w:rsid w:val="00227AA8"/>
    <w:rsid w:val="00227D0C"/>
    <w:rsid w:val="002361DD"/>
    <w:rsid w:val="00236A83"/>
    <w:rsid w:val="0023703A"/>
    <w:rsid w:val="00237757"/>
    <w:rsid w:val="00240E6F"/>
    <w:rsid w:val="00241F4D"/>
    <w:rsid w:val="00247022"/>
    <w:rsid w:val="0025067A"/>
    <w:rsid w:val="00252BF6"/>
    <w:rsid w:val="00257F93"/>
    <w:rsid w:val="00266B18"/>
    <w:rsid w:val="00267CDF"/>
    <w:rsid w:val="00272FD4"/>
    <w:rsid w:val="0028128A"/>
    <w:rsid w:val="00281C06"/>
    <w:rsid w:val="002919AA"/>
    <w:rsid w:val="002938D9"/>
    <w:rsid w:val="002B39F7"/>
    <w:rsid w:val="002B7C3C"/>
    <w:rsid w:val="002C095A"/>
    <w:rsid w:val="002C5BF3"/>
    <w:rsid w:val="002C7E98"/>
    <w:rsid w:val="002D50BC"/>
    <w:rsid w:val="002D7793"/>
    <w:rsid w:val="002E4111"/>
    <w:rsid w:val="002F789E"/>
    <w:rsid w:val="00301707"/>
    <w:rsid w:val="003212A6"/>
    <w:rsid w:val="00322E93"/>
    <w:rsid w:val="00331A2A"/>
    <w:rsid w:val="00342EA5"/>
    <w:rsid w:val="00343838"/>
    <w:rsid w:val="0034700A"/>
    <w:rsid w:val="00362F31"/>
    <w:rsid w:val="003630D5"/>
    <w:rsid w:val="00365876"/>
    <w:rsid w:val="0037625D"/>
    <w:rsid w:val="00376E8F"/>
    <w:rsid w:val="00384ECA"/>
    <w:rsid w:val="00386422"/>
    <w:rsid w:val="003875C1"/>
    <w:rsid w:val="00391A3E"/>
    <w:rsid w:val="003A1E95"/>
    <w:rsid w:val="003B4E3A"/>
    <w:rsid w:val="003C11BF"/>
    <w:rsid w:val="003C3354"/>
    <w:rsid w:val="003C6FC2"/>
    <w:rsid w:val="003D4518"/>
    <w:rsid w:val="003D47FE"/>
    <w:rsid w:val="003F6A5A"/>
    <w:rsid w:val="003F7F24"/>
    <w:rsid w:val="00402643"/>
    <w:rsid w:val="00412245"/>
    <w:rsid w:val="00416F3B"/>
    <w:rsid w:val="00420BCD"/>
    <w:rsid w:val="00420C23"/>
    <w:rsid w:val="00423B15"/>
    <w:rsid w:val="004253BB"/>
    <w:rsid w:val="00430114"/>
    <w:rsid w:val="00432C1A"/>
    <w:rsid w:val="00433091"/>
    <w:rsid w:val="00433F22"/>
    <w:rsid w:val="004355D1"/>
    <w:rsid w:val="00443103"/>
    <w:rsid w:val="00445A14"/>
    <w:rsid w:val="00452B74"/>
    <w:rsid w:val="00457418"/>
    <w:rsid w:val="004620C7"/>
    <w:rsid w:val="0046392D"/>
    <w:rsid w:val="004662E2"/>
    <w:rsid w:val="0046630C"/>
    <w:rsid w:val="004667B6"/>
    <w:rsid w:val="004820F3"/>
    <w:rsid w:val="00482D86"/>
    <w:rsid w:val="0048628D"/>
    <w:rsid w:val="0048654C"/>
    <w:rsid w:val="00487094"/>
    <w:rsid w:val="004919A3"/>
    <w:rsid w:val="00492FCB"/>
    <w:rsid w:val="0049331B"/>
    <w:rsid w:val="004953AB"/>
    <w:rsid w:val="004C5EA4"/>
    <w:rsid w:val="004F170E"/>
    <w:rsid w:val="004F4455"/>
    <w:rsid w:val="0050292F"/>
    <w:rsid w:val="0051379A"/>
    <w:rsid w:val="00514520"/>
    <w:rsid w:val="00514C3E"/>
    <w:rsid w:val="00516D5A"/>
    <w:rsid w:val="0051749C"/>
    <w:rsid w:val="00527DA7"/>
    <w:rsid w:val="00531356"/>
    <w:rsid w:val="005349B6"/>
    <w:rsid w:val="00541D1F"/>
    <w:rsid w:val="00544286"/>
    <w:rsid w:val="00554EBC"/>
    <w:rsid w:val="00555C60"/>
    <w:rsid w:val="00556CF4"/>
    <w:rsid w:val="0056557A"/>
    <w:rsid w:val="005703DD"/>
    <w:rsid w:val="00571A9F"/>
    <w:rsid w:val="00571DED"/>
    <w:rsid w:val="00576B97"/>
    <w:rsid w:val="00580EBA"/>
    <w:rsid w:val="00592090"/>
    <w:rsid w:val="0059531A"/>
    <w:rsid w:val="00597132"/>
    <w:rsid w:val="005A0B4A"/>
    <w:rsid w:val="005A737A"/>
    <w:rsid w:val="005C6E60"/>
    <w:rsid w:val="005D255A"/>
    <w:rsid w:val="005D301D"/>
    <w:rsid w:val="005D5EB0"/>
    <w:rsid w:val="005E0E54"/>
    <w:rsid w:val="005E2CB7"/>
    <w:rsid w:val="005E575E"/>
    <w:rsid w:val="005F6CE2"/>
    <w:rsid w:val="00601BC1"/>
    <w:rsid w:val="0060399F"/>
    <w:rsid w:val="00604723"/>
    <w:rsid w:val="006152BC"/>
    <w:rsid w:val="00625190"/>
    <w:rsid w:val="00625E0B"/>
    <w:rsid w:val="00640B46"/>
    <w:rsid w:val="00641BF3"/>
    <w:rsid w:val="006420CC"/>
    <w:rsid w:val="006422A1"/>
    <w:rsid w:val="0064279E"/>
    <w:rsid w:val="00642989"/>
    <w:rsid w:val="006438AA"/>
    <w:rsid w:val="00651357"/>
    <w:rsid w:val="006514FB"/>
    <w:rsid w:val="00652F4A"/>
    <w:rsid w:val="00665621"/>
    <w:rsid w:val="006660A7"/>
    <w:rsid w:val="0067398A"/>
    <w:rsid w:val="00676945"/>
    <w:rsid w:val="00685142"/>
    <w:rsid w:val="0069203C"/>
    <w:rsid w:val="00693EAE"/>
    <w:rsid w:val="0069664D"/>
    <w:rsid w:val="006A1011"/>
    <w:rsid w:val="006A4EBE"/>
    <w:rsid w:val="006A735B"/>
    <w:rsid w:val="006B05E5"/>
    <w:rsid w:val="006C0052"/>
    <w:rsid w:val="006C22CC"/>
    <w:rsid w:val="006C62D5"/>
    <w:rsid w:val="006C6A87"/>
    <w:rsid w:val="006D1E54"/>
    <w:rsid w:val="006D64C1"/>
    <w:rsid w:val="006E03BB"/>
    <w:rsid w:val="006E55AB"/>
    <w:rsid w:val="006F7D19"/>
    <w:rsid w:val="00704929"/>
    <w:rsid w:val="0071263D"/>
    <w:rsid w:val="007153D5"/>
    <w:rsid w:val="0072097A"/>
    <w:rsid w:val="00726999"/>
    <w:rsid w:val="007342EA"/>
    <w:rsid w:val="00735176"/>
    <w:rsid w:val="00745298"/>
    <w:rsid w:val="00746D6F"/>
    <w:rsid w:val="00746E99"/>
    <w:rsid w:val="0075648B"/>
    <w:rsid w:val="007656B9"/>
    <w:rsid w:val="007724DC"/>
    <w:rsid w:val="007771F3"/>
    <w:rsid w:val="007823F7"/>
    <w:rsid w:val="00785AAD"/>
    <w:rsid w:val="007A144F"/>
    <w:rsid w:val="007A4B54"/>
    <w:rsid w:val="007A5B87"/>
    <w:rsid w:val="007B02BF"/>
    <w:rsid w:val="007B2027"/>
    <w:rsid w:val="007B570C"/>
    <w:rsid w:val="007C2D4B"/>
    <w:rsid w:val="007C3DD5"/>
    <w:rsid w:val="007C6D83"/>
    <w:rsid w:val="007D099E"/>
    <w:rsid w:val="007D2D91"/>
    <w:rsid w:val="007D4D89"/>
    <w:rsid w:val="007D6DAE"/>
    <w:rsid w:val="007E2EB6"/>
    <w:rsid w:val="007E57D4"/>
    <w:rsid w:val="007F25A7"/>
    <w:rsid w:val="007F788F"/>
    <w:rsid w:val="00805EF7"/>
    <w:rsid w:val="0080766B"/>
    <w:rsid w:val="00807C31"/>
    <w:rsid w:val="0081258E"/>
    <w:rsid w:val="0081530C"/>
    <w:rsid w:val="00817AE3"/>
    <w:rsid w:val="008231B0"/>
    <w:rsid w:val="008231FB"/>
    <w:rsid w:val="008237BF"/>
    <w:rsid w:val="0082648B"/>
    <w:rsid w:val="008275F7"/>
    <w:rsid w:val="008352CB"/>
    <w:rsid w:val="0083636D"/>
    <w:rsid w:val="00836C1C"/>
    <w:rsid w:val="0083795C"/>
    <w:rsid w:val="00842763"/>
    <w:rsid w:val="00847C24"/>
    <w:rsid w:val="00852520"/>
    <w:rsid w:val="0085609C"/>
    <w:rsid w:val="00857FE2"/>
    <w:rsid w:val="008624C0"/>
    <w:rsid w:val="00865307"/>
    <w:rsid w:val="008666AC"/>
    <w:rsid w:val="00870226"/>
    <w:rsid w:val="00870DBE"/>
    <w:rsid w:val="00872900"/>
    <w:rsid w:val="008873FA"/>
    <w:rsid w:val="00891855"/>
    <w:rsid w:val="00893E4D"/>
    <w:rsid w:val="00894E82"/>
    <w:rsid w:val="008A105F"/>
    <w:rsid w:val="008A508C"/>
    <w:rsid w:val="008C1026"/>
    <w:rsid w:val="008C35B9"/>
    <w:rsid w:val="008C35F4"/>
    <w:rsid w:val="008C589F"/>
    <w:rsid w:val="008C706F"/>
    <w:rsid w:val="008D05A1"/>
    <w:rsid w:val="008D1F66"/>
    <w:rsid w:val="008D2E8E"/>
    <w:rsid w:val="008D4A65"/>
    <w:rsid w:val="008E5306"/>
    <w:rsid w:val="008E5C07"/>
    <w:rsid w:val="008F7269"/>
    <w:rsid w:val="008F7A0B"/>
    <w:rsid w:val="00901CEC"/>
    <w:rsid w:val="009020B4"/>
    <w:rsid w:val="0090677D"/>
    <w:rsid w:val="00912399"/>
    <w:rsid w:val="009130B6"/>
    <w:rsid w:val="009145CB"/>
    <w:rsid w:val="00921FC5"/>
    <w:rsid w:val="009258FE"/>
    <w:rsid w:val="00933756"/>
    <w:rsid w:val="00933785"/>
    <w:rsid w:val="00933A07"/>
    <w:rsid w:val="00935489"/>
    <w:rsid w:val="0094263E"/>
    <w:rsid w:val="00953FC0"/>
    <w:rsid w:val="0095761A"/>
    <w:rsid w:val="00961456"/>
    <w:rsid w:val="00962F91"/>
    <w:rsid w:val="00964D92"/>
    <w:rsid w:val="00974A7D"/>
    <w:rsid w:val="0097668F"/>
    <w:rsid w:val="009836B7"/>
    <w:rsid w:val="00984F05"/>
    <w:rsid w:val="00985838"/>
    <w:rsid w:val="009A27B7"/>
    <w:rsid w:val="009A7215"/>
    <w:rsid w:val="009B05FF"/>
    <w:rsid w:val="009B4E0F"/>
    <w:rsid w:val="009B596C"/>
    <w:rsid w:val="009B6B7B"/>
    <w:rsid w:val="009C26B3"/>
    <w:rsid w:val="009C4D6A"/>
    <w:rsid w:val="009C5F96"/>
    <w:rsid w:val="009D72EB"/>
    <w:rsid w:val="009E7E85"/>
    <w:rsid w:val="009F4ABD"/>
    <w:rsid w:val="009F57F5"/>
    <w:rsid w:val="00A00500"/>
    <w:rsid w:val="00A0167B"/>
    <w:rsid w:val="00A07864"/>
    <w:rsid w:val="00A13235"/>
    <w:rsid w:val="00A2208B"/>
    <w:rsid w:val="00A32BC5"/>
    <w:rsid w:val="00A340E6"/>
    <w:rsid w:val="00A40124"/>
    <w:rsid w:val="00A5049A"/>
    <w:rsid w:val="00A5055D"/>
    <w:rsid w:val="00A5062F"/>
    <w:rsid w:val="00A522D1"/>
    <w:rsid w:val="00A60832"/>
    <w:rsid w:val="00A70A6C"/>
    <w:rsid w:val="00A75579"/>
    <w:rsid w:val="00A769F8"/>
    <w:rsid w:val="00A80A4D"/>
    <w:rsid w:val="00A86E70"/>
    <w:rsid w:val="00A92412"/>
    <w:rsid w:val="00A939E2"/>
    <w:rsid w:val="00AA42F9"/>
    <w:rsid w:val="00AA5E22"/>
    <w:rsid w:val="00AB7729"/>
    <w:rsid w:val="00AC03F8"/>
    <w:rsid w:val="00AC3CE8"/>
    <w:rsid w:val="00AD6F4D"/>
    <w:rsid w:val="00AE0ED0"/>
    <w:rsid w:val="00AE3824"/>
    <w:rsid w:val="00AE45D5"/>
    <w:rsid w:val="00AE6399"/>
    <w:rsid w:val="00AF317A"/>
    <w:rsid w:val="00B00A53"/>
    <w:rsid w:val="00B00E9E"/>
    <w:rsid w:val="00B01B23"/>
    <w:rsid w:val="00B04F37"/>
    <w:rsid w:val="00B15D02"/>
    <w:rsid w:val="00B16C25"/>
    <w:rsid w:val="00B25C90"/>
    <w:rsid w:val="00B328F6"/>
    <w:rsid w:val="00B43AD2"/>
    <w:rsid w:val="00B46837"/>
    <w:rsid w:val="00B47506"/>
    <w:rsid w:val="00B53F9C"/>
    <w:rsid w:val="00B61F05"/>
    <w:rsid w:val="00B66458"/>
    <w:rsid w:val="00B73C11"/>
    <w:rsid w:val="00B75394"/>
    <w:rsid w:val="00B75D12"/>
    <w:rsid w:val="00B77544"/>
    <w:rsid w:val="00B77F0B"/>
    <w:rsid w:val="00B9240E"/>
    <w:rsid w:val="00B9365A"/>
    <w:rsid w:val="00BA0A1C"/>
    <w:rsid w:val="00BA52CF"/>
    <w:rsid w:val="00BB1727"/>
    <w:rsid w:val="00BB742D"/>
    <w:rsid w:val="00BC0D6A"/>
    <w:rsid w:val="00BC730C"/>
    <w:rsid w:val="00BC7869"/>
    <w:rsid w:val="00BD11C7"/>
    <w:rsid w:val="00BD3E6F"/>
    <w:rsid w:val="00BE1F9E"/>
    <w:rsid w:val="00BE4973"/>
    <w:rsid w:val="00BE6149"/>
    <w:rsid w:val="00BE6993"/>
    <w:rsid w:val="00BF1650"/>
    <w:rsid w:val="00BF5C97"/>
    <w:rsid w:val="00BF6706"/>
    <w:rsid w:val="00BF68CA"/>
    <w:rsid w:val="00C02AFE"/>
    <w:rsid w:val="00C07887"/>
    <w:rsid w:val="00C221AE"/>
    <w:rsid w:val="00C23551"/>
    <w:rsid w:val="00C242B5"/>
    <w:rsid w:val="00C24C93"/>
    <w:rsid w:val="00C276ED"/>
    <w:rsid w:val="00C31850"/>
    <w:rsid w:val="00C31DC4"/>
    <w:rsid w:val="00C34A9B"/>
    <w:rsid w:val="00C358B8"/>
    <w:rsid w:val="00C42AC9"/>
    <w:rsid w:val="00C43072"/>
    <w:rsid w:val="00C43A4B"/>
    <w:rsid w:val="00C46BB4"/>
    <w:rsid w:val="00C526D9"/>
    <w:rsid w:val="00C5538E"/>
    <w:rsid w:val="00C74144"/>
    <w:rsid w:val="00C83EA7"/>
    <w:rsid w:val="00CB2274"/>
    <w:rsid w:val="00CB5116"/>
    <w:rsid w:val="00CC0BF9"/>
    <w:rsid w:val="00CC7DBE"/>
    <w:rsid w:val="00CD0218"/>
    <w:rsid w:val="00CD0A32"/>
    <w:rsid w:val="00CD0A4C"/>
    <w:rsid w:val="00CE055C"/>
    <w:rsid w:val="00CE7C9C"/>
    <w:rsid w:val="00CF2BEA"/>
    <w:rsid w:val="00CF3B81"/>
    <w:rsid w:val="00CF4FA7"/>
    <w:rsid w:val="00D04A41"/>
    <w:rsid w:val="00D06D69"/>
    <w:rsid w:val="00D119F3"/>
    <w:rsid w:val="00D14823"/>
    <w:rsid w:val="00D149D5"/>
    <w:rsid w:val="00D224A4"/>
    <w:rsid w:val="00D22F54"/>
    <w:rsid w:val="00D26FFE"/>
    <w:rsid w:val="00D456F4"/>
    <w:rsid w:val="00D4607C"/>
    <w:rsid w:val="00D642E9"/>
    <w:rsid w:val="00D702EF"/>
    <w:rsid w:val="00D70B6E"/>
    <w:rsid w:val="00D75CF6"/>
    <w:rsid w:val="00D936CD"/>
    <w:rsid w:val="00D93ED0"/>
    <w:rsid w:val="00D940C1"/>
    <w:rsid w:val="00DA46BC"/>
    <w:rsid w:val="00DA56CF"/>
    <w:rsid w:val="00DA61A7"/>
    <w:rsid w:val="00DC45CD"/>
    <w:rsid w:val="00DC6216"/>
    <w:rsid w:val="00DD1956"/>
    <w:rsid w:val="00DD539E"/>
    <w:rsid w:val="00DD69A6"/>
    <w:rsid w:val="00DE144D"/>
    <w:rsid w:val="00DE31E4"/>
    <w:rsid w:val="00DE5A21"/>
    <w:rsid w:val="00DF089E"/>
    <w:rsid w:val="00E019EC"/>
    <w:rsid w:val="00E02C44"/>
    <w:rsid w:val="00E04474"/>
    <w:rsid w:val="00E044FF"/>
    <w:rsid w:val="00E079C8"/>
    <w:rsid w:val="00E11461"/>
    <w:rsid w:val="00E12AC0"/>
    <w:rsid w:val="00E15674"/>
    <w:rsid w:val="00E1619B"/>
    <w:rsid w:val="00E201F1"/>
    <w:rsid w:val="00E20900"/>
    <w:rsid w:val="00E20F9D"/>
    <w:rsid w:val="00E22E71"/>
    <w:rsid w:val="00E25032"/>
    <w:rsid w:val="00E25E5C"/>
    <w:rsid w:val="00E32A91"/>
    <w:rsid w:val="00E431EC"/>
    <w:rsid w:val="00E4547C"/>
    <w:rsid w:val="00E5073F"/>
    <w:rsid w:val="00E8454D"/>
    <w:rsid w:val="00E874E8"/>
    <w:rsid w:val="00EB0318"/>
    <w:rsid w:val="00EB1F3B"/>
    <w:rsid w:val="00EB5FD2"/>
    <w:rsid w:val="00EC02F3"/>
    <w:rsid w:val="00EC38C0"/>
    <w:rsid w:val="00EC392E"/>
    <w:rsid w:val="00EC4450"/>
    <w:rsid w:val="00EC4A62"/>
    <w:rsid w:val="00ED3450"/>
    <w:rsid w:val="00ED567D"/>
    <w:rsid w:val="00ED5806"/>
    <w:rsid w:val="00EF176E"/>
    <w:rsid w:val="00EF3DCF"/>
    <w:rsid w:val="00EF44AD"/>
    <w:rsid w:val="00F0067F"/>
    <w:rsid w:val="00F03D47"/>
    <w:rsid w:val="00F1065D"/>
    <w:rsid w:val="00F177E9"/>
    <w:rsid w:val="00F217D5"/>
    <w:rsid w:val="00F232CF"/>
    <w:rsid w:val="00F26C08"/>
    <w:rsid w:val="00F27800"/>
    <w:rsid w:val="00F331C3"/>
    <w:rsid w:val="00F35963"/>
    <w:rsid w:val="00F37999"/>
    <w:rsid w:val="00F53C7D"/>
    <w:rsid w:val="00F60820"/>
    <w:rsid w:val="00F64644"/>
    <w:rsid w:val="00F73053"/>
    <w:rsid w:val="00F75C14"/>
    <w:rsid w:val="00F967DE"/>
    <w:rsid w:val="00FA2A92"/>
    <w:rsid w:val="00FA69C4"/>
    <w:rsid w:val="00FC4911"/>
    <w:rsid w:val="00FC735E"/>
    <w:rsid w:val="00FC7E54"/>
    <w:rsid w:val="00FD1201"/>
    <w:rsid w:val="00FD798E"/>
    <w:rsid w:val="00FE1F1F"/>
    <w:rsid w:val="00FF136B"/>
    <w:rsid w:val="00FF1871"/>
    <w:rsid w:val="00FF4168"/>
    <w:rsid w:val="00FF53CA"/>
    <w:rsid w:val="00FF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C36E"/>
  <w15:docId w15:val="{A1155EBC-30CC-4575-929A-AE3A28A3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C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C44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E25E5C"/>
    <w:pPr>
      <w:widowControl w:val="0"/>
      <w:autoSpaceDE w:val="0"/>
      <w:autoSpaceDN w:val="0"/>
      <w:ind w:left="311"/>
      <w:outlineLvl w:val="4"/>
    </w:pPr>
    <w:rPr>
      <w:rFonts w:ascii="Cambria" w:eastAsia="Cambria" w:hAnsi="Cambria" w:cs="Cambria"/>
      <w:b/>
      <w:bCs/>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5C"/>
    <w:pPr>
      <w:ind w:left="720"/>
      <w:contextualSpacing/>
    </w:pPr>
  </w:style>
  <w:style w:type="character" w:customStyle="1" w:styleId="Heading5Char">
    <w:name w:val="Heading 5 Char"/>
    <w:basedOn w:val="DefaultParagraphFont"/>
    <w:link w:val="Heading5"/>
    <w:uiPriority w:val="1"/>
    <w:rsid w:val="00E25E5C"/>
    <w:rPr>
      <w:rFonts w:ascii="Cambria" w:eastAsia="Cambria" w:hAnsi="Cambria" w:cs="Cambria"/>
      <w:b/>
      <w:bCs/>
      <w:sz w:val="20"/>
      <w:szCs w:val="20"/>
      <w:lang w:val="en-US" w:eastAsia="en-US" w:bidi="en-US"/>
    </w:rPr>
  </w:style>
  <w:style w:type="paragraph" w:customStyle="1" w:styleId="Default">
    <w:name w:val="Default"/>
    <w:link w:val="DefaultChar"/>
    <w:rsid w:val="00E25E5C"/>
    <w:pPr>
      <w:autoSpaceDE w:val="0"/>
      <w:autoSpaceDN w:val="0"/>
      <w:adjustRightInd w:val="0"/>
    </w:pPr>
    <w:rPr>
      <w:rFonts w:ascii="Calibri" w:eastAsia="SimSun" w:hAnsi="Calibri" w:cs="Calibri"/>
      <w:color w:val="000000"/>
      <w:sz w:val="24"/>
      <w:szCs w:val="24"/>
      <w:lang w:val="es-MX" w:eastAsia="es-MX"/>
    </w:rPr>
  </w:style>
  <w:style w:type="character" w:customStyle="1" w:styleId="DefaultChar">
    <w:name w:val="Default Char"/>
    <w:link w:val="Default"/>
    <w:locked/>
    <w:rsid w:val="00E25E5C"/>
    <w:rPr>
      <w:rFonts w:ascii="Calibri" w:eastAsia="SimSun" w:hAnsi="Calibri" w:cs="Calibri"/>
      <w:color w:val="000000"/>
      <w:sz w:val="24"/>
      <w:szCs w:val="24"/>
      <w:lang w:val="es-MX" w:eastAsia="es-MX"/>
    </w:rPr>
  </w:style>
  <w:style w:type="paragraph" w:styleId="BalloonText">
    <w:name w:val="Balloon Text"/>
    <w:basedOn w:val="Normal"/>
    <w:link w:val="BalloonTextChar"/>
    <w:uiPriority w:val="99"/>
    <w:semiHidden/>
    <w:unhideWhenUsed/>
    <w:rsid w:val="002F7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E"/>
    <w:rPr>
      <w:rFonts w:ascii="Segoe UI" w:hAnsi="Segoe UI" w:cs="Segoe UI"/>
      <w:sz w:val="18"/>
      <w:szCs w:val="18"/>
    </w:rPr>
  </w:style>
  <w:style w:type="paragraph" w:styleId="BodyText">
    <w:name w:val="Body Text"/>
    <w:basedOn w:val="Normal"/>
    <w:link w:val="BodyTextChar"/>
    <w:uiPriority w:val="1"/>
    <w:qFormat/>
    <w:rsid w:val="00420C23"/>
    <w:pPr>
      <w:widowControl w:val="0"/>
      <w:autoSpaceDE w:val="0"/>
      <w:autoSpaceDN w:val="0"/>
    </w:pPr>
    <w:rPr>
      <w:rFonts w:ascii="Cambria" w:eastAsia="Cambria" w:hAnsi="Cambria" w:cs="Cambria"/>
      <w:i/>
      <w:sz w:val="20"/>
      <w:szCs w:val="20"/>
      <w:lang w:val="en-US" w:eastAsia="en-US" w:bidi="en-US"/>
    </w:rPr>
  </w:style>
  <w:style w:type="character" w:customStyle="1" w:styleId="BodyTextChar">
    <w:name w:val="Body Text Char"/>
    <w:basedOn w:val="DefaultParagraphFont"/>
    <w:link w:val="BodyText"/>
    <w:uiPriority w:val="1"/>
    <w:rsid w:val="00420C23"/>
    <w:rPr>
      <w:rFonts w:ascii="Cambria" w:eastAsia="Cambria" w:hAnsi="Cambria" w:cs="Cambria"/>
      <w:i/>
      <w:sz w:val="20"/>
      <w:szCs w:val="20"/>
      <w:lang w:val="en-US" w:eastAsia="en-US" w:bidi="en-US"/>
    </w:rPr>
  </w:style>
  <w:style w:type="paragraph" w:customStyle="1" w:styleId="bestpractice">
    <w:name w:val="best practice"/>
    <w:basedOn w:val="Default"/>
    <w:link w:val="bestpracticeChar"/>
    <w:rsid w:val="00F03D47"/>
    <w:pPr>
      <w:numPr>
        <w:numId w:val="13"/>
      </w:numPr>
      <w:spacing w:after="27"/>
    </w:pPr>
    <w:rPr>
      <w:color w:val="auto"/>
      <w:sz w:val="21"/>
      <w:szCs w:val="21"/>
      <w:lang w:val="en-US"/>
    </w:rPr>
  </w:style>
  <w:style w:type="character" w:customStyle="1" w:styleId="bestpracticeChar">
    <w:name w:val="best practice Char"/>
    <w:link w:val="bestpractice"/>
    <w:locked/>
    <w:rsid w:val="00F03D47"/>
    <w:rPr>
      <w:rFonts w:ascii="Calibri" w:eastAsia="SimSun" w:hAnsi="Calibri" w:cs="Calibri"/>
      <w:sz w:val="21"/>
      <w:szCs w:val="21"/>
      <w:lang w:val="en-US" w:eastAsia="es-MX"/>
    </w:rPr>
  </w:style>
  <w:style w:type="character" w:customStyle="1" w:styleId="Heading3Char">
    <w:name w:val="Heading 3 Char"/>
    <w:basedOn w:val="DefaultParagraphFont"/>
    <w:link w:val="Heading3"/>
    <w:uiPriority w:val="9"/>
    <w:rsid w:val="00EC4450"/>
    <w:rPr>
      <w:rFonts w:asciiTheme="majorHAnsi" w:eastAsiaTheme="majorEastAsia" w:hAnsiTheme="majorHAnsi" w:cstheme="majorBidi"/>
      <w:color w:val="1F3763" w:themeColor="accent1" w:themeShade="7F"/>
      <w:sz w:val="24"/>
      <w:szCs w:val="24"/>
    </w:rPr>
  </w:style>
  <w:style w:type="character" w:styleId="Hyperlink">
    <w:name w:val="Hyperlink"/>
    <w:uiPriority w:val="99"/>
    <w:rsid w:val="00EC4450"/>
    <w:rPr>
      <w:rFonts w:cs="Times New Roman"/>
      <w:color w:val="0000FF"/>
      <w:u w:val="single"/>
    </w:rPr>
  </w:style>
  <w:style w:type="character" w:styleId="FollowedHyperlink">
    <w:name w:val="FollowedHyperlink"/>
    <w:basedOn w:val="DefaultParagraphFont"/>
    <w:uiPriority w:val="99"/>
    <w:semiHidden/>
    <w:unhideWhenUsed/>
    <w:rsid w:val="006152BC"/>
    <w:rPr>
      <w:color w:val="954F72" w:themeColor="followedHyperlink"/>
      <w:u w:val="single"/>
    </w:rPr>
  </w:style>
  <w:style w:type="character" w:styleId="UnresolvedMention">
    <w:name w:val="Unresolved Mention"/>
    <w:basedOn w:val="DefaultParagraphFont"/>
    <w:uiPriority w:val="99"/>
    <w:semiHidden/>
    <w:unhideWhenUsed/>
    <w:rsid w:val="00443103"/>
    <w:rPr>
      <w:color w:val="605E5C"/>
      <w:shd w:val="clear" w:color="auto" w:fill="E1DFDD"/>
    </w:rPr>
  </w:style>
  <w:style w:type="character" w:customStyle="1" w:styleId="Heading1Char">
    <w:name w:val="Heading 1 Char"/>
    <w:basedOn w:val="DefaultParagraphFont"/>
    <w:link w:val="Heading1"/>
    <w:uiPriority w:val="9"/>
    <w:rsid w:val="000C3C0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04B23"/>
    <w:rPr>
      <w:i/>
      <w:iCs/>
    </w:rPr>
  </w:style>
  <w:style w:type="paragraph" w:styleId="CommentText">
    <w:name w:val="annotation text"/>
    <w:basedOn w:val="Normal"/>
    <w:link w:val="CommentTextChar"/>
    <w:uiPriority w:val="99"/>
    <w:unhideWhenUsed/>
    <w:rsid w:val="00241F4D"/>
    <w:pPr>
      <w:spacing w:after="160"/>
    </w:pPr>
    <w:rPr>
      <w:rFonts w:ascii="Arial" w:eastAsiaTheme="minorHAnsi" w:hAnsi="Arial" w:cstheme="majorBidi"/>
      <w:sz w:val="20"/>
      <w:szCs w:val="20"/>
      <w:lang w:val="en-US" w:eastAsia="en-US"/>
    </w:rPr>
  </w:style>
  <w:style w:type="character" w:customStyle="1" w:styleId="CommentTextChar">
    <w:name w:val="Comment Text Char"/>
    <w:basedOn w:val="DefaultParagraphFont"/>
    <w:link w:val="CommentText"/>
    <w:uiPriority w:val="99"/>
    <w:rsid w:val="00241F4D"/>
    <w:rPr>
      <w:rFonts w:ascii="Arial" w:eastAsiaTheme="minorHAnsi" w:hAnsi="Arial" w:cstheme="majorBidi"/>
      <w:sz w:val="20"/>
      <w:szCs w:val="20"/>
      <w:lang w:val="en-US" w:eastAsia="en-US"/>
    </w:rPr>
  </w:style>
  <w:style w:type="character" w:styleId="CommentReference">
    <w:name w:val="annotation reference"/>
    <w:basedOn w:val="DefaultParagraphFont"/>
    <w:uiPriority w:val="99"/>
    <w:semiHidden/>
    <w:unhideWhenUsed/>
    <w:rsid w:val="00BB1727"/>
    <w:rPr>
      <w:sz w:val="16"/>
      <w:szCs w:val="16"/>
    </w:rPr>
  </w:style>
  <w:style w:type="paragraph" w:styleId="CommentSubject">
    <w:name w:val="annotation subject"/>
    <w:basedOn w:val="CommentText"/>
    <w:next w:val="CommentText"/>
    <w:link w:val="CommentSubjectChar"/>
    <w:uiPriority w:val="99"/>
    <w:semiHidden/>
    <w:unhideWhenUsed/>
    <w:rsid w:val="00BB1727"/>
    <w:pPr>
      <w:spacing w:after="0"/>
    </w:pPr>
    <w:rPr>
      <w:rFonts w:ascii="Times New Roman" w:eastAsiaTheme="minorEastAsia"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BB1727"/>
    <w:rPr>
      <w:rFonts w:ascii="Arial" w:eastAsiaTheme="minorHAnsi" w:hAnsi="Arial" w:cstheme="majorBidi"/>
      <w:b/>
      <w:bCs/>
      <w:sz w:val="20"/>
      <w:szCs w:val="20"/>
      <w:lang w:val="en-US" w:eastAsia="en-US"/>
    </w:rPr>
  </w:style>
  <w:style w:type="paragraph" w:styleId="Header">
    <w:name w:val="header"/>
    <w:basedOn w:val="Normal"/>
    <w:link w:val="HeaderChar"/>
    <w:uiPriority w:val="99"/>
    <w:unhideWhenUsed/>
    <w:rsid w:val="00625190"/>
    <w:pPr>
      <w:tabs>
        <w:tab w:val="center" w:pos="4513"/>
        <w:tab w:val="right" w:pos="9026"/>
      </w:tabs>
    </w:pPr>
  </w:style>
  <w:style w:type="character" w:customStyle="1" w:styleId="HeaderChar">
    <w:name w:val="Header Char"/>
    <w:basedOn w:val="DefaultParagraphFont"/>
    <w:link w:val="Header"/>
    <w:uiPriority w:val="99"/>
    <w:rsid w:val="00625190"/>
  </w:style>
  <w:style w:type="paragraph" w:styleId="Footer">
    <w:name w:val="footer"/>
    <w:basedOn w:val="Normal"/>
    <w:link w:val="FooterChar"/>
    <w:uiPriority w:val="99"/>
    <w:unhideWhenUsed/>
    <w:rsid w:val="00625190"/>
    <w:pPr>
      <w:tabs>
        <w:tab w:val="center" w:pos="4513"/>
        <w:tab w:val="right" w:pos="9026"/>
      </w:tabs>
    </w:pPr>
  </w:style>
  <w:style w:type="character" w:customStyle="1" w:styleId="FooterChar">
    <w:name w:val="Footer Char"/>
    <w:basedOn w:val="DefaultParagraphFont"/>
    <w:link w:val="Footer"/>
    <w:uiPriority w:val="99"/>
    <w:rsid w:val="0062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stle.com/csv/impact/rural-livelihoods/farm-economics" TargetMode="External"/><Relationship Id="rId671" Type="http://schemas.openxmlformats.org/officeDocument/2006/relationships/hyperlink" Target="https://www.nestle.com/csv/impact/environment" TargetMode="External"/><Relationship Id="rId769" Type="http://schemas.openxmlformats.org/officeDocument/2006/relationships/hyperlink" Target="https://www.nestle.com/csv/impact/respecting-human-rights/ethical-conduct" TargetMode="External"/><Relationship Id="rId21" Type="http://schemas.openxmlformats.org/officeDocument/2006/relationships/hyperlink" Target="https://sustainabledevelopment.un.org/sdg8" TargetMode="External"/><Relationship Id="rId324" Type="http://schemas.openxmlformats.org/officeDocument/2006/relationships/hyperlink" Target="https://www.nestle.com/csv/raw-materials/palm-oil" TargetMode="External"/><Relationship Id="rId531" Type="http://schemas.openxmlformats.org/officeDocument/2006/relationships/hyperlink" Target="https://www.nestle.com/csv/raw-materials/palm-oil" TargetMode="External"/><Relationship Id="rId629" Type="http://schemas.openxmlformats.org/officeDocument/2006/relationships/hyperlink" Target="https://www.nestle.com/sites/default/files/2020-03/creating-shared-value-report-2019-en.pdf" TargetMode="External"/><Relationship Id="rId170" Type="http://schemas.openxmlformats.org/officeDocument/2006/relationships/hyperlink" Target="https://www.nestle.com/csv/performance/kpi-summary" TargetMode="External"/><Relationship Id="rId836" Type="http://schemas.openxmlformats.org/officeDocument/2006/relationships/hyperlink" Target="https://www.nestle.com/csv" TargetMode="External"/><Relationship Id="rId268" Type="http://schemas.openxmlformats.org/officeDocument/2006/relationships/hyperlink" Target="https://www.nestle.com/csv/impact/respecting-human-rights/human-rights-impacts" TargetMode="External"/><Relationship Id="rId475" Type="http://schemas.openxmlformats.org/officeDocument/2006/relationships/hyperlink" Target="https://www.nestle.com/csv/impact/respecting-human-rights/human-rights-impacts" TargetMode="External"/><Relationship Id="rId682" Type="http://schemas.openxmlformats.org/officeDocument/2006/relationships/hyperlink" Target="https://www.nestle.com/csv/impact/climate-change/climate-change" TargetMode="External"/><Relationship Id="rId903" Type="http://schemas.openxmlformats.org/officeDocument/2006/relationships/hyperlink" Target="https://www.nestle.com/csv/what-is-csv/partnerships-alliances/united-nations" TargetMode="External"/><Relationship Id="rId32" Type="http://schemas.openxmlformats.org/officeDocument/2006/relationships/image" Target="media/image4.jpeg"/><Relationship Id="rId128" Type="http://schemas.openxmlformats.org/officeDocument/2006/relationships/hyperlink" Target="https://www.nestle.com/sites/default/files/2019-12/nestle-tackling-child-labor-report-2019-en.pdf" TargetMode="External"/><Relationship Id="rId335" Type="http://schemas.openxmlformats.org/officeDocument/2006/relationships/hyperlink" Target="https://www.nestle.com/csv/impact/respecting-human-rights/human-rights-impacts" TargetMode="External"/><Relationship Id="rId542" Type="http://schemas.openxmlformats.org/officeDocument/2006/relationships/hyperlink" Target="https://www.nestle.com/sites/default/files/2020-03/creating-shared-value-report-2019-en.pdf" TargetMode="External"/><Relationship Id="rId181" Type="http://schemas.openxmlformats.org/officeDocument/2006/relationships/hyperlink" Target="https://www.nestle.com/asset-library/documents/library/documents/corporate_social_responsibility/nestle-commitment-child-labour.pdf" TargetMode="External"/><Relationship Id="rId402" Type="http://schemas.openxmlformats.org/officeDocument/2006/relationships/hyperlink" Target="https://www.nestle.com/csv/impact/respecting-human-rights/workers-livelihoods" TargetMode="External"/><Relationship Id="rId847" Type="http://schemas.openxmlformats.org/officeDocument/2006/relationships/hyperlink" Target="https://www.nestle.com/csv/impact/environment" TargetMode="External"/><Relationship Id="rId279" Type="http://schemas.openxmlformats.org/officeDocument/2006/relationships/hyperlink" Target="https://www.nestle.com/csv/raw-materials/soya" TargetMode="External"/><Relationship Id="rId486" Type="http://schemas.openxmlformats.org/officeDocument/2006/relationships/hyperlink" Target="https://www.nestle.com/csv/impact/respecting-human-rights/salient-human-rights-issues" TargetMode="External"/><Relationship Id="rId693" Type="http://schemas.openxmlformats.org/officeDocument/2006/relationships/hyperlink" Target="https://www.nestle.com/csv/impact/environment/packaging" TargetMode="External"/><Relationship Id="rId707" Type="http://schemas.openxmlformats.org/officeDocument/2006/relationships/hyperlink" Target="https://www.nestle.com/sites/default/files/2020-03/2019-annual-review-en.pdf" TargetMode="External"/><Relationship Id="rId914" Type="http://schemas.openxmlformats.org/officeDocument/2006/relationships/hyperlink" Target="https://www.nestle.com/csv/what-is-csv/partnerships-alliances/united-nations" TargetMode="External"/><Relationship Id="rId43" Type="http://schemas.openxmlformats.org/officeDocument/2006/relationships/hyperlink" Target="https://www.nestle.com/csv" TargetMode="External"/><Relationship Id="rId139" Type="http://schemas.openxmlformats.org/officeDocument/2006/relationships/hyperlink" Target="https://www.nestle.com/csv/raw-materials/palm-oil" TargetMode="External"/><Relationship Id="rId346" Type="http://schemas.openxmlformats.org/officeDocument/2006/relationships/hyperlink" Target="https://www.nestle.com/csv/impact/employment-diversity/gender-balance" TargetMode="External"/><Relationship Id="rId553" Type="http://schemas.openxmlformats.org/officeDocument/2006/relationships/hyperlink" Target="http://www.nestle.com/asset-library/documents/creating-shared-value/labour-rights-roadmap.pdf" TargetMode="External"/><Relationship Id="rId760" Type="http://schemas.openxmlformats.org/officeDocument/2006/relationships/hyperlink" Target="https://www.nestle.com/sites/default/files/2020-03/creating-shared-value-nestle-gri-content-index-2019.pdf" TargetMode="External"/><Relationship Id="rId192" Type="http://schemas.openxmlformats.org/officeDocument/2006/relationships/hyperlink" Target="https://www.nestle.co.uk/sites/g/files/pydnoa461/files/2019-12/modern-slavery-report-2018.pdf" TargetMode="External"/><Relationship Id="rId206" Type="http://schemas.openxmlformats.org/officeDocument/2006/relationships/hyperlink" Target="https://www.nestle.com/sites/default/files/2020-03/creating-shared-value-report-2019-en.pdf" TargetMode="External"/><Relationship Id="rId413" Type="http://schemas.openxmlformats.org/officeDocument/2006/relationships/hyperlink" Target="https://www.nestle.com/asset-library/documents/library/documents/corporate_governance/corporate-business-principles-en.pdf" TargetMode="External"/><Relationship Id="rId858" Type="http://schemas.openxmlformats.org/officeDocument/2006/relationships/hyperlink" Target="https://www.nestle.com/csv/impact/respecting-human-rights/human-rights-impacts" TargetMode="External"/><Relationship Id="rId497" Type="http://schemas.openxmlformats.org/officeDocument/2006/relationships/hyperlink" Target="https://www.nestle.com/csv/impact/respecting-human-rights/ethical-conduct" TargetMode="External"/><Relationship Id="rId620" Type="http://schemas.openxmlformats.org/officeDocument/2006/relationships/hyperlink" Target="https://www.nestle.com/csv/impact/climate-change" TargetMode="External"/><Relationship Id="rId718" Type="http://schemas.openxmlformats.org/officeDocument/2006/relationships/hyperlink" Target="https://www.nestle.com/asset-library/documents/library/documents/corporate_governance/corporate-business-principles-en.pdf" TargetMode="External"/><Relationship Id="rId925" Type="http://schemas.openxmlformats.org/officeDocument/2006/relationships/hyperlink" Target="https://www.nestle.com/sites/default/files/2020-03/creating-shared-value-report-2019-en.pdf" TargetMode="External"/><Relationship Id="rId357" Type="http://schemas.openxmlformats.org/officeDocument/2006/relationships/hyperlink" Target="https://www.nestle.com/csv/raw-materials/coffee" TargetMode="External"/><Relationship Id="rId54" Type="http://schemas.openxmlformats.org/officeDocument/2006/relationships/hyperlink" Target="https://www.nestle.com/csv/impact/climate-change" TargetMode="External"/><Relationship Id="rId217" Type="http://schemas.openxmlformats.org/officeDocument/2006/relationships/hyperlink" Target="https://www.nestle.com/csv/performance" TargetMode="External"/><Relationship Id="rId564" Type="http://schemas.openxmlformats.org/officeDocument/2006/relationships/hyperlink" Target="http://www.nestle.com/asset-library/documents/creating-shared-value/labour-rights-roadmap.pdf" TargetMode="External"/><Relationship Id="rId771" Type="http://schemas.openxmlformats.org/officeDocument/2006/relationships/hyperlink" Target="https://www.nestle.com/csv/impact/employment-diversity/grievance-mechanisms" TargetMode="External"/><Relationship Id="rId869" Type="http://schemas.openxmlformats.org/officeDocument/2006/relationships/hyperlink" Target="https://www.nestle.com/csv/what-is-csv/partnerships-alliances" TargetMode="External"/><Relationship Id="rId424" Type="http://schemas.openxmlformats.org/officeDocument/2006/relationships/hyperlink" Target="https://www.nestle.com/csv/impact/respecting-human-rights/workers-livelihoods" TargetMode="External"/><Relationship Id="rId631" Type="http://schemas.openxmlformats.org/officeDocument/2006/relationships/hyperlink" Target="https://www.nestle.com/investors/annual-report" TargetMode="External"/><Relationship Id="rId729" Type="http://schemas.openxmlformats.org/officeDocument/2006/relationships/hyperlink" Target="https://www.nestle.com/asset-library/documents/library/documents/suppliers/nestle-responsible-sourcing-standard-english.pdf" TargetMode="External"/><Relationship Id="rId270" Type="http://schemas.openxmlformats.org/officeDocument/2006/relationships/hyperlink" Target="https://www.nestle.com/csv/impact/respecting-human-rights/workers-livelihoods" TargetMode="External"/><Relationship Id="rId936" Type="http://schemas.openxmlformats.org/officeDocument/2006/relationships/hyperlink" Target="https://www.nestle.com/csv/impact/employment-diversity/engaging-with-our-people" TargetMode="External"/><Relationship Id="rId65" Type="http://schemas.openxmlformats.org/officeDocument/2006/relationships/hyperlink" Target="https://www.nestle.com/csv/performance/kpi-summary" TargetMode="External"/><Relationship Id="rId130" Type="http://schemas.openxmlformats.org/officeDocument/2006/relationships/hyperlink" Target="https://www.nestle.com/csv/impact/rural-livelihoods" TargetMode="External"/><Relationship Id="rId368" Type="http://schemas.openxmlformats.org/officeDocument/2006/relationships/hyperlink" Target="https://www.nestle.com/csv/raw-materials/fish-seafood" TargetMode="External"/><Relationship Id="rId575" Type="http://schemas.openxmlformats.org/officeDocument/2006/relationships/hyperlink" Target="https://www.nestle.com/csv/what-is-csv/partnerships-alliances" TargetMode="External"/><Relationship Id="rId782" Type="http://schemas.openxmlformats.org/officeDocument/2006/relationships/hyperlink" Target="https://www.nestle.com/sites/default/files/2020-02/2019-financial-statements-en.pdf" TargetMode="External"/><Relationship Id="rId228" Type="http://schemas.openxmlformats.org/officeDocument/2006/relationships/hyperlink" Target="https://www.nestle.com/csv/impact/respecting-human-rights/workers-livelihoods" TargetMode="External"/><Relationship Id="rId435" Type="http://schemas.openxmlformats.org/officeDocument/2006/relationships/hyperlink" Target="https://www.nestle.com/csv/impact/respecting-human-rights/salient-human-rights-issues" TargetMode="External"/><Relationship Id="rId642" Type="http://schemas.openxmlformats.org/officeDocument/2006/relationships/hyperlink" Target="https://www.nestle.com/csv/impact/water" TargetMode="External"/><Relationship Id="rId281" Type="http://schemas.openxmlformats.org/officeDocument/2006/relationships/hyperlink" Target="https://www.nestle.com/csv/raw-materials/cereals" TargetMode="External"/><Relationship Id="rId502" Type="http://schemas.openxmlformats.org/officeDocument/2006/relationships/hyperlink" Target="https://www.nestle.com/csv/impact/employment-diversity/gender-balance" TargetMode="External"/><Relationship Id="rId947" Type="http://schemas.openxmlformats.org/officeDocument/2006/relationships/hyperlink" Target="https://www.nestle.com/csv/impact/employment-diversity/grievance-mechanisms" TargetMode="External"/><Relationship Id="rId76" Type="http://schemas.openxmlformats.org/officeDocument/2006/relationships/hyperlink" Target="https://www.nestle.com/csv/impact/respecting-human-rights/human-rights-impacts" TargetMode="External"/><Relationship Id="rId141" Type="http://schemas.openxmlformats.org/officeDocument/2006/relationships/hyperlink" Target="https://www.nestle.com/csv/raw-materials/soya" TargetMode="External"/><Relationship Id="rId379" Type="http://schemas.openxmlformats.org/officeDocument/2006/relationships/hyperlink" Target="https://www.nestle.com/sites/default/files/2020-03/2019-annual-review-en.pdf" TargetMode="External"/><Relationship Id="rId586" Type="http://schemas.openxmlformats.org/officeDocument/2006/relationships/hyperlink" Target="https://www.nestle.com/csv/impact/respecting-human-rights" TargetMode="External"/><Relationship Id="rId793" Type="http://schemas.openxmlformats.org/officeDocument/2006/relationships/hyperlink" Target="https://www.nestle.com/sites/default/files/2020-03/creating-shared-value-nestle-gri-content-index-2019.pdf" TargetMode="External"/><Relationship Id="rId807" Type="http://schemas.openxmlformats.org/officeDocument/2006/relationships/hyperlink" Target="https://www.nestle.com/sites/default/files/2019-07/corp-governance-half-yearly-report-2019-en_0.pdf" TargetMode="External"/><Relationship Id="rId7" Type="http://schemas.openxmlformats.org/officeDocument/2006/relationships/webSettings" Target="webSettings.xml"/><Relationship Id="rId239" Type="http://schemas.openxmlformats.org/officeDocument/2006/relationships/hyperlink" Target="https://www.nestle.com/csv/impact/respecting-human-rights/human-rights-impacts" TargetMode="External"/><Relationship Id="rId446" Type="http://schemas.openxmlformats.org/officeDocument/2006/relationships/hyperlink" Target="https://www.nestle.com/asset-library/documents/library/documents/corporate_governance/corporate-business-principles-en.pdf" TargetMode="External"/><Relationship Id="rId653" Type="http://schemas.openxmlformats.org/officeDocument/2006/relationships/hyperlink" Target="https://www.nestle.com/asset-library/documents/library/documents/corporate_governance/corporate-business-principles-en.pdf" TargetMode="External"/><Relationship Id="rId292" Type="http://schemas.openxmlformats.org/officeDocument/2006/relationships/hyperlink" Target="https://www.nestle.com/sites/default/files/2020-03/creating-shared-value-ungprf-index-of-answers-2019.pdf" TargetMode="External"/><Relationship Id="rId306" Type="http://schemas.openxmlformats.org/officeDocument/2006/relationships/hyperlink" Target="https://www.nestle.com/csv/impact/respecting-human-rights/human-rights-impacts" TargetMode="External"/><Relationship Id="rId860" Type="http://schemas.openxmlformats.org/officeDocument/2006/relationships/hyperlink" Target="https://www.nestle.com/csv" TargetMode="External"/><Relationship Id="rId87" Type="http://schemas.openxmlformats.org/officeDocument/2006/relationships/hyperlink" Target="https://www.nestle.com/csv/impact/respecting-human-rights/human-rights-impacts" TargetMode="External"/><Relationship Id="rId513" Type="http://schemas.openxmlformats.org/officeDocument/2006/relationships/hyperlink" Target="https://www.nestle.com/csv/impact/respecting-human-rights/human-rights-impacts" TargetMode="External"/><Relationship Id="rId597" Type="http://schemas.openxmlformats.org/officeDocument/2006/relationships/hyperlink" Target="https://www.nestle.com/csv/performance/kpi-summary" TargetMode="External"/><Relationship Id="rId720" Type="http://schemas.openxmlformats.org/officeDocument/2006/relationships/hyperlink" Target="https://www.nestle.com/csv/what-is-csv" TargetMode="External"/><Relationship Id="rId818" Type="http://schemas.openxmlformats.org/officeDocument/2006/relationships/hyperlink" Target="https://www.nestle.com/csv/impact/employment-diversity" TargetMode="External"/><Relationship Id="rId152" Type="http://schemas.openxmlformats.org/officeDocument/2006/relationships/hyperlink" Target="https://www.nestle.com/sites/default/files/2019-12/nestle-tackling-child-labor-report-2019-en.pdf" TargetMode="External"/><Relationship Id="rId457" Type="http://schemas.openxmlformats.org/officeDocument/2006/relationships/hyperlink" Target="https://www.nestle.com/asset-library/documents/library/documents/corporate_governance/corporate-business-principles-en.pdf" TargetMode="External"/><Relationship Id="rId664" Type="http://schemas.openxmlformats.org/officeDocument/2006/relationships/hyperlink" Target="https://www.nestle.com/sites/default/files/2020-02/2019-financial-statements-en.pdf" TargetMode="External"/><Relationship Id="rId871" Type="http://schemas.openxmlformats.org/officeDocument/2006/relationships/hyperlink" Target="https://www.nestle.com/csv/impact/nutrition-knowledge/nutrition-knowledge" TargetMode="External"/><Relationship Id="rId14" Type="http://schemas.openxmlformats.org/officeDocument/2006/relationships/hyperlink" Target="https://sustainabledevelopment.un.org/sdg1" TargetMode="External"/><Relationship Id="rId317" Type="http://schemas.openxmlformats.org/officeDocument/2006/relationships/hyperlink" Target="https://www.nestle.com/csv/impact/respecting-human-rights" TargetMode="External"/><Relationship Id="rId524" Type="http://schemas.openxmlformats.org/officeDocument/2006/relationships/hyperlink" Target="https://www.nestle.com/csv/impact/employment-diversity/grievance-mechanisms" TargetMode="External"/><Relationship Id="rId731" Type="http://schemas.openxmlformats.org/officeDocument/2006/relationships/hyperlink" Target="https://www.nestle.com/csv/impact/employment-diversity/grievance-mechanisms" TargetMode="External"/><Relationship Id="rId98" Type="http://schemas.openxmlformats.org/officeDocument/2006/relationships/hyperlink" Target="https://www.nestle.com/csv/raw-materials/sugar" TargetMode="External"/><Relationship Id="rId163" Type="http://schemas.openxmlformats.org/officeDocument/2006/relationships/hyperlink" Target="https://www.nestle.com/csv/impact" TargetMode="External"/><Relationship Id="rId370" Type="http://schemas.openxmlformats.org/officeDocument/2006/relationships/hyperlink" Target="https://www.nestle.com/csv/raw-materials/spices" TargetMode="External"/><Relationship Id="rId829" Type="http://schemas.openxmlformats.org/officeDocument/2006/relationships/hyperlink" Target="https://www.nestle.com/csv/impact/employment-diversity" TargetMode="External"/><Relationship Id="rId230" Type="http://schemas.openxmlformats.org/officeDocument/2006/relationships/hyperlink" Target="https://www.nestle.com/csv/impact/respecting-human-rights/human-rights-impacts" TargetMode="External"/><Relationship Id="rId468" Type="http://schemas.openxmlformats.org/officeDocument/2006/relationships/hyperlink" Target="https://www.nestle.com/investors/annual-report" TargetMode="External"/><Relationship Id="rId675" Type="http://schemas.openxmlformats.org/officeDocument/2006/relationships/hyperlink" Target="https://www.nestle.com/csv/impact/environment/natural-capital" TargetMode="External"/><Relationship Id="rId882" Type="http://schemas.openxmlformats.org/officeDocument/2006/relationships/hyperlink" Target="https://www.nestle.com/sites/default/files/2020-03/2019-annual-review-en.pdf" TargetMode="External"/><Relationship Id="rId25" Type="http://schemas.openxmlformats.org/officeDocument/2006/relationships/hyperlink" Target="https://sustainabledevelopment.un.org/sdg12" TargetMode="External"/><Relationship Id="rId328" Type="http://schemas.openxmlformats.org/officeDocument/2006/relationships/hyperlink" Target="https://www.nestle.com/csv/impact/respecting-human-rights/human-rights-impacts" TargetMode="External"/><Relationship Id="rId535" Type="http://schemas.openxmlformats.org/officeDocument/2006/relationships/hyperlink" Target="https://www.nestle.com/asset-library/documents/library/documents/corporate_social_responsibility/nestle-commitment-labour-rights-agricultural-supply-chains.pdf" TargetMode="External"/><Relationship Id="rId742" Type="http://schemas.openxmlformats.org/officeDocument/2006/relationships/hyperlink" Target="https://www.nestle.com/csv/what-is-csv/ethical-business" TargetMode="External"/><Relationship Id="rId174" Type="http://schemas.openxmlformats.org/officeDocument/2006/relationships/hyperlink" Target="https://www.nestle.com/csv/impact/respecting-human-rights" TargetMode="External"/><Relationship Id="rId381" Type="http://schemas.openxmlformats.org/officeDocument/2006/relationships/hyperlink" Target="https://www.nestle.com/sites/default/files/2019-07/corp-governance-half-yearly-report-2019-en_0.pdf" TargetMode="External"/><Relationship Id="rId602" Type="http://schemas.openxmlformats.org/officeDocument/2006/relationships/hyperlink" Target="https://www.nestle.com/asset-library/documents/creating-shared-value/responsible-sourcing/palm-oil-action-plan-2018.pdf" TargetMode="External"/><Relationship Id="rId241" Type="http://schemas.openxmlformats.org/officeDocument/2006/relationships/hyperlink" Target="https://www.nestle.com/csv/impact/respecting-human-rights/workers-livelihoods" TargetMode="External"/><Relationship Id="rId479" Type="http://schemas.openxmlformats.org/officeDocument/2006/relationships/hyperlink" Target="https://www.nestle.com/csv/impact/employment-diversity/healthy-workplaces" TargetMode="External"/><Relationship Id="rId686" Type="http://schemas.openxmlformats.org/officeDocument/2006/relationships/hyperlink" Target="https://www.nestle.com/sites/default/files/2020-01/nestle-answers-cdp-climate-2019.pdf" TargetMode="External"/><Relationship Id="rId893" Type="http://schemas.openxmlformats.org/officeDocument/2006/relationships/hyperlink" Target="https://www.nestle.com/csv/what-is-csv/governance" TargetMode="External"/><Relationship Id="rId907" Type="http://schemas.openxmlformats.org/officeDocument/2006/relationships/hyperlink" Target="https://www.nestle.com/csv/impact/respecting-human-rights" TargetMode="External"/><Relationship Id="rId36" Type="http://schemas.openxmlformats.org/officeDocument/2006/relationships/footer" Target="footer2.xml"/><Relationship Id="rId339" Type="http://schemas.openxmlformats.org/officeDocument/2006/relationships/hyperlink" Target="https://www.nestle.com/csv/impact/employment-diversity/grievance-mechanisms" TargetMode="External"/><Relationship Id="rId546" Type="http://schemas.openxmlformats.org/officeDocument/2006/relationships/hyperlink" Target="https://www.nestle.com/sites/default/files/2020-02/2019-financial-statements-en.pdf" TargetMode="External"/><Relationship Id="rId753" Type="http://schemas.openxmlformats.org/officeDocument/2006/relationships/hyperlink" Target="https://www.nestle.com/sites/default/files/2020-03/creating-shared-value-nestle-gri-content-index-2019.pdf" TargetMode="External"/><Relationship Id="rId101" Type="http://schemas.openxmlformats.org/officeDocument/2006/relationships/hyperlink" Target="https://www.nestle.com/csv/raw-materials/vanilla" TargetMode="External"/><Relationship Id="rId185" Type="http://schemas.openxmlformats.org/officeDocument/2006/relationships/hyperlink" Target="https://www.nestle.com/csv/impact/respecting-human-rights/ethical-conduct" TargetMode="External"/><Relationship Id="rId406" Type="http://schemas.openxmlformats.org/officeDocument/2006/relationships/hyperlink" Target="https://www.nestle.com/asset-library/documents/library/documents/corporate_social_responsibility/nestle-commitment-labour-rights-agricultural-supply-chains.pdf" TargetMode="External"/><Relationship Id="rId392" Type="http://schemas.openxmlformats.org/officeDocument/2006/relationships/hyperlink" Target="https://www.nestle.com/csv/impact/employment-diversity/gender-balance" TargetMode="External"/><Relationship Id="rId613" Type="http://schemas.openxmlformats.org/officeDocument/2006/relationships/hyperlink" Target="https://www.nestle.com/csv/what-is-csv/partnerships-alliances/united-nations" TargetMode="External"/><Relationship Id="rId697" Type="http://schemas.openxmlformats.org/officeDocument/2006/relationships/hyperlink" Target="https://www.nestle.com/csv/performance/kpi-summary" TargetMode="External"/><Relationship Id="rId820" Type="http://schemas.openxmlformats.org/officeDocument/2006/relationships/hyperlink" Target="https://www.nestle.com/csv/impact/climate-change" TargetMode="External"/><Relationship Id="rId918" Type="http://schemas.openxmlformats.org/officeDocument/2006/relationships/hyperlink" Target="https://www.nestle.com/csv" TargetMode="External"/><Relationship Id="rId252" Type="http://schemas.openxmlformats.org/officeDocument/2006/relationships/hyperlink" Target="https://www.nestle.com/csv/performance" TargetMode="External"/><Relationship Id="rId47" Type="http://schemas.openxmlformats.org/officeDocument/2006/relationships/hyperlink" Target="https://www.nestle.com/csv/what-is-csv/governance" TargetMode="External"/><Relationship Id="rId112" Type="http://schemas.openxmlformats.org/officeDocument/2006/relationships/hyperlink" Target="https://www.nestle.com/sites/default/files/2020-01/responsible-palm-oil-sourcing-2019.pdf" TargetMode="External"/><Relationship Id="rId557" Type="http://schemas.openxmlformats.org/officeDocument/2006/relationships/hyperlink" Target="https://www.nestle.com/csv/impact/respecting-human-rights/salient-human-rights-issues" TargetMode="External"/><Relationship Id="rId764" Type="http://schemas.openxmlformats.org/officeDocument/2006/relationships/hyperlink" Target="https://www.nestle.com/csv/what-is-csv/governance" TargetMode="External"/><Relationship Id="rId196" Type="http://schemas.openxmlformats.org/officeDocument/2006/relationships/hyperlink" Target="https://www.nestle.com/csv/impact/respecting-human-rights/ethical-conduct" TargetMode="External"/><Relationship Id="rId417" Type="http://schemas.openxmlformats.org/officeDocument/2006/relationships/hyperlink" Target="https://www.nestle.com/sites/default/files/2019-12/nestle-tackling-child-labor-report-2019-en.pdf" TargetMode="External"/><Relationship Id="rId624" Type="http://schemas.openxmlformats.org/officeDocument/2006/relationships/hyperlink" Target="https://www.nestle.com/csv/impact/water/supplier-engagement" TargetMode="External"/><Relationship Id="rId831" Type="http://schemas.openxmlformats.org/officeDocument/2006/relationships/hyperlink" Target="https://www.nestle.com/csv/impact/climate-change" TargetMode="External"/><Relationship Id="rId263" Type="http://schemas.openxmlformats.org/officeDocument/2006/relationships/hyperlink" Target="https://www.nestle.com/csv/what-is-csv/governance" TargetMode="External"/><Relationship Id="rId470" Type="http://schemas.openxmlformats.org/officeDocument/2006/relationships/hyperlink" Target="https://www.nestle.com/sites/default/files/2020-02/2019-financial-statements-en.pdf" TargetMode="External"/><Relationship Id="rId929" Type="http://schemas.openxmlformats.org/officeDocument/2006/relationships/hyperlink" Target="https://www.nestle.com/sites/default/files/2020-02/2019-financial-statements-en.pdf" TargetMode="External"/><Relationship Id="rId58" Type="http://schemas.openxmlformats.org/officeDocument/2006/relationships/hyperlink" Target="https://www.nestle.com/csv/impact" TargetMode="External"/><Relationship Id="rId123" Type="http://schemas.openxmlformats.org/officeDocument/2006/relationships/hyperlink" Target="https://www.nestle.com/csv/impact/respecting-human-rights/human-rights-impacts" TargetMode="External"/><Relationship Id="rId330" Type="http://schemas.openxmlformats.org/officeDocument/2006/relationships/hyperlink" Target="https://www.nestle.com/csv/impact/respecting-human-rights/workers-livelihoods" TargetMode="External"/><Relationship Id="rId568" Type="http://schemas.openxmlformats.org/officeDocument/2006/relationships/hyperlink" Target="https://www.nestle.com/csv/impact/rural-livelihoods/farmer-needs" TargetMode="External"/><Relationship Id="rId775" Type="http://schemas.openxmlformats.org/officeDocument/2006/relationships/hyperlink" Target="https://www.nestle.com/csv/impact/employment-diversity/grievance-mechanisms" TargetMode="External"/><Relationship Id="rId428" Type="http://schemas.openxmlformats.org/officeDocument/2006/relationships/hyperlink" Target="https://www.nestle.com/asset-library/documents/library/documents/people/employee-relations-policy-en.pdf" TargetMode="External"/><Relationship Id="rId635" Type="http://schemas.openxmlformats.org/officeDocument/2006/relationships/hyperlink" Target="https://www.nestle.com/csv/impact/water" TargetMode="External"/><Relationship Id="rId842" Type="http://schemas.openxmlformats.org/officeDocument/2006/relationships/hyperlink" Target="https://www.nestle.com/csv/impact/rural-livelihoods" TargetMode="External"/><Relationship Id="rId274" Type="http://schemas.openxmlformats.org/officeDocument/2006/relationships/hyperlink" Target="https://www.nestle.com/csv/raw-materials/coffee" TargetMode="External"/><Relationship Id="rId481" Type="http://schemas.openxmlformats.org/officeDocument/2006/relationships/hyperlink" Target="https://www.nestle.com/asset-library/documents/library/documents/people/employee-relations-policy-en.pdf" TargetMode="External"/><Relationship Id="rId702" Type="http://schemas.openxmlformats.org/officeDocument/2006/relationships/hyperlink" Target="http://www.unglobalcompact.org/docs/issues_doc/Anti-Corruption/UNGC_AntiCorruptionReporting.pdf" TargetMode="External"/><Relationship Id="rId69" Type="http://schemas.openxmlformats.org/officeDocument/2006/relationships/hyperlink" Target="https://www.nestle.com/csv/what-is-csv/materiality" TargetMode="External"/><Relationship Id="rId134" Type="http://schemas.openxmlformats.org/officeDocument/2006/relationships/hyperlink" Target="https://www.nestle.com/csv/impact/employment-diversity/gender-balance" TargetMode="External"/><Relationship Id="rId579" Type="http://schemas.openxmlformats.org/officeDocument/2006/relationships/hyperlink" Target="https://www.nestle.com/csv/raw-materials/sugar" TargetMode="External"/><Relationship Id="rId786" Type="http://schemas.openxmlformats.org/officeDocument/2006/relationships/hyperlink" Target="https://www.nestle.com/csv/impact/employment-diversity/grievance-mechanisms" TargetMode="External"/><Relationship Id="rId341" Type="http://schemas.openxmlformats.org/officeDocument/2006/relationships/hyperlink" Target="https://www.nestle.com/csv/impact/respecting-human-rights/human-rights-impacts" TargetMode="External"/><Relationship Id="rId439" Type="http://schemas.openxmlformats.org/officeDocument/2006/relationships/hyperlink" Target="https://www.nestle.com/csv/impact/employment-diversity/gender-balance" TargetMode="External"/><Relationship Id="rId646" Type="http://schemas.openxmlformats.org/officeDocument/2006/relationships/hyperlink" Target="https://www.nestle.com/csv/impact/environment/waste-and-recovery" TargetMode="External"/><Relationship Id="rId201" Type="http://schemas.openxmlformats.org/officeDocument/2006/relationships/hyperlink" Target="https://www.nestle.com/csv/impact/respecting-human-rights" TargetMode="External"/><Relationship Id="rId285" Type="http://schemas.openxmlformats.org/officeDocument/2006/relationships/hyperlink" Target="https://www.nestle.com/csv/raw-materials/fish-seafood" TargetMode="External"/><Relationship Id="rId506" Type="http://schemas.openxmlformats.org/officeDocument/2006/relationships/hyperlink" Target="https://www.nestle.com/csv/impact/employment-diversity/healthy-workplaces" TargetMode="External"/><Relationship Id="rId853" Type="http://schemas.openxmlformats.org/officeDocument/2006/relationships/hyperlink" Target="https://www.nestle.com/csv/what-is-csv/stakeholder-engagement" TargetMode="External"/><Relationship Id="rId492" Type="http://schemas.openxmlformats.org/officeDocument/2006/relationships/hyperlink" Target="https://www.nestle.com/asset-library/documents/library/documents/corporate_social_responsibility/nestle-commitment-labour-rights-agricultural-supply-chains.pdf" TargetMode="External"/><Relationship Id="rId713" Type="http://schemas.openxmlformats.org/officeDocument/2006/relationships/hyperlink" Target="https://www.nestle.com/asset-library/documents/library/documents/suppliers/nestle-responsible-sourcing-standard-english.pdf" TargetMode="External"/><Relationship Id="rId797" Type="http://schemas.openxmlformats.org/officeDocument/2006/relationships/hyperlink" Target="https://www.nestle.com/csv/performance/kpi-summary" TargetMode="External"/><Relationship Id="rId920" Type="http://schemas.openxmlformats.org/officeDocument/2006/relationships/hyperlink" Target="https://www.nestle.com/sites/default/files/2020-02/2019-financial-statements-en.pdf" TargetMode="External"/><Relationship Id="rId145" Type="http://schemas.openxmlformats.org/officeDocument/2006/relationships/hyperlink" Target="https://www.nestle.com/csv/raw-materials/meat-poultry-eggs" TargetMode="External"/><Relationship Id="rId352" Type="http://schemas.openxmlformats.org/officeDocument/2006/relationships/hyperlink" Target="https://www.nestle.com/csv/impact/respecting-human-rights/salient-human-rights-issues" TargetMode="External"/><Relationship Id="rId212" Type="http://schemas.openxmlformats.org/officeDocument/2006/relationships/hyperlink" Target="https://www.nestle.com/csv/impact/respecting-human-rights" TargetMode="External"/><Relationship Id="rId657" Type="http://schemas.openxmlformats.org/officeDocument/2006/relationships/hyperlink" Target="https://www.nestle.com/csv/impact/employment-diversity/grievance-mechanisms" TargetMode="External"/><Relationship Id="rId864" Type="http://schemas.openxmlformats.org/officeDocument/2006/relationships/hyperlink" Target="https://www.nestle.com/sites/default/files/2019-07/corp-governance-half-yearly-report-2019-en_0.pdf" TargetMode="External"/><Relationship Id="rId296" Type="http://schemas.openxmlformats.org/officeDocument/2006/relationships/hyperlink" Target="https://www.nestle.com/csv/performance/assurance" TargetMode="External"/><Relationship Id="rId517" Type="http://schemas.openxmlformats.org/officeDocument/2006/relationships/hyperlink" Target="https://www.nestle.com/asset-library/documents/library/documents/suppliers/nestle-responsible-sourcing-standard-english.pdf" TargetMode="External"/><Relationship Id="rId724" Type="http://schemas.openxmlformats.org/officeDocument/2006/relationships/hyperlink" Target="https://www.nestle.com/csv/what-is-csv/contribution-global-goals" TargetMode="External"/><Relationship Id="rId931" Type="http://schemas.openxmlformats.org/officeDocument/2006/relationships/hyperlink" Target="https://www.nestle.com/csv/impact/healthier-lives/nutrition-information" TargetMode="External"/><Relationship Id="rId60" Type="http://schemas.openxmlformats.org/officeDocument/2006/relationships/hyperlink" Target="https://www.nestle.com/csv/what-is-csv/approach-csv" TargetMode="External"/><Relationship Id="rId156" Type="http://schemas.openxmlformats.org/officeDocument/2006/relationships/hyperlink" Target="http://www.unglobalcompact.org/docs/issues_doc/human_rights/Resources/HR_COP_Reporting_Guidance.pdf" TargetMode="External"/><Relationship Id="rId363" Type="http://schemas.openxmlformats.org/officeDocument/2006/relationships/hyperlink" Target="https://www.nestle.com/csv/raw-materials/sugar" TargetMode="External"/><Relationship Id="rId570" Type="http://schemas.openxmlformats.org/officeDocument/2006/relationships/hyperlink" Target="https://www.nestle.com/csv/impact/respecting-human-rights/human-rights-impacts" TargetMode="External"/><Relationship Id="rId223" Type="http://schemas.openxmlformats.org/officeDocument/2006/relationships/hyperlink" Target="http://www.nestle.com/asset-library/documents/creating-shared-value/labour-rights-roadmap.pdf" TargetMode="External"/><Relationship Id="rId430" Type="http://schemas.openxmlformats.org/officeDocument/2006/relationships/hyperlink" Target="https://www.nestle.com/asset-library/documents/library/documents/corporate_social_responsibility/nestle-commitment-labour-rights-agricultural-supply-chains.pdf" TargetMode="External"/><Relationship Id="rId668" Type="http://schemas.openxmlformats.org/officeDocument/2006/relationships/hyperlink" Target="https://www.nestle.com/csv/impact/water/water-treatment" TargetMode="External"/><Relationship Id="rId875" Type="http://schemas.openxmlformats.org/officeDocument/2006/relationships/hyperlink" Target="https://www.nestle.com/csv/what-is-csv/governance" TargetMode="External"/><Relationship Id="rId18" Type="http://schemas.openxmlformats.org/officeDocument/2006/relationships/hyperlink" Target="https://sustainabledevelopment.un.org/sdg5" TargetMode="External"/><Relationship Id="rId528" Type="http://schemas.openxmlformats.org/officeDocument/2006/relationships/hyperlink" Target="https://www.nestle.com/csv/impact/employment-diversity/gender-balance" TargetMode="External"/><Relationship Id="rId735" Type="http://schemas.openxmlformats.org/officeDocument/2006/relationships/hyperlink" Target="https://www.nestle.com/csv" TargetMode="External"/><Relationship Id="rId942" Type="http://schemas.openxmlformats.org/officeDocument/2006/relationships/hyperlink" Target="https://www.nestle.com/csv/what-is-csv/materiality" TargetMode="External"/><Relationship Id="rId167" Type="http://schemas.openxmlformats.org/officeDocument/2006/relationships/hyperlink" Target="https://www.nestle.com/csv/impact/respecting-human-rights/workers-livelihoods" TargetMode="External"/><Relationship Id="rId374" Type="http://schemas.openxmlformats.org/officeDocument/2006/relationships/hyperlink" Target="https://www.nestle.com/csv/impact/respecting-human-rights" TargetMode="External"/><Relationship Id="rId581" Type="http://schemas.openxmlformats.org/officeDocument/2006/relationships/hyperlink" Target="http://www.nestle.com/asset-library/documents/creating-shared-value/labour-rights-roadmap.pdf" TargetMode="External"/><Relationship Id="rId71" Type="http://schemas.openxmlformats.org/officeDocument/2006/relationships/hyperlink" Target="https://www.nestle.com/csv/what-is-csv/partnerships-alliances" TargetMode="External"/><Relationship Id="rId234" Type="http://schemas.openxmlformats.org/officeDocument/2006/relationships/hyperlink" Target="https://www.nestle.com/csv/impact/employment-diversity/grievance-mechanisms" TargetMode="External"/><Relationship Id="rId679" Type="http://schemas.openxmlformats.org/officeDocument/2006/relationships/hyperlink" Target="https://www.nestle.com/csv/impact/water/water-efficiency" TargetMode="External"/><Relationship Id="rId802" Type="http://schemas.openxmlformats.org/officeDocument/2006/relationships/hyperlink" Target="https://www.nestle.com/sites/default/files/2020-03/creating-shared-value-report-2019-en.pdf" TargetMode="External"/><Relationship Id="rId886" Type="http://schemas.openxmlformats.org/officeDocument/2006/relationships/hyperlink" Target="https://www.nestle.com/csv/responsible-sourcing-raw-materials" TargetMode="External"/><Relationship Id="rId2" Type="http://schemas.openxmlformats.org/officeDocument/2006/relationships/customXml" Target="../customXml/item2.xml"/><Relationship Id="rId29" Type="http://schemas.openxmlformats.org/officeDocument/2006/relationships/hyperlink" Target="https://sustainabledevelopment.un.org/sdg16" TargetMode="External"/><Relationship Id="rId441" Type="http://schemas.openxmlformats.org/officeDocument/2006/relationships/hyperlink" Target="https://www.nestle.com/csv/impact/employment-diversity/gender-balance" TargetMode="External"/><Relationship Id="rId539" Type="http://schemas.openxmlformats.org/officeDocument/2006/relationships/hyperlink" Target="https://www.nestle.com/csv/impact/respecting-human-rights" TargetMode="External"/><Relationship Id="rId746" Type="http://schemas.openxmlformats.org/officeDocument/2006/relationships/hyperlink" Target="https://www.nestle.com/csv/impact/respecting-human-rights" TargetMode="External"/><Relationship Id="rId178" Type="http://schemas.openxmlformats.org/officeDocument/2006/relationships/hyperlink" Target="https://www.nestle.com/csv/what-is-csv/governance" TargetMode="External"/><Relationship Id="rId301" Type="http://schemas.openxmlformats.org/officeDocument/2006/relationships/hyperlink" Target="https://www.nestle.com/investors/annual-report" TargetMode="External"/><Relationship Id="rId82" Type="http://schemas.openxmlformats.org/officeDocument/2006/relationships/hyperlink" Target="https://www.nestle.com/investors/annual-report" TargetMode="External"/><Relationship Id="rId385" Type="http://schemas.openxmlformats.org/officeDocument/2006/relationships/hyperlink" Target="https://www.nestle.com/csv/impact/respecting-human-rights/salient-human-rights-issues" TargetMode="External"/><Relationship Id="rId592" Type="http://schemas.openxmlformats.org/officeDocument/2006/relationships/hyperlink" Target="https://www.nestle.com/csv/raw-materials/coffee" TargetMode="External"/><Relationship Id="rId606" Type="http://schemas.openxmlformats.org/officeDocument/2006/relationships/hyperlink" Target="https://www.nestle.com/csv" TargetMode="External"/><Relationship Id="rId813" Type="http://schemas.openxmlformats.org/officeDocument/2006/relationships/hyperlink" Target="https://www.nestle.com/csv/impact/tastier-healthier" TargetMode="External"/><Relationship Id="rId245" Type="http://schemas.openxmlformats.org/officeDocument/2006/relationships/hyperlink" Target="https://www.nestle.com/asset-library/documents/library/documents/corporate_governance/corporate-business-principles-en.pdf" TargetMode="External"/><Relationship Id="rId452" Type="http://schemas.openxmlformats.org/officeDocument/2006/relationships/hyperlink" Target="https://www.nestle.com/sites/default/files/2020-03/creating-shared-value-ungprf-index-of-answers-2019.pdf" TargetMode="External"/><Relationship Id="rId897" Type="http://schemas.openxmlformats.org/officeDocument/2006/relationships/hyperlink" Target="https://www.nestle.com/sites/default/files/2020-03/2019-annual-review-en.pdf" TargetMode="External"/><Relationship Id="rId105" Type="http://schemas.openxmlformats.org/officeDocument/2006/relationships/hyperlink" Target="https://www.nestle.com/csv/raw-materials/spices" TargetMode="External"/><Relationship Id="rId312" Type="http://schemas.openxmlformats.org/officeDocument/2006/relationships/hyperlink" Target="https://www.nestle.com/csv/impact/employment-diversity/gender-balance" TargetMode="External"/><Relationship Id="rId757" Type="http://schemas.openxmlformats.org/officeDocument/2006/relationships/hyperlink" Target="https://www.nestle.com/sites/default/files/2020-03/creating-shared-value-nestle-gri-content-index-2019.pdf" TargetMode="External"/><Relationship Id="rId93" Type="http://schemas.openxmlformats.org/officeDocument/2006/relationships/hyperlink" Target="https://www.nestle.com/csv/raw-materials/nestle-cocoa-plan" TargetMode="External"/><Relationship Id="rId189" Type="http://schemas.openxmlformats.org/officeDocument/2006/relationships/hyperlink" Target="https://www.nestle.com/asset-library/documents/library/documents/corporate_social_responsibility/nestle-commitment-child-labour.pdf" TargetMode="External"/><Relationship Id="rId396" Type="http://schemas.openxmlformats.org/officeDocument/2006/relationships/hyperlink" Target="https://www.nestle.com/asset-library/documents/library/documents/suppliers/nestle-responsible-sourcing-standard-english.pdf" TargetMode="External"/><Relationship Id="rId617" Type="http://schemas.openxmlformats.org/officeDocument/2006/relationships/hyperlink" Target="https://www.nestle.com/csv/impact/environment" TargetMode="External"/><Relationship Id="rId824" Type="http://schemas.openxmlformats.org/officeDocument/2006/relationships/hyperlink" Target="https://www.nestle.com/sites/default/files/asset-library/documents/creating-shared-value/materiality-and-sdgs.pdf" TargetMode="External"/><Relationship Id="rId256" Type="http://schemas.openxmlformats.org/officeDocument/2006/relationships/hyperlink" Target="https://www.nestle.com/csv/impact/respecting-human-rights" TargetMode="External"/><Relationship Id="rId463" Type="http://schemas.openxmlformats.org/officeDocument/2006/relationships/hyperlink" Target="https://www.nestle.com/sites/default/files/2020-03/creating-shared-value-ungprf-index-of-answers-2019.pdf" TargetMode="External"/><Relationship Id="rId670" Type="http://schemas.openxmlformats.org/officeDocument/2006/relationships/hyperlink" Target="https://www.nestle.com/csv/impact/climate-change/climate-change" TargetMode="External"/><Relationship Id="rId116" Type="http://schemas.openxmlformats.org/officeDocument/2006/relationships/hyperlink" Target="https://www.nestle-nespresso.com/asset-library/documents/nespresso-positive-cup-csv-report-interactive.pdf" TargetMode="External"/><Relationship Id="rId323" Type="http://schemas.openxmlformats.org/officeDocument/2006/relationships/hyperlink" Target="https://www.nestle.com/csv/impact/employment-diversity/gender-balance" TargetMode="External"/><Relationship Id="rId530" Type="http://schemas.openxmlformats.org/officeDocument/2006/relationships/hyperlink" Target="https://www.nestle.com/csv/impact/employment-diversity/gender-balance" TargetMode="External"/><Relationship Id="rId768" Type="http://schemas.openxmlformats.org/officeDocument/2006/relationships/hyperlink" Target="https://www.nestle.com/sites/default/files/2020-03/creating-shared-value-nestle-gri-content-index-2019.pdf" TargetMode="External"/><Relationship Id="rId20" Type="http://schemas.openxmlformats.org/officeDocument/2006/relationships/hyperlink" Target="https://sustainabledevelopment.un.org/sdg7" TargetMode="External"/><Relationship Id="rId628" Type="http://schemas.openxmlformats.org/officeDocument/2006/relationships/hyperlink" Target="https://www.nestle.com/csv/impact" TargetMode="External"/><Relationship Id="rId835" Type="http://schemas.openxmlformats.org/officeDocument/2006/relationships/hyperlink" Target="https://www.nestle.com/sites/default/files/2020-03/creating-shared-value-report-2019-en.pdf" TargetMode="External"/><Relationship Id="rId267" Type="http://schemas.openxmlformats.org/officeDocument/2006/relationships/hyperlink" Target="https://www.nestle.com/csv/impact/respecting-human-rights" TargetMode="External"/><Relationship Id="rId474" Type="http://schemas.openxmlformats.org/officeDocument/2006/relationships/hyperlink" Target="https://www.nestle.com/csv/raw-materials" TargetMode="External"/><Relationship Id="rId127" Type="http://schemas.openxmlformats.org/officeDocument/2006/relationships/hyperlink" Target="https://www.nestle.com/csv/impact/environment" TargetMode="External"/><Relationship Id="rId681" Type="http://schemas.openxmlformats.org/officeDocument/2006/relationships/hyperlink" Target="https://www.nestle.com/csv/impact/climate-change" TargetMode="External"/><Relationship Id="rId779" Type="http://schemas.openxmlformats.org/officeDocument/2006/relationships/hyperlink" Target="https://www.nestle.com/csv" TargetMode="External"/><Relationship Id="rId902" Type="http://schemas.openxmlformats.org/officeDocument/2006/relationships/hyperlink" Target="https://www.nestle.com/csv/what-is-csv/governance" TargetMode="External"/><Relationship Id="rId31" Type="http://schemas.openxmlformats.org/officeDocument/2006/relationships/hyperlink" Target="https://sustainabledevelopment.un.org/sdgs" TargetMode="External"/><Relationship Id="rId334" Type="http://schemas.openxmlformats.org/officeDocument/2006/relationships/hyperlink" Target="https://www.nestle.com/csv/impact/respecting-human-rights" TargetMode="External"/><Relationship Id="rId541" Type="http://schemas.openxmlformats.org/officeDocument/2006/relationships/image" Target="media/image9.jpeg"/><Relationship Id="rId639" Type="http://schemas.openxmlformats.org/officeDocument/2006/relationships/hyperlink" Target="https://www.nestle.com/csv/impact/climate-change/climate-change" TargetMode="External"/><Relationship Id="rId180" Type="http://schemas.openxmlformats.org/officeDocument/2006/relationships/hyperlink" Target="https://www.nestle.com/asset-library/documents/library/documents/suppliers/nestle-responsible-sourcing-standard-english.pdf" TargetMode="External"/><Relationship Id="rId278" Type="http://schemas.openxmlformats.org/officeDocument/2006/relationships/hyperlink" Target="https://www.nestle.com/csv/raw-materials/pulp-paper" TargetMode="External"/><Relationship Id="rId401" Type="http://schemas.openxmlformats.org/officeDocument/2006/relationships/hyperlink" Target="https://www.nestle.com/csv/impact/employment-diversity" TargetMode="External"/><Relationship Id="rId846" Type="http://schemas.openxmlformats.org/officeDocument/2006/relationships/hyperlink" Target="https://www.nestle.com/csv/impact/water/supplier-engagement" TargetMode="External"/><Relationship Id="rId485" Type="http://schemas.openxmlformats.org/officeDocument/2006/relationships/hyperlink" Target="https://www.nestle.com/sites/default/files/2019-12/nestle-tackling-child-labor-report-2019-en.pdf" TargetMode="External"/><Relationship Id="rId692" Type="http://schemas.openxmlformats.org/officeDocument/2006/relationships/hyperlink" Target="https://www.nestle.com/csv/impact/environment" TargetMode="External"/><Relationship Id="rId706" Type="http://schemas.openxmlformats.org/officeDocument/2006/relationships/hyperlink" Target="https://www.nestle.com/investors/annual-report" TargetMode="External"/><Relationship Id="rId913" Type="http://schemas.openxmlformats.org/officeDocument/2006/relationships/hyperlink" Target="https://www.nestle.com/csv/what-is-csv/governance" TargetMode="External"/><Relationship Id="rId42" Type="http://schemas.openxmlformats.org/officeDocument/2006/relationships/hyperlink" Target="https://www.nestle.com/csv" TargetMode="External"/><Relationship Id="rId138" Type="http://schemas.openxmlformats.org/officeDocument/2006/relationships/hyperlink" Target="https://www.nestle.com/csv/raw-materials/dairy" TargetMode="External"/><Relationship Id="rId345" Type="http://schemas.openxmlformats.org/officeDocument/2006/relationships/hyperlink" Target="https://www.nestle.com/csv/impact/employment-diversity/gender-balance" TargetMode="External"/><Relationship Id="rId552" Type="http://schemas.openxmlformats.org/officeDocument/2006/relationships/hyperlink" Target="https://www.nestle.com/asset-library/documents/library/documents/suppliers/nestle-responsible-sourcing-standard-english.pdf" TargetMode="External"/><Relationship Id="rId191" Type="http://schemas.openxmlformats.org/officeDocument/2006/relationships/hyperlink" Target="http://www.nestle.com/asset-library/documents/creating-shared-value/labour-rights-roadmap.pdf" TargetMode="External"/><Relationship Id="rId205" Type="http://schemas.openxmlformats.org/officeDocument/2006/relationships/hyperlink" Target="https://www.nestle.com/sites/default/files/2020-03/creating-shared-value-ungprf-index-of-answers-2019.pdf" TargetMode="External"/><Relationship Id="rId412" Type="http://schemas.openxmlformats.org/officeDocument/2006/relationships/hyperlink" Target="https://www.nestle.com/csv/what-is-csv/governance" TargetMode="External"/><Relationship Id="rId857" Type="http://schemas.openxmlformats.org/officeDocument/2006/relationships/hyperlink" Target="https://www.nestle.com/csv/impact/respecting-human-rights" TargetMode="External"/><Relationship Id="rId289" Type="http://schemas.openxmlformats.org/officeDocument/2006/relationships/hyperlink" Target="https://www.nestle.com/csv/what-is-csv/partnerships-alliances" TargetMode="External"/><Relationship Id="rId496" Type="http://schemas.openxmlformats.org/officeDocument/2006/relationships/hyperlink" Target="https://www.nestle.com/csv/impact/respecting-human-rights/human-rights-impacts" TargetMode="External"/><Relationship Id="rId717" Type="http://schemas.openxmlformats.org/officeDocument/2006/relationships/hyperlink" Target="https://www.nestle.com/asset-library/documents/library/documents/corporate_governance/code_of_business_conduct_en.pdf" TargetMode="External"/><Relationship Id="rId924" Type="http://schemas.openxmlformats.org/officeDocument/2006/relationships/hyperlink" Target="https://www.nestle.com/csv/what-is-csv/governance" TargetMode="External"/><Relationship Id="rId53" Type="http://schemas.openxmlformats.org/officeDocument/2006/relationships/hyperlink" Target="https://www.nestle.com/csv/impact/water" TargetMode="External"/><Relationship Id="rId149" Type="http://schemas.openxmlformats.org/officeDocument/2006/relationships/hyperlink" Target="https://www.nestle.com/csv/performance/kpi-summary" TargetMode="External"/><Relationship Id="rId356" Type="http://schemas.openxmlformats.org/officeDocument/2006/relationships/hyperlink" Target="https://www.nestle.com/csv/responsible-sourcing-raw-materials" TargetMode="External"/><Relationship Id="rId563" Type="http://schemas.openxmlformats.org/officeDocument/2006/relationships/hyperlink" Target="https://www.nestle.com/asset-library/documents/library/documents/suppliers/nestle-responsible-sourcing-standard-english.pdf" TargetMode="External"/><Relationship Id="rId770" Type="http://schemas.openxmlformats.org/officeDocument/2006/relationships/hyperlink" Target="https://www.nestle.com/csv/what-is-csv/ethical-business" TargetMode="External"/><Relationship Id="rId216" Type="http://schemas.openxmlformats.org/officeDocument/2006/relationships/hyperlink" Target="https://www.nestle.com/csv/impact/respecting-human-rights/ethical-conduct" TargetMode="External"/><Relationship Id="rId423" Type="http://schemas.openxmlformats.org/officeDocument/2006/relationships/hyperlink" Target="https://www.nestle.com/csv/impact/employment-diversity" TargetMode="External"/><Relationship Id="rId868" Type="http://schemas.openxmlformats.org/officeDocument/2006/relationships/hyperlink" Target="https://www.nestle.com/csv/what-is-csv/stakeholder-engagement" TargetMode="External"/><Relationship Id="rId630" Type="http://schemas.openxmlformats.org/officeDocument/2006/relationships/hyperlink" Target="https://www.nestle.com/csv" TargetMode="External"/><Relationship Id="rId728" Type="http://schemas.openxmlformats.org/officeDocument/2006/relationships/hyperlink" Target="http://www.nestle.com/asset-library/documents/creating-shared-value/labour-rights-roadmap.pdf" TargetMode="External"/><Relationship Id="rId935" Type="http://schemas.openxmlformats.org/officeDocument/2006/relationships/hyperlink" Target="https://www.nestle.com/csv/impact/respecting-human-rights/ethical-conduct" TargetMode="External"/><Relationship Id="rId64" Type="http://schemas.openxmlformats.org/officeDocument/2006/relationships/hyperlink" Target="https://www.nestle.com/csv/what-is-csv/governance" TargetMode="External"/><Relationship Id="rId367" Type="http://schemas.openxmlformats.org/officeDocument/2006/relationships/hyperlink" Target="https://www.nestle.com/csv/raw-materials/meat-poultry-eggs" TargetMode="External"/><Relationship Id="rId574" Type="http://schemas.openxmlformats.org/officeDocument/2006/relationships/hyperlink" Target="https://www.nestle.com/csv/what-is-csv/stakeholder-engagement" TargetMode="External"/><Relationship Id="rId227" Type="http://schemas.openxmlformats.org/officeDocument/2006/relationships/hyperlink" Target="https://www.nestle.com/csv/impact/respecting-human-rights/salient-human-rights-issues" TargetMode="External"/><Relationship Id="rId781" Type="http://schemas.openxmlformats.org/officeDocument/2006/relationships/hyperlink" Target="https://www.nestle.com/sites/default/files/2020-03/2019-annual-review-en.pdf" TargetMode="External"/><Relationship Id="rId879" Type="http://schemas.openxmlformats.org/officeDocument/2006/relationships/hyperlink" Target="https://www.nestle.com/sites/default/files/2020-03/creating-shared-value-report-2019-en.pdf" TargetMode="External"/><Relationship Id="rId434" Type="http://schemas.openxmlformats.org/officeDocument/2006/relationships/hyperlink" Target="https://www.nestle.com/csv/impact/respecting-human-rights/human-rights-impacts" TargetMode="External"/><Relationship Id="rId641" Type="http://schemas.openxmlformats.org/officeDocument/2006/relationships/hyperlink" Target="https://www.nestle.com/csv/impact/environment/natural-capital" TargetMode="External"/><Relationship Id="rId739" Type="http://schemas.openxmlformats.org/officeDocument/2006/relationships/hyperlink" Target="https://www.nestle.com/sites/default/files/2019-07/corp-governance-half-yearly-report-2019-en_0.pdf" TargetMode="External"/><Relationship Id="rId280" Type="http://schemas.openxmlformats.org/officeDocument/2006/relationships/hyperlink" Target="https://www.nestle.com/csv/raw-materials/sugar" TargetMode="External"/><Relationship Id="rId501" Type="http://schemas.openxmlformats.org/officeDocument/2006/relationships/hyperlink" Target="https://www.nestle.com/csv/impact/employment-diversity/gender-balance" TargetMode="External"/><Relationship Id="rId946" Type="http://schemas.openxmlformats.org/officeDocument/2006/relationships/hyperlink" Target="https://www.nestle.com/csv/what-is-csv/stakeholder-engagement" TargetMode="External"/><Relationship Id="rId75" Type="http://schemas.openxmlformats.org/officeDocument/2006/relationships/hyperlink" Target="https://www.nestle.com/csv/impact/respecting-human-rights" TargetMode="External"/><Relationship Id="rId140" Type="http://schemas.openxmlformats.org/officeDocument/2006/relationships/hyperlink" Target="https://www.nestle.com/csv/raw-materials/pulp-paper" TargetMode="External"/><Relationship Id="rId378" Type="http://schemas.openxmlformats.org/officeDocument/2006/relationships/hyperlink" Target="https://www.nestle.com/investors/annual-report" TargetMode="External"/><Relationship Id="rId585" Type="http://schemas.openxmlformats.org/officeDocument/2006/relationships/hyperlink" Target="https://www.nestle.com/csv/impact/rural-livelihoods/farmer-needs" TargetMode="External"/><Relationship Id="rId792" Type="http://schemas.openxmlformats.org/officeDocument/2006/relationships/hyperlink" Target="https://www.nestle.com/csv/what-is-csv/ethical-business" TargetMode="External"/><Relationship Id="rId806" Type="http://schemas.openxmlformats.org/officeDocument/2006/relationships/hyperlink" Target="https://www.nestle.com/sites/default/files/2020-02/2019-financial-statements-en.pdf" TargetMode="External"/><Relationship Id="rId6" Type="http://schemas.openxmlformats.org/officeDocument/2006/relationships/settings" Target="settings.xml"/><Relationship Id="rId238" Type="http://schemas.openxmlformats.org/officeDocument/2006/relationships/hyperlink" Target="https://www.nestle.com/csv/impact/respecting-human-rights" TargetMode="External"/><Relationship Id="rId445" Type="http://schemas.openxmlformats.org/officeDocument/2006/relationships/hyperlink" Target="https://www.nestle.com/csv/what-is-csv/partnerships-alliances/united-nations" TargetMode="External"/><Relationship Id="rId652" Type="http://schemas.openxmlformats.org/officeDocument/2006/relationships/hyperlink" Target="https://www.nestle.com/asset-library/documents/library/documents/environmental_sustainability/nestl&#233;%20policy%20on%20environmental%20sustainability.pdf" TargetMode="External"/><Relationship Id="rId291" Type="http://schemas.openxmlformats.org/officeDocument/2006/relationships/hyperlink" Target="http://www.nestle.com/asset-library/documents/creating-shared-value/labour-rights-roadmap.pdf" TargetMode="External"/><Relationship Id="rId305" Type="http://schemas.openxmlformats.org/officeDocument/2006/relationships/hyperlink" Target="https://www.nestle.com/csv/impact/respecting-human-rights" TargetMode="External"/><Relationship Id="rId512" Type="http://schemas.openxmlformats.org/officeDocument/2006/relationships/hyperlink" Target="https://www.nestle.com/csv/impact/respecting-human-rights" TargetMode="External"/><Relationship Id="rId86" Type="http://schemas.openxmlformats.org/officeDocument/2006/relationships/hyperlink" Target="https://www.nestle.com/csv/impact/respecting-human-rights" TargetMode="External"/><Relationship Id="rId151" Type="http://schemas.openxmlformats.org/officeDocument/2006/relationships/hyperlink" Target="https://www.nestle.com/csv/what-is-csv/partnerships-alliances" TargetMode="External"/><Relationship Id="rId389" Type="http://schemas.openxmlformats.org/officeDocument/2006/relationships/hyperlink" Target="https://www.nestle.com/csv/impact/employment-diversity/gender-balance" TargetMode="External"/><Relationship Id="rId596" Type="http://schemas.openxmlformats.org/officeDocument/2006/relationships/hyperlink" Target="https://www.nestle.com/csv/raw-materials/hazelnuts" TargetMode="External"/><Relationship Id="rId817" Type="http://schemas.openxmlformats.org/officeDocument/2006/relationships/hyperlink" Target="https://www.nestle.com/csv/impact/respecting-human-rights" TargetMode="External"/><Relationship Id="rId249" Type="http://schemas.openxmlformats.org/officeDocument/2006/relationships/hyperlink" Target="https://www.nestle.com/csv/impact/respecting-human-rights/workers-livelihoods" TargetMode="External"/><Relationship Id="rId456" Type="http://schemas.openxmlformats.org/officeDocument/2006/relationships/hyperlink" Target="https://www.nestle.com/csv/what-is-csv/partnerships-alliances/united-nations" TargetMode="External"/><Relationship Id="rId663" Type="http://schemas.openxmlformats.org/officeDocument/2006/relationships/hyperlink" Target="https://www.nestle.com/sites/default/files/2020-03/2019-annual-review-en.pdf" TargetMode="External"/><Relationship Id="rId870" Type="http://schemas.openxmlformats.org/officeDocument/2006/relationships/hyperlink" Target="https://www.nestle.com/csv/impact/nutrition-knowledge" TargetMode="External"/><Relationship Id="rId13" Type="http://schemas.openxmlformats.org/officeDocument/2006/relationships/hyperlink" Target="https://sustainabledevelopment.un.org/sdgs" TargetMode="External"/><Relationship Id="rId109" Type="http://schemas.openxmlformats.org/officeDocument/2006/relationships/hyperlink" Target="https://www.nestle.com/csv/impact/rural-livelihoods" TargetMode="External"/><Relationship Id="rId316" Type="http://schemas.openxmlformats.org/officeDocument/2006/relationships/hyperlink" Target="http://www.nestle.com/asset-library/documents/creating-shared-value/labour-rights-roadmap.pdf" TargetMode="External"/><Relationship Id="rId523" Type="http://schemas.openxmlformats.org/officeDocument/2006/relationships/hyperlink" Target="https://www.nestle.com/csv/impact/respecting-human-rights/salient-human-rights-issues" TargetMode="External"/><Relationship Id="rId97" Type="http://schemas.openxmlformats.org/officeDocument/2006/relationships/hyperlink" Target="https://www.nestle.com/csv/raw-materials/soya" TargetMode="External"/><Relationship Id="rId730" Type="http://schemas.openxmlformats.org/officeDocument/2006/relationships/hyperlink" Target="https://www.nestle.com/csv/what-is-csv/ethical-business" TargetMode="External"/><Relationship Id="rId828" Type="http://schemas.openxmlformats.org/officeDocument/2006/relationships/hyperlink" Target="https://www.nestle.com/csv/impact/respecting-human-rights" TargetMode="External"/><Relationship Id="rId162" Type="http://schemas.openxmlformats.org/officeDocument/2006/relationships/hyperlink" Target="https://www.nestle.com/sites/default/files/2020-02/corp-governance-report-2019-en.pdf" TargetMode="External"/><Relationship Id="rId467" Type="http://schemas.openxmlformats.org/officeDocument/2006/relationships/hyperlink" Target="https://www.nestle.com/csv" TargetMode="External"/><Relationship Id="rId674" Type="http://schemas.openxmlformats.org/officeDocument/2006/relationships/hyperlink" Target="https://www.nestle.com/csv/impact/environment/information-dialogue" TargetMode="External"/><Relationship Id="rId881" Type="http://schemas.openxmlformats.org/officeDocument/2006/relationships/hyperlink" Target="https://www.nestle.com/investors/annual-report" TargetMode="External"/><Relationship Id="rId24" Type="http://schemas.openxmlformats.org/officeDocument/2006/relationships/hyperlink" Target="https://sustainabledevelopment.un.org/sdg11" TargetMode="External"/><Relationship Id="rId327" Type="http://schemas.openxmlformats.org/officeDocument/2006/relationships/hyperlink" Target="https://www.nestle.com/csv/impact/respecting-human-rights" TargetMode="External"/><Relationship Id="rId534" Type="http://schemas.openxmlformats.org/officeDocument/2006/relationships/hyperlink" Target="https://www.nestle.com/asset-library/documents/library/documents/suppliers/nestle-responsible-sourcing-standard-english.pdf" TargetMode="External"/><Relationship Id="rId741" Type="http://schemas.openxmlformats.org/officeDocument/2006/relationships/hyperlink" Target="https://www.nestle.com/csv/impact/respecting-human-rights/ethical-conduct" TargetMode="External"/><Relationship Id="rId839" Type="http://schemas.openxmlformats.org/officeDocument/2006/relationships/hyperlink" Target="https://www.nestle.com/sites/default/files/2020-02/2019-financial-statements-en.pdf" TargetMode="External"/><Relationship Id="rId173" Type="http://schemas.openxmlformats.org/officeDocument/2006/relationships/hyperlink" Target="https://www.nestle.com/csv/impact" TargetMode="External"/><Relationship Id="rId380" Type="http://schemas.openxmlformats.org/officeDocument/2006/relationships/hyperlink" Target="https://www.nestle.com/sites/default/files/2020-02/2019-financial-statements-en.pdf" TargetMode="External"/><Relationship Id="rId601" Type="http://schemas.openxmlformats.org/officeDocument/2006/relationships/hyperlink" Target="https://www.nestle.com/sites/default/files/2019-12/nestle-tackling-child-labor-report-2019-en.pdf" TargetMode="External"/><Relationship Id="rId240" Type="http://schemas.openxmlformats.org/officeDocument/2006/relationships/hyperlink" Target="https://www.nestle.com/csv/impact/respecting-human-rights/salient-human-rights-issues" TargetMode="External"/><Relationship Id="rId478" Type="http://schemas.openxmlformats.org/officeDocument/2006/relationships/hyperlink" Target="https://www.nestle.com/csv/impact/employment-diversity/grievance-mechanisms" TargetMode="External"/><Relationship Id="rId685" Type="http://schemas.openxmlformats.org/officeDocument/2006/relationships/hyperlink" Target="https://www.nestle.com/sites/default/files/2020-03/creating-shared-value-nestle-gri-content-index-2019.pdf" TargetMode="External"/><Relationship Id="rId892" Type="http://schemas.openxmlformats.org/officeDocument/2006/relationships/hyperlink" Target="https://www.nestle.com/csv/what-is-csv/partnerships-alliances" TargetMode="External"/><Relationship Id="rId906" Type="http://schemas.openxmlformats.org/officeDocument/2006/relationships/hyperlink" Target="https://www.nestle.com/csv/impact/healthier-lives/healthy-food-environments" TargetMode="External"/><Relationship Id="rId35" Type="http://schemas.openxmlformats.org/officeDocument/2006/relationships/footer" Target="footer1.xml"/><Relationship Id="rId100" Type="http://schemas.openxmlformats.org/officeDocument/2006/relationships/hyperlink" Target="https://www.nestle.com/csv/raw-materials/hazelnuts" TargetMode="External"/><Relationship Id="rId338" Type="http://schemas.openxmlformats.org/officeDocument/2006/relationships/hyperlink" Target="https://www.nestle.com/csv/impact/respecting-human-rights/ethical-conduct" TargetMode="External"/><Relationship Id="rId545" Type="http://schemas.openxmlformats.org/officeDocument/2006/relationships/hyperlink" Target="https://www.nestle.com/sites/default/files/2020-03/2019-annual-review-en.pdf" TargetMode="External"/><Relationship Id="rId752" Type="http://schemas.openxmlformats.org/officeDocument/2006/relationships/hyperlink" Target="https://www.nestle.com/csv/impact/respecting-human-rights/ethical-conduct" TargetMode="External"/><Relationship Id="rId184" Type="http://schemas.openxmlformats.org/officeDocument/2006/relationships/hyperlink" Target="https://www.nestle.com/csv/impact/respecting-human-rights/salient-human-rights-issues" TargetMode="External"/><Relationship Id="rId391" Type="http://schemas.openxmlformats.org/officeDocument/2006/relationships/hyperlink" Target="https://www.nestle.com/csv/impact/employment-diversity/gender-balance" TargetMode="External"/><Relationship Id="rId405" Type="http://schemas.openxmlformats.org/officeDocument/2006/relationships/hyperlink" Target="https://www.nestle.com/asset-library/documents/library/documents/suppliers/nestle-responsible-sourcing-standard-english.pdf" TargetMode="External"/><Relationship Id="rId612" Type="http://schemas.openxmlformats.org/officeDocument/2006/relationships/hyperlink" Target="https://www.nestle.com/csv/what-is-csv/contribution-global-goals" TargetMode="External"/><Relationship Id="rId251" Type="http://schemas.openxmlformats.org/officeDocument/2006/relationships/hyperlink" Target="https://www.nestle.com/csv/impact/employment-diversity/grievance-mechanisms" TargetMode="External"/><Relationship Id="rId489" Type="http://schemas.openxmlformats.org/officeDocument/2006/relationships/hyperlink" Target="https://www.nestle.com/asset-library/documents/library/documents/people/employee-relations-policy-en.pdf" TargetMode="External"/><Relationship Id="rId696" Type="http://schemas.openxmlformats.org/officeDocument/2006/relationships/hyperlink" Target="https://www.nestle.com/csv/impact/environment/natural-capital" TargetMode="External"/><Relationship Id="rId917" Type="http://schemas.openxmlformats.org/officeDocument/2006/relationships/hyperlink" Target="https://www.nestle.com/sites/default/files/2020-03/creating-shared-value-report-2019-en.pdf" TargetMode="External"/><Relationship Id="rId46" Type="http://schemas.openxmlformats.org/officeDocument/2006/relationships/hyperlink" Target="https://www.nestle.com/sites/default/files/2020-02/corp-governance-report-2019-en.pdf" TargetMode="External"/><Relationship Id="rId349" Type="http://schemas.openxmlformats.org/officeDocument/2006/relationships/hyperlink" Target="https://www.nestle.com/csv/raw-materials/hazelnuts" TargetMode="External"/><Relationship Id="rId556" Type="http://schemas.openxmlformats.org/officeDocument/2006/relationships/hyperlink" Target="https://www.nestle.com/csv/impact/respecting-human-rights/human-rights-impacts" TargetMode="External"/><Relationship Id="rId763" Type="http://schemas.openxmlformats.org/officeDocument/2006/relationships/hyperlink" Target="https://www.nestle.com/csv/what-is-csv/ethical-business" TargetMode="External"/><Relationship Id="rId111" Type="http://schemas.openxmlformats.org/officeDocument/2006/relationships/hyperlink" Target="https://www.nestle.com/csv/responsible-sourcing-raw-materials" TargetMode="External"/><Relationship Id="rId195" Type="http://schemas.openxmlformats.org/officeDocument/2006/relationships/hyperlink" Target="https://www.nestle.com/csv/impact/respecting-human-rights/salient-human-rights-issues" TargetMode="External"/><Relationship Id="rId209" Type="http://schemas.openxmlformats.org/officeDocument/2006/relationships/hyperlink" Target="https://www.nestle.com/sites/default/files/2020-03/2019-annual-review-en.pdf" TargetMode="External"/><Relationship Id="rId416" Type="http://schemas.openxmlformats.org/officeDocument/2006/relationships/hyperlink" Target="https://www.nestle.com/asset-library/documents/library/documents/corporate_social_responsibility/nestle-commitment-labour-rights-agricultural-supply-chains.pdf" TargetMode="External"/><Relationship Id="rId623" Type="http://schemas.openxmlformats.org/officeDocument/2006/relationships/hyperlink" Target="https://www.nestle.com/asset-library/documents/library/documents/corporate_governance/corporate-business-principles-en.pdf" TargetMode="External"/><Relationship Id="rId830" Type="http://schemas.openxmlformats.org/officeDocument/2006/relationships/hyperlink" Target="https://www.nestle.com/csv/impact/water" TargetMode="External"/><Relationship Id="rId928" Type="http://schemas.openxmlformats.org/officeDocument/2006/relationships/hyperlink" Target="https://www.nestle.com/sites/default/files/2020-03/2019-annual-review-en.pdf" TargetMode="External"/><Relationship Id="rId57" Type="http://schemas.openxmlformats.org/officeDocument/2006/relationships/hyperlink" Target="https://www.nestle.com/csv/global-initiatives" TargetMode="External"/><Relationship Id="rId262" Type="http://schemas.openxmlformats.org/officeDocument/2006/relationships/hyperlink" Target="https://www.nestle.com/csv/performance" TargetMode="External"/><Relationship Id="rId567" Type="http://schemas.openxmlformats.org/officeDocument/2006/relationships/hyperlink" Target="https://www.nestle.com/asset-library/documents/creating-shared-value/responsible-sourcing/palm-oil-action-plan-2018.pdf" TargetMode="External"/><Relationship Id="rId122" Type="http://schemas.openxmlformats.org/officeDocument/2006/relationships/hyperlink" Target="https://www.nestle.com/csv/raw-materials/spices" TargetMode="External"/><Relationship Id="rId774" Type="http://schemas.openxmlformats.org/officeDocument/2006/relationships/hyperlink" Target="https://www.nestle.com/csv/what-is-csv/ethical-business" TargetMode="External"/><Relationship Id="rId427" Type="http://schemas.openxmlformats.org/officeDocument/2006/relationships/hyperlink" Target="https://www.nestle.com/asset-library/documents/library/documents/corporate_governance/corporate-business-principles-en.pdf" TargetMode="External"/><Relationship Id="rId634" Type="http://schemas.openxmlformats.org/officeDocument/2006/relationships/hyperlink" Target="https://www.nestle.com/sites/default/files/2019-07/corp-governance-half-yearly-report-2019-en_0.pdf" TargetMode="External"/><Relationship Id="rId841" Type="http://schemas.openxmlformats.org/officeDocument/2006/relationships/hyperlink" Target="https://www.nestle.com/csv/impact/healthier-lives/baby-milk" TargetMode="External"/><Relationship Id="rId273" Type="http://schemas.openxmlformats.org/officeDocument/2006/relationships/hyperlink" Target="https://www.nestle.com/csv/responsible-sourcing-raw-materials" TargetMode="External"/><Relationship Id="rId480" Type="http://schemas.openxmlformats.org/officeDocument/2006/relationships/hyperlink" Target="https://www.nestle.com/asset-library/documents/library/documents/corporate_governance/corporate-business-principles-en.pdf" TargetMode="External"/><Relationship Id="rId701" Type="http://schemas.openxmlformats.org/officeDocument/2006/relationships/hyperlink" Target="https://www.nestle.com/sites/default/files/2020-01/nestle-answers-cdp-climate-2019.pdf" TargetMode="External"/><Relationship Id="rId939" Type="http://schemas.openxmlformats.org/officeDocument/2006/relationships/hyperlink" Target="https://www.nestle.com/csv/what-is-csv/stakeholder-engagement" TargetMode="External"/><Relationship Id="rId68" Type="http://schemas.openxmlformats.org/officeDocument/2006/relationships/hyperlink" Target="https://www.nestle.com/csv/what-is-csv/governance" TargetMode="External"/><Relationship Id="rId133" Type="http://schemas.openxmlformats.org/officeDocument/2006/relationships/hyperlink" Target="https://www.nestle.com/csv/raw-materials" TargetMode="External"/><Relationship Id="rId340" Type="http://schemas.openxmlformats.org/officeDocument/2006/relationships/hyperlink" Target="https://www.nestle.com/csv/impact/respecting-human-rights" TargetMode="External"/><Relationship Id="rId578" Type="http://schemas.openxmlformats.org/officeDocument/2006/relationships/hyperlink" Target="https://www.nestle.com/csv/raw-materials/palm-oil" TargetMode="External"/><Relationship Id="rId785" Type="http://schemas.openxmlformats.org/officeDocument/2006/relationships/hyperlink" Target="https://www.nestle.com/csv/what-is-csv/ethical-business" TargetMode="External"/><Relationship Id="rId200" Type="http://schemas.openxmlformats.org/officeDocument/2006/relationships/hyperlink" Target="https://www.nestle.com/asset-library/documents/library/documents/corporate_social_responsibility/nestle-commitment-child-labour.pdf" TargetMode="External"/><Relationship Id="rId438" Type="http://schemas.openxmlformats.org/officeDocument/2006/relationships/hyperlink" Target="https://www.nestle.com/csv/impact/employment-diversity/engaging-with-our-people" TargetMode="External"/><Relationship Id="rId645" Type="http://schemas.openxmlformats.org/officeDocument/2006/relationships/hyperlink" Target="https://www.nestle.com/csv/impact/environment/packaging" TargetMode="External"/><Relationship Id="rId852" Type="http://schemas.openxmlformats.org/officeDocument/2006/relationships/hyperlink" Target="https://www.nestle.com/csv/raw-materials/palm-oil" TargetMode="External"/><Relationship Id="rId284" Type="http://schemas.openxmlformats.org/officeDocument/2006/relationships/hyperlink" Target="https://www.nestle.com/csv/raw-materials/meat-poultry-eggs" TargetMode="External"/><Relationship Id="rId491" Type="http://schemas.openxmlformats.org/officeDocument/2006/relationships/hyperlink" Target="http://www.nestle.com/asset-library/documents/creating-shared-value/labour-rights-roadmap.pdf" TargetMode="External"/><Relationship Id="rId505" Type="http://schemas.openxmlformats.org/officeDocument/2006/relationships/hyperlink" Target="https://www.nestle.com/csv/impact/employment-diversity/gender-balance" TargetMode="External"/><Relationship Id="rId712" Type="http://schemas.openxmlformats.org/officeDocument/2006/relationships/hyperlink" Target="https://www.nestle.com/asset-library/documents/library/documents/corporate_governance/corporate-business-principles-en.pdf" TargetMode="External"/><Relationship Id="rId79" Type="http://schemas.openxmlformats.org/officeDocument/2006/relationships/hyperlink" Target="https://www.nestle.com/sites/default/files/2020-03/creating-shared-value-ungprf-index-of-answers-2019.pdf" TargetMode="External"/><Relationship Id="rId144" Type="http://schemas.openxmlformats.org/officeDocument/2006/relationships/hyperlink" Target="https://www.nestle.com/csv/raw-materials/vanilla" TargetMode="External"/><Relationship Id="rId589" Type="http://schemas.openxmlformats.org/officeDocument/2006/relationships/hyperlink" Target="https://www.nestle.com/csv/impact/respecting-human-rights/workers-livelihoods" TargetMode="External"/><Relationship Id="rId796" Type="http://schemas.openxmlformats.org/officeDocument/2006/relationships/hyperlink" Target="https://www.nestle.com/csv/what-is-csv" TargetMode="External"/><Relationship Id="rId351" Type="http://schemas.openxmlformats.org/officeDocument/2006/relationships/hyperlink" Target="https://www.nestle.com/csv/impact/respecting-human-rights/human-rights-impacts" TargetMode="External"/><Relationship Id="rId449" Type="http://schemas.openxmlformats.org/officeDocument/2006/relationships/hyperlink" Target="http://www.nestle.com/asset-library/documents/creating-shared-value/labour-rights-roadmap.pdf" TargetMode="External"/><Relationship Id="rId656" Type="http://schemas.openxmlformats.org/officeDocument/2006/relationships/hyperlink" Target="https://www.nestle.com/asset-library/documents/library/documents/environmental_sustainability/nestl&#233;%20policy%20on%20environmental%20sustainability.pdf" TargetMode="External"/><Relationship Id="rId863" Type="http://schemas.openxmlformats.org/officeDocument/2006/relationships/hyperlink" Target="https://www.nestle.com/sites/default/files/2020-02/2019-financial-statements-en.pdf" TargetMode="External"/><Relationship Id="rId211" Type="http://schemas.openxmlformats.org/officeDocument/2006/relationships/hyperlink" Target="https://www.nestle.com/sites/default/files/2019-07/corp-governance-half-yearly-report-2019-en_0.pdf" TargetMode="External"/><Relationship Id="rId295" Type="http://schemas.openxmlformats.org/officeDocument/2006/relationships/hyperlink" Target="https://www.nestle.com/csv/impact/respecting-human-rights/salient-human-rights-issues" TargetMode="External"/><Relationship Id="rId309" Type="http://schemas.openxmlformats.org/officeDocument/2006/relationships/hyperlink" Target="https://www.nestle.com/csv/impact/respecting-human-rights/ethical-conduct" TargetMode="External"/><Relationship Id="rId516" Type="http://schemas.openxmlformats.org/officeDocument/2006/relationships/hyperlink" Target="https://www.nestle.com/csv/what-is-csv/stakeholder-engagement" TargetMode="External"/><Relationship Id="rId723" Type="http://schemas.openxmlformats.org/officeDocument/2006/relationships/hyperlink" Target="https://www.nestle.com/csv/what-is-csv/ethical-business" TargetMode="External"/><Relationship Id="rId930" Type="http://schemas.openxmlformats.org/officeDocument/2006/relationships/hyperlink" Target="https://www.nestle.com/sites/default/files/2019-07/corp-governance-half-yearly-report-2019-en_0.pdf" TargetMode="External"/><Relationship Id="rId155" Type="http://schemas.openxmlformats.org/officeDocument/2006/relationships/hyperlink" Target="http://www.business-humanrights.org/media/documents/ruggie/ruggie-guiding-principles-21-mar-2011.pdf" TargetMode="External"/><Relationship Id="rId362" Type="http://schemas.openxmlformats.org/officeDocument/2006/relationships/hyperlink" Target="https://www.nestle.com/csv/raw-materials/soya" TargetMode="External"/><Relationship Id="rId222" Type="http://schemas.openxmlformats.org/officeDocument/2006/relationships/hyperlink" Target="https://www.nestle.com/sites/default/files/2019-12/nestle-tackling-child-labor-report-2019-en.pdf" TargetMode="External"/><Relationship Id="rId667" Type="http://schemas.openxmlformats.org/officeDocument/2006/relationships/hyperlink" Target="https://www.nestle.com/csv/impact/water/policy-stewardship" TargetMode="External"/><Relationship Id="rId874" Type="http://schemas.openxmlformats.org/officeDocument/2006/relationships/hyperlink" Target="https://www.nestle.com/csv/impact/water/policy-stewardship" TargetMode="External"/><Relationship Id="rId17" Type="http://schemas.openxmlformats.org/officeDocument/2006/relationships/hyperlink" Target="https://sustainabledevelopment.un.org/sdg4" TargetMode="External"/><Relationship Id="rId527" Type="http://schemas.openxmlformats.org/officeDocument/2006/relationships/hyperlink" Target="https://www.nestle.com/csv/impact/employment-diversity/gender-balance" TargetMode="External"/><Relationship Id="rId734" Type="http://schemas.openxmlformats.org/officeDocument/2006/relationships/hyperlink" Target="https://www.nestle.com/sites/default/files/2020-03/creating-shared-value-report-2019-en.pdf" TargetMode="External"/><Relationship Id="rId941" Type="http://schemas.openxmlformats.org/officeDocument/2006/relationships/hyperlink" Target="https://www.nestle.com/csv/what-is-csv/stakeholder-engagement" TargetMode="External"/><Relationship Id="rId70" Type="http://schemas.openxmlformats.org/officeDocument/2006/relationships/hyperlink" Target="https://www.nestle.com/csv/what-is-csv/stakeholder-engagement" TargetMode="External"/><Relationship Id="rId166" Type="http://schemas.openxmlformats.org/officeDocument/2006/relationships/hyperlink" Target="https://www.nestle.com/csv/impact/respecting-human-rights/salient-human-rights-issues" TargetMode="External"/><Relationship Id="rId373" Type="http://schemas.openxmlformats.org/officeDocument/2006/relationships/hyperlink" Target="http://www.nestle.com/asset-library/documents/creating-shared-value/labour-rights-roadmap.pdf" TargetMode="External"/><Relationship Id="rId580" Type="http://schemas.openxmlformats.org/officeDocument/2006/relationships/hyperlink" Target="https://www.nestle.com/asset-library/documents/library/documents/suppliers/nestle-responsible-sourcing-standard-english.pdf" TargetMode="External"/><Relationship Id="rId801" Type="http://schemas.openxmlformats.org/officeDocument/2006/relationships/hyperlink" Target="https://www.nestle.com/sites/default/files/2020-03/creating-shared-value-nestle-gri-content-index-2019.pdf" TargetMode="External"/><Relationship Id="rId1" Type="http://schemas.openxmlformats.org/officeDocument/2006/relationships/customXml" Target="../customXml/item1.xml"/><Relationship Id="rId233" Type="http://schemas.openxmlformats.org/officeDocument/2006/relationships/hyperlink" Target="https://www.nestle.com/csv/impact/respecting-human-rights/salient-human-rights-issues" TargetMode="External"/><Relationship Id="rId440" Type="http://schemas.openxmlformats.org/officeDocument/2006/relationships/hyperlink" Target="https://www.nestle.com/csv/impact/employment-diversity/gender-balance" TargetMode="External"/><Relationship Id="rId678" Type="http://schemas.openxmlformats.org/officeDocument/2006/relationships/hyperlink" Target="https://www.nestle.com/csv/what-is-csv/governance" TargetMode="External"/><Relationship Id="rId885" Type="http://schemas.openxmlformats.org/officeDocument/2006/relationships/hyperlink" Target="https://www.nestle.com/csv/impact" TargetMode="External"/><Relationship Id="rId28" Type="http://schemas.openxmlformats.org/officeDocument/2006/relationships/hyperlink" Target="https://sustainabledevelopment.un.org/sdg15" TargetMode="External"/><Relationship Id="rId300" Type="http://schemas.openxmlformats.org/officeDocument/2006/relationships/hyperlink" Target="https://www.nestle.com/csv" TargetMode="External"/><Relationship Id="rId538" Type="http://schemas.openxmlformats.org/officeDocument/2006/relationships/hyperlink" Target="https://www.nestle.com/csv/raw-materials" TargetMode="External"/><Relationship Id="rId745" Type="http://schemas.openxmlformats.org/officeDocument/2006/relationships/hyperlink" Target="https://www.nestle.com/asset-library/documents/library/documents/suppliers/nestle-responsible-sourcing-standard-english.pdf" TargetMode="External"/><Relationship Id="rId81" Type="http://schemas.openxmlformats.org/officeDocument/2006/relationships/hyperlink" Target="https://www.nestle.com/csv" TargetMode="External"/><Relationship Id="rId135" Type="http://schemas.openxmlformats.org/officeDocument/2006/relationships/hyperlink" Target="https://www.nestle.com/csv/responsible-sourcing-raw-materials" TargetMode="External"/><Relationship Id="rId177" Type="http://schemas.openxmlformats.org/officeDocument/2006/relationships/hyperlink" Target="https://www.nestle.com/csv/performance" TargetMode="External"/><Relationship Id="rId342" Type="http://schemas.openxmlformats.org/officeDocument/2006/relationships/hyperlink" Target="https://www.nestle.com/csv/impact/respecting-human-rights/salient-human-rights-issues" TargetMode="External"/><Relationship Id="rId384" Type="http://schemas.openxmlformats.org/officeDocument/2006/relationships/hyperlink" Target="https://www.nestle.com/csv/impact/respecting-human-rights/human-rights-impacts" TargetMode="External"/><Relationship Id="rId591" Type="http://schemas.openxmlformats.org/officeDocument/2006/relationships/hyperlink" Target="https://www.nestle.com/csv/what-is-csv/partnerships-alliances" TargetMode="External"/><Relationship Id="rId605" Type="http://schemas.openxmlformats.org/officeDocument/2006/relationships/hyperlink" Target="https://www.nestle.com/sites/default/files/2020-03/creating-shared-value-report-2019-en.pdf" TargetMode="External"/><Relationship Id="rId787" Type="http://schemas.openxmlformats.org/officeDocument/2006/relationships/hyperlink" Target="https://www.nestle.com/sites/default/files/2020-03/creating-shared-value-nestle-gri-content-index-2019.pdf" TargetMode="External"/><Relationship Id="rId812" Type="http://schemas.openxmlformats.org/officeDocument/2006/relationships/hyperlink" Target="https://www.nestle.com/csv/impact" TargetMode="External"/><Relationship Id="rId202" Type="http://schemas.openxmlformats.org/officeDocument/2006/relationships/hyperlink" Target="https://www.nestle.com/csv/impact/respecting-human-rights/human-rights-impacts" TargetMode="External"/><Relationship Id="rId244" Type="http://schemas.openxmlformats.org/officeDocument/2006/relationships/hyperlink" Target="https://www.nestle.com/csv/what-is-csv/governance" TargetMode="External"/><Relationship Id="rId647" Type="http://schemas.openxmlformats.org/officeDocument/2006/relationships/hyperlink" Target="https://www.nestle.com/csv/impact/environment/information-dialogue" TargetMode="External"/><Relationship Id="rId689" Type="http://schemas.openxmlformats.org/officeDocument/2006/relationships/hyperlink" Target="https://www.nestle.com/csv/impact/water/water-treatment" TargetMode="External"/><Relationship Id="rId854" Type="http://schemas.openxmlformats.org/officeDocument/2006/relationships/hyperlink" Target="https://www.nestle.com/csv/what-is-csv/partnerships-alliances" TargetMode="External"/><Relationship Id="rId896" Type="http://schemas.openxmlformats.org/officeDocument/2006/relationships/hyperlink" Target="https://www.nestle.com/investors/annual-report" TargetMode="External"/><Relationship Id="rId39" Type="http://schemas.openxmlformats.org/officeDocument/2006/relationships/image" Target="media/image5.jpeg"/><Relationship Id="rId286" Type="http://schemas.openxmlformats.org/officeDocument/2006/relationships/hyperlink" Target="https://www.nestle.com/csv/raw-materials/vegetables" TargetMode="External"/><Relationship Id="rId451" Type="http://schemas.openxmlformats.org/officeDocument/2006/relationships/hyperlink" Target="https://www.nestle.com/sites/default/files/2019-12/nestle-tackling-child-labor-report-2019-en.pdf" TargetMode="External"/><Relationship Id="rId493" Type="http://schemas.openxmlformats.org/officeDocument/2006/relationships/hyperlink" Target="https://www.nestle.com/csv/what-is-csv/governance" TargetMode="External"/><Relationship Id="rId507" Type="http://schemas.openxmlformats.org/officeDocument/2006/relationships/hyperlink" Target="https://www.nestle.com/asset-library/documents/library/documents/suppliers/nestle-responsible-sourcing-standard-english.pdf" TargetMode="External"/><Relationship Id="rId549" Type="http://schemas.openxmlformats.org/officeDocument/2006/relationships/hyperlink" Target="https://www.nestle.com/csv/impact/water/supplier-engagement" TargetMode="External"/><Relationship Id="rId714" Type="http://schemas.openxmlformats.org/officeDocument/2006/relationships/hyperlink" Target="https://www.nestle.com/csv/what-is-csv" TargetMode="External"/><Relationship Id="rId756" Type="http://schemas.openxmlformats.org/officeDocument/2006/relationships/hyperlink" Target="https://www.nestle.com/csv/impact/employment-diversity/grievance-mechanisms" TargetMode="External"/><Relationship Id="rId921" Type="http://schemas.openxmlformats.org/officeDocument/2006/relationships/hyperlink" Target="https://www.nestle.com/sites/default/files/2019-07/corp-governance-half-yearly-report-2019-en_0.pdf" TargetMode="External"/><Relationship Id="rId50" Type="http://schemas.openxmlformats.org/officeDocument/2006/relationships/hyperlink" Target="https://www.nestle.com/csv/impact/respecting-human-rights" TargetMode="External"/><Relationship Id="rId104" Type="http://schemas.openxmlformats.org/officeDocument/2006/relationships/hyperlink" Target="https://www.nestle.com/csv/raw-materials/vegetables" TargetMode="External"/><Relationship Id="rId146" Type="http://schemas.openxmlformats.org/officeDocument/2006/relationships/hyperlink" Target="https://www.nestle.com/csv/raw-materials/fish-seafood" TargetMode="External"/><Relationship Id="rId188" Type="http://schemas.openxmlformats.org/officeDocument/2006/relationships/hyperlink" Target="https://www.nestle.com/asset-library/documents/library/documents/suppliers/nestle-responsible-sourcing-standard-english.pdf" TargetMode="External"/><Relationship Id="rId311" Type="http://schemas.openxmlformats.org/officeDocument/2006/relationships/hyperlink" Target="https://www.nestle.com/csv/impact/employment-diversity/gender-balance" TargetMode="External"/><Relationship Id="rId353" Type="http://schemas.openxmlformats.org/officeDocument/2006/relationships/hyperlink" Target="https://www.nestle.com/csv/impact/respecting-human-rights/workers-livelihoods" TargetMode="External"/><Relationship Id="rId395" Type="http://schemas.openxmlformats.org/officeDocument/2006/relationships/hyperlink" Target="https://www.nestle.com/asset-library/documents/library/documents/people/employee-relations-policy-en.pdf" TargetMode="External"/><Relationship Id="rId409" Type="http://schemas.openxmlformats.org/officeDocument/2006/relationships/hyperlink" Target="http://www.nestle.com/asset-library/documents/creating-shared-value/labour-rights-roadmap.pdf" TargetMode="External"/><Relationship Id="rId560" Type="http://schemas.openxmlformats.org/officeDocument/2006/relationships/hyperlink" Target="https://www.nestle.com/csv/raw-materials/nestle-cocoa-plan" TargetMode="External"/><Relationship Id="rId798" Type="http://schemas.openxmlformats.org/officeDocument/2006/relationships/hyperlink" Target="https://www.nestle.com/asset-library/documents/library/documents/corporate_governance/code_of_business_conduct_en.pdf" TargetMode="External"/><Relationship Id="rId92" Type="http://schemas.openxmlformats.org/officeDocument/2006/relationships/hyperlink" Target="https://www.nestle.com/csv/raw-materials/coffee" TargetMode="External"/><Relationship Id="rId213" Type="http://schemas.openxmlformats.org/officeDocument/2006/relationships/hyperlink" Target="https://www.nestle.com/csv/impact/respecting-human-rights/human-rights-impacts" TargetMode="External"/><Relationship Id="rId420" Type="http://schemas.openxmlformats.org/officeDocument/2006/relationships/hyperlink" Target="https://www.nestle.com/asset-library/documents/library/documents/suppliers/nestle-responsible-sourcing-standard-english.pdf" TargetMode="External"/><Relationship Id="rId616" Type="http://schemas.openxmlformats.org/officeDocument/2006/relationships/hyperlink" Target="https://www.nestle.com/csv/impact/climate-change" TargetMode="External"/><Relationship Id="rId658" Type="http://schemas.openxmlformats.org/officeDocument/2006/relationships/hyperlink" Target="https://www.nestle.com/csv/impact/respecting-human-rights/ethical-conduct" TargetMode="External"/><Relationship Id="rId823" Type="http://schemas.openxmlformats.org/officeDocument/2006/relationships/hyperlink" Target="https://www.nestle.com/csv/what-is-csv/contribution-global-goals" TargetMode="External"/><Relationship Id="rId865" Type="http://schemas.openxmlformats.org/officeDocument/2006/relationships/hyperlink" Target="https://www.nestle.com/csv/impact/tastier-healthier/micronutrient-fortification" TargetMode="External"/><Relationship Id="rId255" Type="http://schemas.openxmlformats.org/officeDocument/2006/relationships/hyperlink" Target="https://www.nestle.com/sites/default/files/2020-03/creating-shared-value-ungprf-index-of-answers-2019.pdf" TargetMode="External"/><Relationship Id="rId297" Type="http://schemas.openxmlformats.org/officeDocument/2006/relationships/hyperlink" Target="https://www.nestle.com/sites/default/files/2020-03/creating-shared-value-ungprf-index-of-answers-2019.pdf" TargetMode="External"/><Relationship Id="rId462" Type="http://schemas.openxmlformats.org/officeDocument/2006/relationships/hyperlink" Target="https://www.nestle.com/sites/default/files/2019-12/nestle-tackling-child-labor-report-2019-en.pdf" TargetMode="External"/><Relationship Id="rId518" Type="http://schemas.openxmlformats.org/officeDocument/2006/relationships/hyperlink" Target="http://www.nestle.com/asset-library/documents/creating-shared-value/labour-rights-roadmap.pdf" TargetMode="External"/><Relationship Id="rId725" Type="http://schemas.openxmlformats.org/officeDocument/2006/relationships/hyperlink" Target="https://www.nestle.com/asset-library/documents/library/documents/corporate_governance/code_of_business_conduct_en.pdf" TargetMode="External"/><Relationship Id="rId932" Type="http://schemas.openxmlformats.org/officeDocument/2006/relationships/hyperlink" Target="https://www.nestle.com/csv/impact/rural-livelihoods" TargetMode="External"/><Relationship Id="rId115" Type="http://schemas.openxmlformats.org/officeDocument/2006/relationships/hyperlink" Target="https://www.nestle.com/asset-library/documents/media/news-and-features/2015-march/child-labour-cocoa-supply-chain-infographic.pdf" TargetMode="External"/><Relationship Id="rId157" Type="http://schemas.openxmlformats.org/officeDocument/2006/relationships/hyperlink" Target="https://www.nestle.com/sites/default/files/2020-03/creating-shared-value-report-2019-en.pdf" TargetMode="External"/><Relationship Id="rId322" Type="http://schemas.openxmlformats.org/officeDocument/2006/relationships/hyperlink" Target="https://www.nestle.com/csv/impact/employment-diversity/gender-balance" TargetMode="External"/><Relationship Id="rId364" Type="http://schemas.openxmlformats.org/officeDocument/2006/relationships/hyperlink" Target="https://www.nestle.com/csv/raw-materials/cereals" TargetMode="External"/><Relationship Id="rId767" Type="http://schemas.openxmlformats.org/officeDocument/2006/relationships/hyperlink" Target="https://www.nestle.com/asset-library/documents/library/documents/suppliers/nestle-responsible-sourcing-standard-english.pdf" TargetMode="External"/><Relationship Id="rId61" Type="http://schemas.openxmlformats.org/officeDocument/2006/relationships/hyperlink" Target="https://www.nestle.com/csv/what-is-csv/materiality" TargetMode="External"/><Relationship Id="rId199" Type="http://schemas.openxmlformats.org/officeDocument/2006/relationships/hyperlink" Target="https://www.nestle.com/asset-library/documents/library/documents/suppliers/nestle-responsible-sourcing-standard-english.pdf" TargetMode="External"/><Relationship Id="rId571" Type="http://schemas.openxmlformats.org/officeDocument/2006/relationships/hyperlink" Target="https://www.nestle.com/csv/impact/respecting-human-rights/salient-human-rights-issues" TargetMode="External"/><Relationship Id="rId627" Type="http://schemas.openxmlformats.org/officeDocument/2006/relationships/hyperlink" Target="https://www.nestle.com/csv/impact" TargetMode="External"/><Relationship Id="rId669" Type="http://schemas.openxmlformats.org/officeDocument/2006/relationships/hyperlink" Target="https://www.nestle.com/csv/impact/water/supplier-engagement" TargetMode="External"/><Relationship Id="rId834" Type="http://schemas.openxmlformats.org/officeDocument/2006/relationships/hyperlink" Target="https://www.nestle.com/sites/default/files/asset-library/documents/creating-shared-value/materiality-and-sdgs.pdf" TargetMode="External"/><Relationship Id="rId876" Type="http://schemas.openxmlformats.org/officeDocument/2006/relationships/hyperlink" Target="https://www.nestle.com/csv/what-is-csv/partnerships-alliances/united-nations" TargetMode="External"/><Relationship Id="rId19" Type="http://schemas.openxmlformats.org/officeDocument/2006/relationships/hyperlink" Target="https://sustainabledevelopment.un.org/sdg6" TargetMode="External"/><Relationship Id="rId224" Type="http://schemas.openxmlformats.org/officeDocument/2006/relationships/hyperlink" Target="https://www.nestle.co.uk/sites/g/files/pydnoa461/files/2019-12/modern-slavery-report-2018.pdf" TargetMode="External"/><Relationship Id="rId266" Type="http://schemas.openxmlformats.org/officeDocument/2006/relationships/hyperlink" Target="https://www.nestle.com/sites/default/files/2020-03/creating-shared-value-ungprf-index-of-answers-2019.pdf" TargetMode="External"/><Relationship Id="rId431" Type="http://schemas.openxmlformats.org/officeDocument/2006/relationships/hyperlink" Target="https://www.nestle.com/sites/default/files/2019-12/nestle-tackling-child-labor-report-2019-en.pdf" TargetMode="External"/><Relationship Id="rId473" Type="http://schemas.openxmlformats.org/officeDocument/2006/relationships/hyperlink" Target="https://www.nestle.com/csv/impact/rural-livelihoods/farm-economics" TargetMode="External"/><Relationship Id="rId529" Type="http://schemas.openxmlformats.org/officeDocument/2006/relationships/hyperlink" Target="https://www.nestle.com/csv/impact/employment-diversity/gender-balance" TargetMode="External"/><Relationship Id="rId680" Type="http://schemas.openxmlformats.org/officeDocument/2006/relationships/hyperlink" Target="https://www.nestle.com/asset-library/documents/library/documents/environmental_sustainability/nestl&#233;%20policy%20on%20environmental%20sustainability.pdf" TargetMode="External"/><Relationship Id="rId736" Type="http://schemas.openxmlformats.org/officeDocument/2006/relationships/hyperlink" Target="https://www.nestle.com/investors/annual-report" TargetMode="External"/><Relationship Id="rId901" Type="http://schemas.openxmlformats.org/officeDocument/2006/relationships/hyperlink" Target="https://www.nestle.com/csv/impact/environment/packaging" TargetMode="External"/><Relationship Id="rId30" Type="http://schemas.openxmlformats.org/officeDocument/2006/relationships/hyperlink" Target="https://sustainabledevelopment.un.org/sdg17" TargetMode="External"/><Relationship Id="rId126" Type="http://schemas.openxmlformats.org/officeDocument/2006/relationships/hyperlink" Target="https://www.nestle.com/csv/impact/employment-diversity/gender-balance" TargetMode="External"/><Relationship Id="rId168" Type="http://schemas.openxmlformats.org/officeDocument/2006/relationships/hyperlink" Target="https://www.nestle.com/csv/impact/respecting-human-rights/ethical-conduct" TargetMode="External"/><Relationship Id="rId333" Type="http://schemas.openxmlformats.org/officeDocument/2006/relationships/hyperlink" Target="https://www.nestle.com/csv/what-is-csv/governance" TargetMode="External"/><Relationship Id="rId540" Type="http://schemas.openxmlformats.org/officeDocument/2006/relationships/hyperlink" Target="https://www.nestle.com/asset-library/documents/library/documents/suppliers/nestle-responsible-sourcing-standard-english.pdf" TargetMode="External"/><Relationship Id="rId778" Type="http://schemas.openxmlformats.org/officeDocument/2006/relationships/hyperlink" Target="https://www.nestle.com/sites/default/files/2020-03/creating-shared-value-report-2019-en.pdf" TargetMode="External"/><Relationship Id="rId943" Type="http://schemas.openxmlformats.org/officeDocument/2006/relationships/hyperlink" Target="https://www.nestle.com/csv/what-is-csv/governance" TargetMode="External"/><Relationship Id="rId72" Type="http://schemas.openxmlformats.org/officeDocument/2006/relationships/hyperlink" Target="https://www.nestle.com/csv/what-is-csv/partnerships-alliances/united-nations" TargetMode="External"/><Relationship Id="rId375" Type="http://schemas.openxmlformats.org/officeDocument/2006/relationships/image" Target="media/image8.jpeg"/><Relationship Id="rId582" Type="http://schemas.openxmlformats.org/officeDocument/2006/relationships/hyperlink" Target="https://www.nestle.com/asset-library/documents/library/documents/corporate_social_responsibility/nestle-commitment-labour-rights-agricultural-supply-chains.pdf" TargetMode="External"/><Relationship Id="rId638" Type="http://schemas.openxmlformats.org/officeDocument/2006/relationships/hyperlink" Target="https://www.nestle.com/csv/impact/climate-change" TargetMode="External"/><Relationship Id="rId803" Type="http://schemas.openxmlformats.org/officeDocument/2006/relationships/hyperlink" Target="https://www.nestle.com/csv" TargetMode="External"/><Relationship Id="rId845" Type="http://schemas.openxmlformats.org/officeDocument/2006/relationships/hyperlink" Target="https://www.nestle.com/csv/impact/water" TargetMode="External"/><Relationship Id="rId3" Type="http://schemas.openxmlformats.org/officeDocument/2006/relationships/customXml" Target="../customXml/item3.xml"/><Relationship Id="rId235" Type="http://schemas.openxmlformats.org/officeDocument/2006/relationships/hyperlink" Target="https://www.nestle.com/csv/impact/employment-diversity/gender-balance" TargetMode="External"/><Relationship Id="rId277" Type="http://schemas.openxmlformats.org/officeDocument/2006/relationships/hyperlink" Target="https://www.nestle.com/csv/raw-materials/palm-oil" TargetMode="External"/><Relationship Id="rId400" Type="http://schemas.openxmlformats.org/officeDocument/2006/relationships/hyperlink" Target="http://www.fairlabor.org/sites/default/files/documents/reports/harvesting_the_future_june_2018.pdf" TargetMode="External"/><Relationship Id="rId442" Type="http://schemas.openxmlformats.org/officeDocument/2006/relationships/hyperlink" Target="https://www.nestle.com/csv/impact/employment-diversity/gender-balance" TargetMode="External"/><Relationship Id="rId484" Type="http://schemas.openxmlformats.org/officeDocument/2006/relationships/hyperlink" Target="https://www.nestle.com/asset-library/documents/creating-shared-value/responsible-sourcing/nestle-cocoa-plan-child-labour-2017-report.pdf" TargetMode="External"/><Relationship Id="rId705" Type="http://schemas.openxmlformats.org/officeDocument/2006/relationships/hyperlink" Target="https://www.nestle.com/csv" TargetMode="External"/><Relationship Id="rId887" Type="http://schemas.openxmlformats.org/officeDocument/2006/relationships/hyperlink" Target="https://www.nestle.com/csv/what-is-csv/stakeholder-engagement" TargetMode="External"/><Relationship Id="rId137" Type="http://schemas.openxmlformats.org/officeDocument/2006/relationships/hyperlink" Target="https://www.nestle.com/csv/raw-materials/nestle-cocoa-plan" TargetMode="External"/><Relationship Id="rId302" Type="http://schemas.openxmlformats.org/officeDocument/2006/relationships/hyperlink" Target="https://www.nestle.com/sites/default/files/2020-03/2019-annual-review-en.pdf" TargetMode="External"/><Relationship Id="rId344" Type="http://schemas.openxmlformats.org/officeDocument/2006/relationships/hyperlink" Target="https://www.nestle.com/csv/impact/employment-diversity/gender-balance" TargetMode="External"/><Relationship Id="rId691" Type="http://schemas.openxmlformats.org/officeDocument/2006/relationships/hyperlink" Target="https://www.nestle.com/csv/impact/climate-change/climate-change" TargetMode="External"/><Relationship Id="rId747" Type="http://schemas.openxmlformats.org/officeDocument/2006/relationships/hyperlink" Target="https://www.nestle.com/csv/impact/respecting-human-rights/human-rights-impacts" TargetMode="External"/><Relationship Id="rId789" Type="http://schemas.openxmlformats.org/officeDocument/2006/relationships/hyperlink" Target="https://www.nestle.com/csv/what-is-csv/ethical-business" TargetMode="External"/><Relationship Id="rId912" Type="http://schemas.openxmlformats.org/officeDocument/2006/relationships/hyperlink" Target="https://www.nestle.com/csv/impact/environment/waste-and-recovery" TargetMode="External"/><Relationship Id="rId41" Type="http://schemas.openxmlformats.org/officeDocument/2006/relationships/hyperlink" Target="https://www.nestle.com/sites/default/files/2020-03/creating-shared-value-report-2019-en.pdf" TargetMode="External"/><Relationship Id="rId83" Type="http://schemas.openxmlformats.org/officeDocument/2006/relationships/hyperlink" Target="https://www.nestle.com/sites/default/files/2020-03/2019-annual-review-en.pdf" TargetMode="External"/><Relationship Id="rId179" Type="http://schemas.openxmlformats.org/officeDocument/2006/relationships/hyperlink" Target="https://www.nestle.com/asset-library/documents/library/documents/corporate_governance/corporate-business-principles-en.pdf" TargetMode="External"/><Relationship Id="rId386" Type="http://schemas.openxmlformats.org/officeDocument/2006/relationships/hyperlink" Target="https://www.nestle.com/csv/impact/respecting-human-rights/workers-livelihoods" TargetMode="External"/><Relationship Id="rId551" Type="http://schemas.openxmlformats.org/officeDocument/2006/relationships/hyperlink" Target="https://www.nestle.com/csv/what-is-csv/stakeholder-engagement" TargetMode="External"/><Relationship Id="rId593" Type="http://schemas.openxmlformats.org/officeDocument/2006/relationships/hyperlink" Target="https://www.nestle.com/csv/raw-materials/nestle-cocoa-plan" TargetMode="External"/><Relationship Id="rId607" Type="http://schemas.openxmlformats.org/officeDocument/2006/relationships/hyperlink" Target="https://www.nestle.com/investors/annual-report" TargetMode="External"/><Relationship Id="rId649" Type="http://schemas.openxmlformats.org/officeDocument/2006/relationships/hyperlink" Target="https://www.nestle.com/csv/impact/water" TargetMode="External"/><Relationship Id="rId814" Type="http://schemas.openxmlformats.org/officeDocument/2006/relationships/hyperlink" Target="https://www.nestle.com/csv/impact/healthier-lives" TargetMode="External"/><Relationship Id="rId856" Type="http://schemas.openxmlformats.org/officeDocument/2006/relationships/hyperlink" Target="https://www.nestle.com/csv/what-is-csv/partnerships-alliances" TargetMode="External"/><Relationship Id="rId190" Type="http://schemas.openxmlformats.org/officeDocument/2006/relationships/hyperlink" Target="https://www.nestle.com/sites/default/files/2019-12/nestle-tackling-child-labor-report-2019-en.pdf" TargetMode="External"/><Relationship Id="rId204" Type="http://schemas.openxmlformats.org/officeDocument/2006/relationships/hyperlink" Target="https://www.nestle.com/csv/performance/assurance" TargetMode="External"/><Relationship Id="rId246" Type="http://schemas.openxmlformats.org/officeDocument/2006/relationships/hyperlink" Target="https://www.nestle.com/csv/impact/respecting-human-rights" TargetMode="External"/><Relationship Id="rId288" Type="http://schemas.openxmlformats.org/officeDocument/2006/relationships/hyperlink" Target="https://www.nestle.com/csv/raw-materials/coconut" TargetMode="External"/><Relationship Id="rId411" Type="http://schemas.openxmlformats.org/officeDocument/2006/relationships/hyperlink" Target="https://www.nestle.com/csv/impact/respecting-human-rights/workers-livelihoods" TargetMode="External"/><Relationship Id="rId453" Type="http://schemas.openxmlformats.org/officeDocument/2006/relationships/hyperlink" Target="https://www.nestle.com/csv/impact/employment-diversity/engaging-with-our-people" TargetMode="External"/><Relationship Id="rId509" Type="http://schemas.openxmlformats.org/officeDocument/2006/relationships/hyperlink" Target="https://www.nestle.com/csv/impact/rural-livelihoods" TargetMode="External"/><Relationship Id="rId660" Type="http://schemas.openxmlformats.org/officeDocument/2006/relationships/hyperlink" Target="https://www.nestle.com/sites/default/files/2020-03/creating-shared-value-report-2019-en.pdf" TargetMode="External"/><Relationship Id="rId898" Type="http://schemas.openxmlformats.org/officeDocument/2006/relationships/hyperlink" Target="https://www.nestle.com/sites/default/files/2019-07/corp-governance-half-yearly-report-2019-en_0.pdf" TargetMode="External"/><Relationship Id="rId106" Type="http://schemas.openxmlformats.org/officeDocument/2006/relationships/hyperlink" Target="https://www.nestle.com/csv/raw-materials/coconut" TargetMode="External"/><Relationship Id="rId313" Type="http://schemas.openxmlformats.org/officeDocument/2006/relationships/hyperlink" Target="https://www.nestle.com/csv/raw-materials/palm-oil" TargetMode="External"/><Relationship Id="rId495" Type="http://schemas.openxmlformats.org/officeDocument/2006/relationships/hyperlink" Target="https://www.nestle.com/csv/impact/respecting-human-rights" TargetMode="External"/><Relationship Id="rId716" Type="http://schemas.openxmlformats.org/officeDocument/2006/relationships/hyperlink" Target="https://www.nestle.com/csv/what-is-csv/ethical-business" TargetMode="External"/><Relationship Id="rId758" Type="http://schemas.openxmlformats.org/officeDocument/2006/relationships/hyperlink" Target="https://www.nestle.com/csv/what-is-csv/ethical-business" TargetMode="External"/><Relationship Id="rId923" Type="http://schemas.openxmlformats.org/officeDocument/2006/relationships/hyperlink" Target="https://www.nestle.com/csv/what-is-csv/governance" TargetMode="External"/><Relationship Id="rId10" Type="http://schemas.openxmlformats.org/officeDocument/2006/relationships/hyperlink" Target="https://www.unglobalcompact.org/library/531" TargetMode="External"/><Relationship Id="rId52" Type="http://schemas.openxmlformats.org/officeDocument/2006/relationships/hyperlink" Target="https://www.nestle.com/csv/impact/employment-diversity/healthy-workplaces" TargetMode="External"/><Relationship Id="rId94" Type="http://schemas.openxmlformats.org/officeDocument/2006/relationships/hyperlink" Target="https://www.nestle.com/csv/raw-materials/dairy" TargetMode="External"/><Relationship Id="rId148" Type="http://schemas.openxmlformats.org/officeDocument/2006/relationships/hyperlink" Target="https://www.nestle.com/csv/raw-materials/coconut" TargetMode="External"/><Relationship Id="rId355" Type="http://schemas.openxmlformats.org/officeDocument/2006/relationships/hyperlink" Target="https://www.nestle.com/csv/impact/water" TargetMode="External"/><Relationship Id="rId397" Type="http://schemas.openxmlformats.org/officeDocument/2006/relationships/hyperlink" Target="https://www.nestle.com/asset-library/documents/library/documents/corporate_social_responsibility/nestle-commitment-labour-rights-agricultural-supply-chains.pdf" TargetMode="External"/><Relationship Id="rId520" Type="http://schemas.openxmlformats.org/officeDocument/2006/relationships/hyperlink" Target="https://www.nestle.com/csv/raw-materials" TargetMode="External"/><Relationship Id="rId562" Type="http://schemas.openxmlformats.org/officeDocument/2006/relationships/hyperlink" Target="https://www.nestle.com/csv/raw-materials/sugar" TargetMode="External"/><Relationship Id="rId618" Type="http://schemas.openxmlformats.org/officeDocument/2006/relationships/hyperlink" Target="https://www.nestle.com/asset-library/documents/library/documents/environmental_sustainability/nestl&#233;%20policy%20on%20environmental%20sustainability.pdf" TargetMode="External"/><Relationship Id="rId825" Type="http://schemas.openxmlformats.org/officeDocument/2006/relationships/hyperlink" Target="https://www.nestle.com/csv/impact/tastier-healthier" TargetMode="External"/><Relationship Id="rId215" Type="http://schemas.openxmlformats.org/officeDocument/2006/relationships/hyperlink" Target="https://www.nestle.com/csv/impact/respecting-human-rights/workers-livelihoods" TargetMode="External"/><Relationship Id="rId257" Type="http://schemas.openxmlformats.org/officeDocument/2006/relationships/hyperlink" Target="https://www.nestle.com/csv/impact/respecting-human-rights/human-rights-impacts" TargetMode="External"/><Relationship Id="rId422" Type="http://schemas.openxmlformats.org/officeDocument/2006/relationships/hyperlink" Target="https://www.nestle.com/asset-library/documents/library/documents/corporate_governance/corporate-business-principles-en.pdf" TargetMode="External"/><Relationship Id="rId464" Type="http://schemas.openxmlformats.org/officeDocument/2006/relationships/hyperlink" Target="https://www.nestle.com/csv/impact" TargetMode="External"/><Relationship Id="rId867" Type="http://schemas.openxmlformats.org/officeDocument/2006/relationships/hyperlink" Target="https://www.nestle.com/csv/impact/climate-change/long-term-engagement" TargetMode="External"/><Relationship Id="rId299" Type="http://schemas.openxmlformats.org/officeDocument/2006/relationships/hyperlink" Target="https://www.nestle.com/sites/default/files/2020-03/creating-shared-value-report-2019-en.pdf" TargetMode="External"/><Relationship Id="rId727" Type="http://schemas.openxmlformats.org/officeDocument/2006/relationships/hyperlink" Target="https://www.nestle.com/sites/default/files/asset-library/documents/creating-shared-value/materiality-and-sdgs.pdf" TargetMode="External"/><Relationship Id="rId934" Type="http://schemas.openxmlformats.org/officeDocument/2006/relationships/hyperlink" Target="https://www.nestle.com/csv/impact/respecting-human-rights" TargetMode="External"/><Relationship Id="rId63" Type="http://schemas.openxmlformats.org/officeDocument/2006/relationships/hyperlink" Target="https://www.nestle.com/csv/what-is-csv/approach-csv" TargetMode="External"/><Relationship Id="rId159" Type="http://schemas.openxmlformats.org/officeDocument/2006/relationships/hyperlink" Target="https://www.nestle.com/investors/annual-report" TargetMode="External"/><Relationship Id="rId366" Type="http://schemas.openxmlformats.org/officeDocument/2006/relationships/hyperlink" Target="https://www.nestle.com/csv/raw-materials/vanilla" TargetMode="External"/><Relationship Id="rId573" Type="http://schemas.openxmlformats.org/officeDocument/2006/relationships/hyperlink" Target="https://www.nestle.com/csv/impact/employment-diversity/engaging-with-our-people" TargetMode="External"/><Relationship Id="rId780" Type="http://schemas.openxmlformats.org/officeDocument/2006/relationships/hyperlink" Target="https://www.nestle.com/investors/annual-report" TargetMode="External"/><Relationship Id="rId226" Type="http://schemas.openxmlformats.org/officeDocument/2006/relationships/hyperlink" Target="https://www.nestle.com/csv/impact/respecting-human-rights/human-rights-impacts" TargetMode="External"/><Relationship Id="rId433" Type="http://schemas.openxmlformats.org/officeDocument/2006/relationships/hyperlink" Target="https://www.nestle.com/csv/impact/respecting-human-rights" TargetMode="External"/><Relationship Id="rId878" Type="http://schemas.openxmlformats.org/officeDocument/2006/relationships/hyperlink" Target="https://www.nestle.com/csv/what-is-csv/partnerships-alliances" TargetMode="External"/><Relationship Id="rId640" Type="http://schemas.openxmlformats.org/officeDocument/2006/relationships/hyperlink" Target="https://www.nestle.com/csv/impact/environment" TargetMode="External"/><Relationship Id="rId738" Type="http://schemas.openxmlformats.org/officeDocument/2006/relationships/hyperlink" Target="https://www.nestle.com/sites/default/files/2020-02/2019-financial-statements-en.pdf" TargetMode="External"/><Relationship Id="rId945" Type="http://schemas.openxmlformats.org/officeDocument/2006/relationships/hyperlink" Target="https://www.nestle.com/csv/impact/employment-diversity/engaging-with-our-people" TargetMode="External"/><Relationship Id="rId74" Type="http://schemas.openxmlformats.org/officeDocument/2006/relationships/hyperlink" Target="https://www.nestle.com/sites/default/files/asset-library/documents/creating-shared-value/materiality-and-sdgs.pdf" TargetMode="External"/><Relationship Id="rId377" Type="http://schemas.openxmlformats.org/officeDocument/2006/relationships/hyperlink" Target="https://www.nestle.com/csv" TargetMode="External"/><Relationship Id="rId500" Type="http://schemas.openxmlformats.org/officeDocument/2006/relationships/hyperlink" Target="https://www.nestle.com/csv/impact/employment-diversity/gender-balance" TargetMode="External"/><Relationship Id="rId584" Type="http://schemas.openxmlformats.org/officeDocument/2006/relationships/hyperlink" Target="https://www.nestle.com/asset-library/documents/creating-shared-value/responsible-sourcing/palm-oil-action-plan-2018.pdf" TargetMode="External"/><Relationship Id="rId805" Type="http://schemas.openxmlformats.org/officeDocument/2006/relationships/hyperlink" Target="https://www.nestle.com/sites/default/files/2020-03/2019-annual-review-en.pdf" TargetMode="External"/><Relationship Id="rId5" Type="http://schemas.openxmlformats.org/officeDocument/2006/relationships/styles" Target="styles.xml"/><Relationship Id="rId237" Type="http://schemas.openxmlformats.org/officeDocument/2006/relationships/hyperlink" Target="https://www.nestle.com/csv/raw-materials/hazelnuts" TargetMode="External"/><Relationship Id="rId791" Type="http://schemas.openxmlformats.org/officeDocument/2006/relationships/hyperlink" Target="https://www.nestle.com/sites/default/files/2020-03/creating-shared-value-nestle-gri-content-index-2019.pdf" TargetMode="External"/><Relationship Id="rId889" Type="http://schemas.openxmlformats.org/officeDocument/2006/relationships/hyperlink" Target="https://www.nestle.com/csv/impact" TargetMode="External"/><Relationship Id="rId444" Type="http://schemas.openxmlformats.org/officeDocument/2006/relationships/hyperlink" Target="https://www.nestle.com/csv/what-is-csv/partnerships-alliances" TargetMode="External"/><Relationship Id="rId651" Type="http://schemas.openxmlformats.org/officeDocument/2006/relationships/hyperlink" Target="https://www.nestle.com/csv/impact/environment" TargetMode="External"/><Relationship Id="rId749" Type="http://schemas.openxmlformats.org/officeDocument/2006/relationships/hyperlink" Target="https://www.nestle.com/asset-library/documents/library/documents/suppliers/nestle-responsible-sourcing-standard-english.pdf" TargetMode="External"/><Relationship Id="rId290" Type="http://schemas.openxmlformats.org/officeDocument/2006/relationships/hyperlink" Target="https://www.nestle.com/asset-library/documents/library/documents/corporate_governance/corporate-business-principles-en.pdf" TargetMode="External"/><Relationship Id="rId304" Type="http://schemas.openxmlformats.org/officeDocument/2006/relationships/hyperlink" Target="https://www.nestle.com/sites/default/files/2019-07/corp-governance-half-yearly-report-2019-en_0.pdf" TargetMode="External"/><Relationship Id="rId388" Type="http://schemas.openxmlformats.org/officeDocument/2006/relationships/hyperlink" Target="https://www.nestle.com/csv/impact/employment-diversity/gender-balance" TargetMode="External"/><Relationship Id="rId511" Type="http://schemas.openxmlformats.org/officeDocument/2006/relationships/hyperlink" Target="https://www.nestle.com/csv/raw-materials" TargetMode="External"/><Relationship Id="rId609" Type="http://schemas.openxmlformats.org/officeDocument/2006/relationships/hyperlink" Target="https://www.nestle.com/sites/default/files/2019-07/corp-governance-half-yearly-report-2019-en_0.pdf" TargetMode="External"/><Relationship Id="rId85" Type="http://schemas.openxmlformats.org/officeDocument/2006/relationships/hyperlink" Target="https://www.nestle.com/csv/raw-materials" TargetMode="External"/><Relationship Id="rId150" Type="http://schemas.openxmlformats.org/officeDocument/2006/relationships/hyperlink" Target="https://www.nestle.com/csv/what-is-csv/stakeholder-engagement" TargetMode="External"/><Relationship Id="rId595" Type="http://schemas.openxmlformats.org/officeDocument/2006/relationships/hyperlink" Target="https://www.nestle.com/csv/raw-materials/sugar" TargetMode="External"/><Relationship Id="rId816" Type="http://schemas.openxmlformats.org/officeDocument/2006/relationships/hyperlink" Target="https://www.nestle.com/csv/impact/rural-livelihoods" TargetMode="External"/><Relationship Id="rId248" Type="http://schemas.openxmlformats.org/officeDocument/2006/relationships/hyperlink" Target="https://www.nestle.com/csv/impact/respecting-human-rights/salient-human-rights-issues" TargetMode="External"/><Relationship Id="rId455" Type="http://schemas.openxmlformats.org/officeDocument/2006/relationships/hyperlink" Target="https://www.nestle.com/csv/what-is-csv/partnerships-alliances" TargetMode="External"/><Relationship Id="rId662" Type="http://schemas.openxmlformats.org/officeDocument/2006/relationships/hyperlink" Target="https://www.nestle.com/investors/annual-report" TargetMode="External"/><Relationship Id="rId12" Type="http://schemas.openxmlformats.org/officeDocument/2006/relationships/image" Target="media/image3.jpeg"/><Relationship Id="rId108" Type="http://schemas.openxmlformats.org/officeDocument/2006/relationships/hyperlink" Target="https://www.nestle.com/csv/what-is-csv/materiality" TargetMode="External"/><Relationship Id="rId315" Type="http://schemas.openxmlformats.org/officeDocument/2006/relationships/hyperlink" Target="https://www.nestle.com/csv/what-is-csv/governance" TargetMode="External"/><Relationship Id="rId522" Type="http://schemas.openxmlformats.org/officeDocument/2006/relationships/hyperlink" Target="https://www.nestle.com/csv/impact/respecting-human-rights/human-rights-impacts" TargetMode="External"/><Relationship Id="rId96" Type="http://schemas.openxmlformats.org/officeDocument/2006/relationships/hyperlink" Target="https://www.nestle.com/csv/raw-materials/pulp-paper" TargetMode="External"/><Relationship Id="rId161" Type="http://schemas.openxmlformats.org/officeDocument/2006/relationships/hyperlink" Target="https://www.nestle.com/sites/default/files/2020-02/2019-financial-statements-en.pdf" TargetMode="External"/><Relationship Id="rId399" Type="http://schemas.openxmlformats.org/officeDocument/2006/relationships/hyperlink" Target="https://www.nestle.com/sites/default/files/2019-12/nestle-tackling-child-labor-report-2019-en.pdf" TargetMode="External"/><Relationship Id="rId827" Type="http://schemas.openxmlformats.org/officeDocument/2006/relationships/hyperlink" Target="https://www.nestle.com/csv/impact/rural-livelihoods" TargetMode="External"/><Relationship Id="rId259" Type="http://schemas.openxmlformats.org/officeDocument/2006/relationships/hyperlink" Target="https://www.nestle.com/csv/impact/respecting-human-rights/workers-livelihoods" TargetMode="External"/><Relationship Id="rId466" Type="http://schemas.openxmlformats.org/officeDocument/2006/relationships/hyperlink" Target="https://www.nestle.com/sites/default/files/2020-03/creating-shared-value-report-2019-en.pdf" TargetMode="External"/><Relationship Id="rId673" Type="http://schemas.openxmlformats.org/officeDocument/2006/relationships/hyperlink" Target="https://www.nestle.com/csv/impact/environment/waste-and-recovery" TargetMode="External"/><Relationship Id="rId880" Type="http://schemas.openxmlformats.org/officeDocument/2006/relationships/hyperlink" Target="https://www.nestle.com/csv" TargetMode="External"/><Relationship Id="rId23" Type="http://schemas.openxmlformats.org/officeDocument/2006/relationships/hyperlink" Target="https://sustainabledevelopment.un.org/sdg10" TargetMode="External"/><Relationship Id="rId119" Type="http://schemas.openxmlformats.org/officeDocument/2006/relationships/hyperlink" Target="https://www.nestle.com/csv/raw-materials/nestle-cocoa-plan" TargetMode="External"/><Relationship Id="rId326" Type="http://schemas.openxmlformats.org/officeDocument/2006/relationships/hyperlink" Target="https://www.nestle.com/csv/what-is-csv/stakeholder-engagement" TargetMode="External"/><Relationship Id="rId533" Type="http://schemas.openxmlformats.org/officeDocument/2006/relationships/hyperlink" Target="https://www.nestle.com/csv/raw-materials/fish-seafood" TargetMode="External"/><Relationship Id="rId740" Type="http://schemas.openxmlformats.org/officeDocument/2006/relationships/hyperlink" Target="https://www.nestle.com/csv/what-is-csv" TargetMode="External"/><Relationship Id="rId838" Type="http://schemas.openxmlformats.org/officeDocument/2006/relationships/hyperlink" Target="https://www.nestle.com/sites/default/files/2020-03/2019-annual-review-en.pdf" TargetMode="External"/><Relationship Id="rId172" Type="http://schemas.openxmlformats.org/officeDocument/2006/relationships/hyperlink" Target="https://www.nestle.com/sites/default/files/2020-03/creating-shared-value-ungprf-index-of-answers-2019.pdf" TargetMode="External"/><Relationship Id="rId477" Type="http://schemas.openxmlformats.org/officeDocument/2006/relationships/hyperlink" Target="https://www.nestle.com/csv/impact/respecting-human-rights/workers-livelihoods" TargetMode="External"/><Relationship Id="rId600" Type="http://schemas.openxmlformats.org/officeDocument/2006/relationships/hyperlink" Target="https://www.nestle.com/asset-library/documents/library/documents/corporate_social_responsibility/nestle-commitment-labour-rights-agricultural-supply-chains.pdf" TargetMode="External"/><Relationship Id="rId684" Type="http://schemas.openxmlformats.org/officeDocument/2006/relationships/hyperlink" Target="https://www.nestle.com/csv/impact/water/policy-stewardship" TargetMode="External"/><Relationship Id="rId337" Type="http://schemas.openxmlformats.org/officeDocument/2006/relationships/hyperlink" Target="https://www.nestle.com/csv/impact/respecting-human-rights/workers-livelihoods" TargetMode="External"/><Relationship Id="rId891" Type="http://schemas.openxmlformats.org/officeDocument/2006/relationships/hyperlink" Target="https://www.nestle.com/csv/what-is-csv/stakeholder-engagement" TargetMode="External"/><Relationship Id="rId905" Type="http://schemas.openxmlformats.org/officeDocument/2006/relationships/hyperlink" Target="https://www.nestle.com/csv/impact/healthier-lives/baby-milk" TargetMode="External"/><Relationship Id="rId34" Type="http://schemas.openxmlformats.org/officeDocument/2006/relationships/header" Target="header2.xml"/><Relationship Id="rId544" Type="http://schemas.openxmlformats.org/officeDocument/2006/relationships/hyperlink" Target="https://www.nestle.com/investors/annual-report" TargetMode="External"/><Relationship Id="rId751" Type="http://schemas.openxmlformats.org/officeDocument/2006/relationships/hyperlink" Target="https://www.nestle.com/csv/impact/respecting-human-rights/human-rights-impacts" TargetMode="External"/><Relationship Id="rId849" Type="http://schemas.openxmlformats.org/officeDocument/2006/relationships/hyperlink" Target="https://www.nestle.com/csv/impact/environment/natural-capital" TargetMode="External"/><Relationship Id="rId183" Type="http://schemas.openxmlformats.org/officeDocument/2006/relationships/hyperlink" Target="https://www.nestle.com/csv/impact/respecting-human-rights/human-rights-impacts" TargetMode="External"/><Relationship Id="rId390" Type="http://schemas.openxmlformats.org/officeDocument/2006/relationships/hyperlink" Target="https://www.nestle.com/csv/impact/employment-diversity/gender-balance" TargetMode="External"/><Relationship Id="rId404" Type="http://schemas.openxmlformats.org/officeDocument/2006/relationships/hyperlink" Target="https://www.nestle.com/asset-library/documents/library/documents/people/employee-relations-policy-en.pdf" TargetMode="External"/><Relationship Id="rId611" Type="http://schemas.openxmlformats.org/officeDocument/2006/relationships/hyperlink" Target="https://www.nestle.com/csv/impact/climate-change/long-term-engagement" TargetMode="External"/><Relationship Id="rId250" Type="http://schemas.openxmlformats.org/officeDocument/2006/relationships/hyperlink" Target="https://www.nestle.com/csv/impact/respecting-human-rights/ethical-conduct" TargetMode="External"/><Relationship Id="rId488" Type="http://schemas.openxmlformats.org/officeDocument/2006/relationships/hyperlink" Target="https://www.nestle.com/asset-library/documents/library/documents/corporate_governance/corporate-business-principles-en.pdf" TargetMode="External"/><Relationship Id="rId695" Type="http://schemas.openxmlformats.org/officeDocument/2006/relationships/hyperlink" Target="https://www.nestle.com/csv/impact/environment/information-dialogue" TargetMode="External"/><Relationship Id="rId709" Type="http://schemas.openxmlformats.org/officeDocument/2006/relationships/hyperlink" Target="https://www.nestle.com/sites/default/files/2019-07/corp-governance-half-yearly-report-2019-en_0.pdf" TargetMode="External"/><Relationship Id="rId916" Type="http://schemas.openxmlformats.org/officeDocument/2006/relationships/hyperlink" Target="https://www.nestle.com/csv/what-is-csv/governance" TargetMode="External"/><Relationship Id="rId45" Type="http://schemas.openxmlformats.org/officeDocument/2006/relationships/hyperlink" Target="https://www.nestle.com/sites/default/files/2020-03/2019-annual-review-en.pdf" TargetMode="External"/><Relationship Id="rId110" Type="http://schemas.openxmlformats.org/officeDocument/2006/relationships/hyperlink" Target="https://www.nestle.com/csv/raw-materials" TargetMode="External"/><Relationship Id="rId348" Type="http://schemas.openxmlformats.org/officeDocument/2006/relationships/hyperlink" Target="https://www.nestle.com/csv/raw-materials/palm-oil" TargetMode="External"/><Relationship Id="rId555" Type="http://schemas.openxmlformats.org/officeDocument/2006/relationships/hyperlink" Target="https://www.nestle.com/csv/impact/respecting-human-rights" TargetMode="External"/><Relationship Id="rId762" Type="http://schemas.openxmlformats.org/officeDocument/2006/relationships/hyperlink" Target="https://www.nestle.com/csv/impact/respecting-human-rights/ethical-conduct" TargetMode="External"/><Relationship Id="rId194" Type="http://schemas.openxmlformats.org/officeDocument/2006/relationships/hyperlink" Target="https://www.nestle.com/csv/impact/respecting-human-rights/human-rights-impacts" TargetMode="External"/><Relationship Id="rId208" Type="http://schemas.openxmlformats.org/officeDocument/2006/relationships/hyperlink" Target="https://www.nestle.com/investors/annual-report" TargetMode="External"/><Relationship Id="rId415" Type="http://schemas.openxmlformats.org/officeDocument/2006/relationships/hyperlink" Target="https://www.nestle.com/asset-library/documents/library/documents/suppliers/nestle-responsible-sourcing-standard-english.pdf" TargetMode="External"/><Relationship Id="rId622" Type="http://schemas.openxmlformats.org/officeDocument/2006/relationships/hyperlink" Target="https://www.nestle.com/asset-library/documents/library/documents/environmental_sustainability/nestl&#233;%20policy%20on%20environmental%20sustainability.pdf" TargetMode="External"/><Relationship Id="rId261" Type="http://schemas.openxmlformats.org/officeDocument/2006/relationships/hyperlink" Target="https://www.nestle.com/csv/impact/employment-diversity/grievance-mechanisms" TargetMode="External"/><Relationship Id="rId499" Type="http://schemas.openxmlformats.org/officeDocument/2006/relationships/hyperlink" Target="https://www.nestle.com/csv/impact/employment-diversity/engaging-with-our-people" TargetMode="External"/><Relationship Id="rId927" Type="http://schemas.openxmlformats.org/officeDocument/2006/relationships/hyperlink" Target="https://www.nestle.com/investors/annual-report" TargetMode="External"/><Relationship Id="rId56" Type="http://schemas.openxmlformats.org/officeDocument/2006/relationships/hyperlink" Target="https://www.nestle.com/csv/what-is-csv/governance" TargetMode="External"/><Relationship Id="rId359" Type="http://schemas.openxmlformats.org/officeDocument/2006/relationships/hyperlink" Target="https://www.nestle.com/csv/raw-materials/dairy" TargetMode="External"/><Relationship Id="rId566" Type="http://schemas.openxmlformats.org/officeDocument/2006/relationships/hyperlink" Target="https://www.nestle.com/sites/default/files/2019-12/nestle-tackling-child-labor-report-2019-en.pdf" TargetMode="External"/><Relationship Id="rId773" Type="http://schemas.openxmlformats.org/officeDocument/2006/relationships/hyperlink" Target="https://www.nestle.com/csv/impact/respecting-human-rights/ethical-conduct" TargetMode="External"/><Relationship Id="rId121" Type="http://schemas.openxmlformats.org/officeDocument/2006/relationships/hyperlink" Target="https://www.nestle.com/csv/raw-materials/vegetables" TargetMode="External"/><Relationship Id="rId219" Type="http://schemas.openxmlformats.org/officeDocument/2006/relationships/hyperlink" Target="https://www.nestle.com/asset-library/documents/library/documents/corporate_governance/corporate-business-principles-en.pdf" TargetMode="External"/><Relationship Id="rId426" Type="http://schemas.openxmlformats.org/officeDocument/2006/relationships/hyperlink" Target="https://www.nestle.com/sites/default/files/2020-03/creating-shared-value-ungprf-index-of-answers-2019.pdf" TargetMode="External"/><Relationship Id="rId633" Type="http://schemas.openxmlformats.org/officeDocument/2006/relationships/hyperlink" Target="https://www.nestle.com/sites/default/files/2020-02/2019-financial-statements-en.pdf" TargetMode="External"/><Relationship Id="rId840" Type="http://schemas.openxmlformats.org/officeDocument/2006/relationships/hyperlink" Target="https://www.nestle.com/sites/default/files/2019-07/corp-governance-half-yearly-report-2019-en_0.pdf" TargetMode="External"/><Relationship Id="rId938" Type="http://schemas.openxmlformats.org/officeDocument/2006/relationships/hyperlink" Target="https://www.nestle.com/csv/what-is-csv/ethical-business" TargetMode="External"/><Relationship Id="rId67" Type="http://schemas.openxmlformats.org/officeDocument/2006/relationships/hyperlink" Target="https://www.nestle.com/csv/what-is-csv/ethical-business" TargetMode="External"/><Relationship Id="rId272" Type="http://schemas.openxmlformats.org/officeDocument/2006/relationships/hyperlink" Target="https://www.nestle.com/csv/impact/water" TargetMode="External"/><Relationship Id="rId577" Type="http://schemas.openxmlformats.org/officeDocument/2006/relationships/hyperlink" Target="https://www.nestle.com/csv/raw-materials/nestle-cocoa-plan" TargetMode="External"/><Relationship Id="rId700" Type="http://schemas.openxmlformats.org/officeDocument/2006/relationships/hyperlink" Target="https://www.nestle.com/sites/default/files/2020-03/creating-shared-value-nestle-gri-content-index-2019.pdf" TargetMode="External"/><Relationship Id="rId132" Type="http://schemas.openxmlformats.org/officeDocument/2006/relationships/hyperlink" Target="https://www.nestle.com/csv/impact/rural-livelihoods/farm-nutrition" TargetMode="External"/><Relationship Id="rId784" Type="http://schemas.openxmlformats.org/officeDocument/2006/relationships/hyperlink" Target="https://www.nestle.com/csv/impact/respecting-human-rights/ethical-conduct" TargetMode="External"/><Relationship Id="rId437" Type="http://schemas.openxmlformats.org/officeDocument/2006/relationships/hyperlink" Target="https://www.nestle.com/csv/what-is-csv/stakeholder-engagement" TargetMode="External"/><Relationship Id="rId644" Type="http://schemas.openxmlformats.org/officeDocument/2006/relationships/hyperlink" Target="https://www.nestle.com/csv/impact/environment" TargetMode="External"/><Relationship Id="rId851" Type="http://schemas.openxmlformats.org/officeDocument/2006/relationships/hyperlink" Target="https://www.nestle.com/csv/raw-materials/nestle-cocoa-plan" TargetMode="External"/><Relationship Id="rId283" Type="http://schemas.openxmlformats.org/officeDocument/2006/relationships/hyperlink" Target="https://www.nestle.com/csv/raw-materials/vanilla" TargetMode="External"/><Relationship Id="rId490" Type="http://schemas.openxmlformats.org/officeDocument/2006/relationships/hyperlink" Target="https://www.nestle.com/asset-library/documents/library/documents/suppliers/nestle-responsible-sourcing-standard-english.pdf" TargetMode="External"/><Relationship Id="rId504" Type="http://schemas.openxmlformats.org/officeDocument/2006/relationships/hyperlink" Target="https://www.nestle.com/csv/impact/employment-diversity/gender-balance" TargetMode="External"/><Relationship Id="rId711" Type="http://schemas.openxmlformats.org/officeDocument/2006/relationships/hyperlink" Target="https://www.nestle.com/asset-library/documents/library/documents/corporate_governance/code_of_business_conduct_en.pdf" TargetMode="External"/><Relationship Id="rId949" Type="http://schemas.openxmlformats.org/officeDocument/2006/relationships/theme" Target="theme/theme1.xml"/><Relationship Id="rId78" Type="http://schemas.openxmlformats.org/officeDocument/2006/relationships/hyperlink" Target="https://www.nestle.com/csv/performance/assurance" TargetMode="External"/><Relationship Id="rId143" Type="http://schemas.openxmlformats.org/officeDocument/2006/relationships/hyperlink" Target="https://www.nestle.com/csv/raw-materials/hazelnuts" TargetMode="External"/><Relationship Id="rId350" Type="http://schemas.openxmlformats.org/officeDocument/2006/relationships/hyperlink" Target="https://www.nestle.com/csv/impact/respecting-human-rights" TargetMode="External"/><Relationship Id="rId588" Type="http://schemas.openxmlformats.org/officeDocument/2006/relationships/hyperlink" Target="https://www.nestle.com/csv/impact/respecting-human-rights/salient-human-rights-issues" TargetMode="External"/><Relationship Id="rId795" Type="http://schemas.openxmlformats.org/officeDocument/2006/relationships/hyperlink" Target="https://www.nestle.com/csv/what-is-csv/ethical-business" TargetMode="External"/><Relationship Id="rId809" Type="http://schemas.openxmlformats.org/officeDocument/2006/relationships/hyperlink" Target="https://www.nestle.com/csv/what-is-csv/partnerships-alliances/united-nations" TargetMode="External"/><Relationship Id="rId9" Type="http://schemas.openxmlformats.org/officeDocument/2006/relationships/endnotes" Target="endnotes.xml"/><Relationship Id="rId210" Type="http://schemas.openxmlformats.org/officeDocument/2006/relationships/hyperlink" Target="https://www.nestle.com/sites/default/files/2020-02/2019-financial-statements-en.pdf" TargetMode="External"/><Relationship Id="rId448" Type="http://schemas.openxmlformats.org/officeDocument/2006/relationships/hyperlink" Target="https://www.nestle.com/asset-library/documents/library/documents/suppliers/nestle-responsible-sourcing-standard-english.pdf" TargetMode="External"/><Relationship Id="rId655" Type="http://schemas.openxmlformats.org/officeDocument/2006/relationships/hyperlink" Target="https://www.nestle.com/csv/impact/environment/waste-and-recovery" TargetMode="External"/><Relationship Id="rId862" Type="http://schemas.openxmlformats.org/officeDocument/2006/relationships/hyperlink" Target="https://www.nestle.com/sites/default/files/2020-03/2019-annual-review-en.pdf" TargetMode="External"/><Relationship Id="rId294" Type="http://schemas.openxmlformats.org/officeDocument/2006/relationships/hyperlink" Target="https://www.nestle.com/csv/impact/respecting-human-rights/human-rights-impacts" TargetMode="External"/><Relationship Id="rId308" Type="http://schemas.openxmlformats.org/officeDocument/2006/relationships/hyperlink" Target="https://www.nestle.com/csv/impact/respecting-human-rights/workers-livelihoods" TargetMode="External"/><Relationship Id="rId515" Type="http://schemas.openxmlformats.org/officeDocument/2006/relationships/hyperlink" Target="https://www.nestle.com/csv/impact/respecting-human-rights/workers-livelihoods" TargetMode="External"/><Relationship Id="rId722" Type="http://schemas.openxmlformats.org/officeDocument/2006/relationships/hyperlink" Target="https://www.nestle.com/csv/impact/respecting-human-rights/ethical-conduct" TargetMode="External"/><Relationship Id="rId89" Type="http://schemas.openxmlformats.org/officeDocument/2006/relationships/hyperlink" Target="https://www.nestle.com/csv/impact/employment-diversity/gender-balance" TargetMode="External"/><Relationship Id="rId154" Type="http://schemas.openxmlformats.org/officeDocument/2006/relationships/hyperlink" Target="http://www.business-humanrights.org/media/documents/ruggie/ruggie-guiding-principles-21-mar-2011.pdf" TargetMode="External"/><Relationship Id="rId361" Type="http://schemas.openxmlformats.org/officeDocument/2006/relationships/hyperlink" Target="https://www.nestle.com/csv/raw-materials/pulp-paper" TargetMode="External"/><Relationship Id="rId599" Type="http://schemas.openxmlformats.org/officeDocument/2006/relationships/hyperlink" Target="http://www.nestle.com/asset-library/documents/creating-shared-value/labour-rights-roadmap.pdf" TargetMode="External"/><Relationship Id="rId459" Type="http://schemas.openxmlformats.org/officeDocument/2006/relationships/hyperlink" Target="https://www.nestle.com/asset-library/documents/library/documents/suppliers/nestle-responsible-sourcing-standard-english.pdf" TargetMode="External"/><Relationship Id="rId666" Type="http://schemas.openxmlformats.org/officeDocument/2006/relationships/hyperlink" Target="https://www.nestle.com/csv/impact/water/water-efficiency" TargetMode="External"/><Relationship Id="rId873" Type="http://schemas.openxmlformats.org/officeDocument/2006/relationships/hyperlink" Target="https://www.nestle.com/csv/impact/respecting-human-rights/human-rights-impacts" TargetMode="External"/><Relationship Id="rId16" Type="http://schemas.openxmlformats.org/officeDocument/2006/relationships/hyperlink" Target="https://sustainabledevelopment.un.org/sdg3" TargetMode="External"/><Relationship Id="rId221" Type="http://schemas.openxmlformats.org/officeDocument/2006/relationships/hyperlink" Target="https://www.nestle.com/asset-library/documents/library/documents/corporate_social_responsibility/nestle-commitment-child-labour.pdf" TargetMode="External"/><Relationship Id="rId319" Type="http://schemas.openxmlformats.org/officeDocument/2006/relationships/hyperlink" Target="https://www.nestle.com/csv/impact/respecting-human-rights/salient-human-rights-issues" TargetMode="External"/><Relationship Id="rId526" Type="http://schemas.openxmlformats.org/officeDocument/2006/relationships/hyperlink" Target="https://www.nestle.com/csv/impact/employment-diversity/gender-balance" TargetMode="External"/><Relationship Id="rId733" Type="http://schemas.openxmlformats.org/officeDocument/2006/relationships/hyperlink" Target="https://www.nestle.com/asset-library/documents/library/documents/suppliers/nestle-responsible-sourcing-standard-english.pdf" TargetMode="External"/><Relationship Id="rId940" Type="http://schemas.openxmlformats.org/officeDocument/2006/relationships/hyperlink" Target="https://www.nestle.com/csv/what-is-csv/materiality" TargetMode="External"/><Relationship Id="rId165" Type="http://schemas.openxmlformats.org/officeDocument/2006/relationships/hyperlink" Target="https://www.nestle.com/csv/impact/respecting-human-rights/human-rights-impacts" TargetMode="External"/><Relationship Id="rId372" Type="http://schemas.openxmlformats.org/officeDocument/2006/relationships/hyperlink" Target="https://www.nestle.com/csv/performance/kpi-summary" TargetMode="External"/><Relationship Id="rId677" Type="http://schemas.openxmlformats.org/officeDocument/2006/relationships/hyperlink" Target="https://www.nestle.com/sites/default/files/2020-03/creating-shared-value-nestle-gri-content-index-2019.pdf" TargetMode="External"/><Relationship Id="rId800" Type="http://schemas.openxmlformats.org/officeDocument/2006/relationships/hyperlink" Target="https://www.nestle.com/asset-library/documents/library/documents/suppliers/nestle-responsible-sourcing-standard-english.pdf" TargetMode="External"/><Relationship Id="rId232" Type="http://schemas.openxmlformats.org/officeDocument/2006/relationships/hyperlink" Target="https://www.nestle.com/csv/impact/respecting-human-rights/human-rights-impacts" TargetMode="External"/><Relationship Id="rId884" Type="http://schemas.openxmlformats.org/officeDocument/2006/relationships/hyperlink" Target="https://www.nestle.com/sites/default/files/2019-07/corp-governance-half-yearly-report-2019-en_0.pdf" TargetMode="External"/><Relationship Id="rId27" Type="http://schemas.openxmlformats.org/officeDocument/2006/relationships/hyperlink" Target="https://sustainabledevelopment.un.org/sdg14" TargetMode="External"/><Relationship Id="rId537" Type="http://schemas.openxmlformats.org/officeDocument/2006/relationships/hyperlink" Target="https://www.nestle.com/csv/impact/employment-diversity" TargetMode="External"/><Relationship Id="rId744" Type="http://schemas.openxmlformats.org/officeDocument/2006/relationships/hyperlink" Target="https://www.nestle.com/asset-library/documents/library/documents/corporate_governance/corporate-business-principles-en.pdf" TargetMode="External"/><Relationship Id="rId80" Type="http://schemas.openxmlformats.org/officeDocument/2006/relationships/hyperlink" Target="https://www.nestle.com/sites/default/files/2020-03/creating-shared-value-report-2019-en.pdf" TargetMode="External"/><Relationship Id="rId176" Type="http://schemas.openxmlformats.org/officeDocument/2006/relationships/hyperlink" Target="https://www.nestle.com/csv/impact/respecting-human-rights/salient-human-rights-issues" TargetMode="External"/><Relationship Id="rId383" Type="http://schemas.openxmlformats.org/officeDocument/2006/relationships/hyperlink" Target="https://www.nestle.com/csv/impact/respecting-human-rights" TargetMode="External"/><Relationship Id="rId590" Type="http://schemas.openxmlformats.org/officeDocument/2006/relationships/hyperlink" Target="https://www.nestle.com/csv/what-is-csv/stakeholder-engagement" TargetMode="External"/><Relationship Id="rId604" Type="http://schemas.openxmlformats.org/officeDocument/2006/relationships/hyperlink" Target="https://www.nestle.com/stories" TargetMode="External"/><Relationship Id="rId811" Type="http://schemas.openxmlformats.org/officeDocument/2006/relationships/hyperlink" Target="https://www.nestle.com/sites/default/files/asset-library/documents/creating-shared-value/materiality-and-sdgs.pdf" TargetMode="External"/><Relationship Id="rId243" Type="http://schemas.openxmlformats.org/officeDocument/2006/relationships/hyperlink" Target="https://www.nestle.com/csv/performance" TargetMode="External"/><Relationship Id="rId450" Type="http://schemas.openxmlformats.org/officeDocument/2006/relationships/hyperlink" Target="https://www.nestle.com/asset-library/documents/library/documents/corporate_social_responsibility/nestle-commitment-labour-rights-agricultural-supply-chains.pdf" TargetMode="External"/><Relationship Id="rId688" Type="http://schemas.openxmlformats.org/officeDocument/2006/relationships/hyperlink" Target="https://www.nestle.com/csv/impact/water/policy-stewardship" TargetMode="External"/><Relationship Id="rId895" Type="http://schemas.openxmlformats.org/officeDocument/2006/relationships/hyperlink" Target="https://www.nestle.com/csv" TargetMode="External"/><Relationship Id="rId909" Type="http://schemas.openxmlformats.org/officeDocument/2006/relationships/hyperlink" Target="https://www.nestle.com/csv/impact/employment-diversity/gender-balance" TargetMode="External"/><Relationship Id="rId38" Type="http://schemas.openxmlformats.org/officeDocument/2006/relationships/footer" Target="footer3.xml"/><Relationship Id="rId103" Type="http://schemas.openxmlformats.org/officeDocument/2006/relationships/hyperlink" Target="https://www.nestle.com/csv/raw-materials/fish-seafood" TargetMode="External"/><Relationship Id="rId310" Type="http://schemas.openxmlformats.org/officeDocument/2006/relationships/hyperlink" Target="https://www.nestle.com/csv/impact/employment-diversity/grievance-mechanisms" TargetMode="External"/><Relationship Id="rId548" Type="http://schemas.openxmlformats.org/officeDocument/2006/relationships/hyperlink" Target="https://www.nestle.com/csv/performance/kpi-summary" TargetMode="External"/><Relationship Id="rId755" Type="http://schemas.openxmlformats.org/officeDocument/2006/relationships/hyperlink" Target="https://www.nestle.com/csv/what-is-csv/ethical-business" TargetMode="External"/><Relationship Id="rId91" Type="http://schemas.openxmlformats.org/officeDocument/2006/relationships/hyperlink" Target="https://www.nestle.com/csv/responsible-sourcing-raw-materials" TargetMode="External"/><Relationship Id="rId187" Type="http://schemas.openxmlformats.org/officeDocument/2006/relationships/hyperlink" Target="https://www.nestle.com/asset-library/documents/library/documents/corporate_governance/corporate-business-principles-en.pdf" TargetMode="External"/><Relationship Id="rId394" Type="http://schemas.openxmlformats.org/officeDocument/2006/relationships/hyperlink" Target="https://www.nestle.com/asset-library/documents/library/documents/corporate_governance/corporate-business-principles-en.pdf" TargetMode="External"/><Relationship Id="rId408" Type="http://schemas.openxmlformats.org/officeDocument/2006/relationships/hyperlink" Target="https://www.nestle.com/sites/default/files/2019-12/nestle-tackling-child-labor-report-2019-en.pdf" TargetMode="External"/><Relationship Id="rId615" Type="http://schemas.openxmlformats.org/officeDocument/2006/relationships/hyperlink" Target="https://www.nestle.com/csv/impact/water" TargetMode="External"/><Relationship Id="rId822" Type="http://schemas.openxmlformats.org/officeDocument/2006/relationships/hyperlink" Target="https://www.nestle.com/csv/what-is-csv/partnerships-alliances/united-nations" TargetMode="External"/><Relationship Id="rId254" Type="http://schemas.openxmlformats.org/officeDocument/2006/relationships/hyperlink" Target="https://www.nestle.com/asset-library/documents/library/documents/corporate_governance/corporate-business-principles-en.pdf" TargetMode="External"/><Relationship Id="rId699" Type="http://schemas.openxmlformats.org/officeDocument/2006/relationships/hyperlink" Target="https://www.nestle.com/sites/default/files/2020-01/nestle-answers-cdp-climate-2019.pdf" TargetMode="External"/><Relationship Id="rId49" Type="http://schemas.openxmlformats.org/officeDocument/2006/relationships/hyperlink" Target="https://www.nestle.com/csv/impact/rural-livelihoods" TargetMode="External"/><Relationship Id="rId114" Type="http://schemas.openxmlformats.org/officeDocument/2006/relationships/hyperlink" Target="https://www.nestle.com/asset-library/documents/library/documents/suppliers/nestle-responsible-sourcing-standard-english.pdf" TargetMode="External"/><Relationship Id="rId461" Type="http://schemas.openxmlformats.org/officeDocument/2006/relationships/hyperlink" Target="https://www.nestle.com/asset-library/documents/library/documents/corporate_social_responsibility/nestle-commitment-labour-rights-agricultural-supply-chains.pdf" TargetMode="External"/><Relationship Id="rId559" Type="http://schemas.openxmlformats.org/officeDocument/2006/relationships/hyperlink" Target="https://www.nestle.com/csv/raw-materials/coffee" TargetMode="External"/><Relationship Id="rId766" Type="http://schemas.openxmlformats.org/officeDocument/2006/relationships/hyperlink" Target="https://www.nestle.com/asset-library/documents/library/documents/corporate_governance/corporate-business-principles-en.pdf" TargetMode="External"/><Relationship Id="rId198" Type="http://schemas.openxmlformats.org/officeDocument/2006/relationships/hyperlink" Target="https://www.nestle.com/asset-library/documents/library/documents/corporate_governance/corporate-business-principles-en.pdf" TargetMode="External"/><Relationship Id="rId321" Type="http://schemas.openxmlformats.org/officeDocument/2006/relationships/hyperlink" Target="https://www.nestle.com/csv/impact/employment-diversity/gender-balance" TargetMode="External"/><Relationship Id="rId419" Type="http://schemas.openxmlformats.org/officeDocument/2006/relationships/hyperlink" Target="https://www.nestle.com/csv/impact/respecting-human-rights/workers-livelihoods" TargetMode="External"/><Relationship Id="rId626" Type="http://schemas.openxmlformats.org/officeDocument/2006/relationships/hyperlink" Target="https://www.nestle.com/asset-library/documents/library/documents/environmental_sustainability/nestl&#233;%20policy%20on%20environmental%20sustainability.pdf" TargetMode="External"/><Relationship Id="rId833" Type="http://schemas.openxmlformats.org/officeDocument/2006/relationships/hyperlink" Target="https://www.nestle.com/csv/what-is-csv/contribution-global-goals" TargetMode="External"/><Relationship Id="rId265" Type="http://schemas.openxmlformats.org/officeDocument/2006/relationships/hyperlink" Target="http://www.nestle.com/asset-library/documents/creating-shared-value/labour-rights-roadmap.pdf" TargetMode="External"/><Relationship Id="rId472" Type="http://schemas.openxmlformats.org/officeDocument/2006/relationships/hyperlink" Target="https://www.nestle.com/csv/impact" TargetMode="External"/><Relationship Id="rId900" Type="http://schemas.openxmlformats.org/officeDocument/2006/relationships/hyperlink" Target="https://www.nestle.com/csv/what-is-csv/ethical-business" TargetMode="External"/><Relationship Id="rId125" Type="http://schemas.openxmlformats.org/officeDocument/2006/relationships/hyperlink" Target="https://www.nestle.com/csv/impact/employment-diversity/grievance-mechanisms" TargetMode="External"/><Relationship Id="rId332" Type="http://schemas.openxmlformats.org/officeDocument/2006/relationships/hyperlink" Target="https://www.nestle.com/csv/impact/employment-diversity/grievance-mechanisms" TargetMode="External"/><Relationship Id="rId777" Type="http://schemas.openxmlformats.org/officeDocument/2006/relationships/hyperlink" Target="https://www.nestle.com/sites/default/files/2020-03/creating-shared-value-report-2019-en.pdf" TargetMode="External"/><Relationship Id="rId637" Type="http://schemas.openxmlformats.org/officeDocument/2006/relationships/hyperlink" Target="https://www.nestle.com/csv/impact/water/supplier-engagement" TargetMode="External"/><Relationship Id="rId844" Type="http://schemas.openxmlformats.org/officeDocument/2006/relationships/hyperlink" Target="https://www.nestle.com/csv/impact/employment-diversity/gender-balance" TargetMode="External"/><Relationship Id="rId276" Type="http://schemas.openxmlformats.org/officeDocument/2006/relationships/hyperlink" Target="https://www.nestle.com/csv/raw-materials/dairy" TargetMode="External"/><Relationship Id="rId483" Type="http://schemas.openxmlformats.org/officeDocument/2006/relationships/hyperlink" Target="https://www.nestle.com/asset-library/documents/library/documents/corporate_social_responsibility/nestle-commitment-labour-rights-agricultural-supply-chains.pdf" TargetMode="External"/><Relationship Id="rId690" Type="http://schemas.openxmlformats.org/officeDocument/2006/relationships/hyperlink" Target="https://www.nestle.com/csv/impact/water/supplier-engagement" TargetMode="External"/><Relationship Id="rId704" Type="http://schemas.openxmlformats.org/officeDocument/2006/relationships/hyperlink" Target="https://www.nestle.com/sites/default/files/2020-03/creating-shared-value-report-2019-en.pdf" TargetMode="External"/><Relationship Id="rId911" Type="http://schemas.openxmlformats.org/officeDocument/2006/relationships/hyperlink" Target="https://www.nestle.com/csv/impact/climate-change/long-term-engagement" TargetMode="External"/><Relationship Id="rId40" Type="http://schemas.openxmlformats.org/officeDocument/2006/relationships/image" Target="media/image6.jpeg"/><Relationship Id="rId136" Type="http://schemas.openxmlformats.org/officeDocument/2006/relationships/hyperlink" Target="https://www.nestle.com/csv/raw-materials/coffee" TargetMode="External"/><Relationship Id="rId343" Type="http://schemas.openxmlformats.org/officeDocument/2006/relationships/hyperlink" Target="https://www.nestle.com/csv/impact/employment-diversity/grievance-mechanisms" TargetMode="External"/><Relationship Id="rId550" Type="http://schemas.openxmlformats.org/officeDocument/2006/relationships/hyperlink" Target="https://www.nestle.com/csv/impact/employment-diversity/engaging-with-our-people" TargetMode="External"/><Relationship Id="rId788" Type="http://schemas.openxmlformats.org/officeDocument/2006/relationships/hyperlink" Target="https://www.nestle.com/csv/impact/respecting-human-rights/ethical-conduct" TargetMode="External"/><Relationship Id="rId203" Type="http://schemas.openxmlformats.org/officeDocument/2006/relationships/hyperlink" Target="https://www.nestle.com/csv/impact/respecting-human-rights/salient-human-rights-issues" TargetMode="External"/><Relationship Id="rId648" Type="http://schemas.openxmlformats.org/officeDocument/2006/relationships/hyperlink" Target="https://www.nestle.com/csv/what-is-csv/governance" TargetMode="External"/><Relationship Id="rId855" Type="http://schemas.openxmlformats.org/officeDocument/2006/relationships/hyperlink" Target="https://www.nestle.com/csv/what-is-csv/stakeholder-engagement" TargetMode="External"/><Relationship Id="rId287" Type="http://schemas.openxmlformats.org/officeDocument/2006/relationships/hyperlink" Target="https://www.nestle.com/csv/raw-materials/spices" TargetMode="External"/><Relationship Id="rId410" Type="http://schemas.openxmlformats.org/officeDocument/2006/relationships/hyperlink" Target="https://www.nestle.com/csv/impact/employment-diversity" TargetMode="External"/><Relationship Id="rId494" Type="http://schemas.openxmlformats.org/officeDocument/2006/relationships/hyperlink" Target="https://www.nestle.com/sites/default/files/2020-03/creating-shared-value-ungprf-index-of-answers-2019.pdf" TargetMode="External"/><Relationship Id="rId508" Type="http://schemas.openxmlformats.org/officeDocument/2006/relationships/hyperlink" Target="https://www.nestle.com/csv/impact/water/supplier-engagement" TargetMode="External"/><Relationship Id="rId715" Type="http://schemas.openxmlformats.org/officeDocument/2006/relationships/hyperlink" Target="https://www.nestle.com/csv/impact/respecting-human-rights/ethical-conduct" TargetMode="External"/><Relationship Id="rId922" Type="http://schemas.openxmlformats.org/officeDocument/2006/relationships/hyperlink" Target="https://www.nestle.com/csv/what-is-csv/governance" TargetMode="External"/><Relationship Id="rId147" Type="http://schemas.openxmlformats.org/officeDocument/2006/relationships/hyperlink" Target="https://www.nestle.com/csv/raw-materials/spices" TargetMode="External"/><Relationship Id="rId354" Type="http://schemas.openxmlformats.org/officeDocument/2006/relationships/hyperlink" Target="https://www.nestle.com/csv/impact/respecting-human-rights/ethical-conduct" TargetMode="External"/><Relationship Id="rId799" Type="http://schemas.openxmlformats.org/officeDocument/2006/relationships/hyperlink" Target="https://www.nestle.com/asset-library/documents/library/documents/corporate_governance/corporate-business-principles-en.pdf" TargetMode="External"/><Relationship Id="rId51" Type="http://schemas.openxmlformats.org/officeDocument/2006/relationships/hyperlink" Target="https://www.nestle.com/csv/impact/employment-diversity" TargetMode="External"/><Relationship Id="rId561" Type="http://schemas.openxmlformats.org/officeDocument/2006/relationships/hyperlink" Target="https://www.nestle.com/csv/raw-materials/palm-oil" TargetMode="External"/><Relationship Id="rId659" Type="http://schemas.openxmlformats.org/officeDocument/2006/relationships/image" Target="media/image10.jpeg"/><Relationship Id="rId866" Type="http://schemas.openxmlformats.org/officeDocument/2006/relationships/hyperlink" Target="https://www.nestle.com/csv/impact/water/policy-stewardship" TargetMode="External"/><Relationship Id="rId214" Type="http://schemas.openxmlformats.org/officeDocument/2006/relationships/hyperlink" Target="https://www.nestle.com/csv/impact/respecting-human-rights/salient-human-rights-issues" TargetMode="External"/><Relationship Id="rId298" Type="http://schemas.openxmlformats.org/officeDocument/2006/relationships/image" Target="media/image7.jpeg"/><Relationship Id="rId421" Type="http://schemas.openxmlformats.org/officeDocument/2006/relationships/hyperlink" Target="https://www.nestle.com/asset-library/documents/library/documents/corporate_social_responsibility/nestle-commitment-labour-rights-agricultural-supply-chains.pdf" TargetMode="External"/><Relationship Id="rId519" Type="http://schemas.openxmlformats.org/officeDocument/2006/relationships/hyperlink" Target="https://www.nestle.com/sites/default/files/2020-03/creating-shared-value-nestle-gri-content-index-2019.pdf" TargetMode="External"/><Relationship Id="rId158" Type="http://schemas.openxmlformats.org/officeDocument/2006/relationships/hyperlink" Target="https://www.nestle.com/csv" TargetMode="External"/><Relationship Id="rId726" Type="http://schemas.openxmlformats.org/officeDocument/2006/relationships/hyperlink" Target="https://www.nestle.com/asset-library/documents/library/documents/suppliers/nestle-responsible-sourcing-standard-english.pdf" TargetMode="External"/><Relationship Id="rId933" Type="http://schemas.openxmlformats.org/officeDocument/2006/relationships/hyperlink" Target="https://www.nestle.com/csv/raw-materials" TargetMode="External"/><Relationship Id="rId62" Type="http://schemas.openxmlformats.org/officeDocument/2006/relationships/hyperlink" Target="https://www.nestle.com/csv/what-is-csv/governance" TargetMode="External"/><Relationship Id="rId365" Type="http://schemas.openxmlformats.org/officeDocument/2006/relationships/hyperlink" Target="https://www.nestle.com/csv/raw-materials/hazelnuts" TargetMode="External"/><Relationship Id="rId572" Type="http://schemas.openxmlformats.org/officeDocument/2006/relationships/hyperlink" Target="https://www.nestle.com/csv/impact/respecting-human-rights/workers-livelihoods" TargetMode="External"/><Relationship Id="rId225" Type="http://schemas.openxmlformats.org/officeDocument/2006/relationships/hyperlink" Target="https://www.nestle.com/csv/impact/respecting-human-rights" TargetMode="External"/><Relationship Id="rId432" Type="http://schemas.openxmlformats.org/officeDocument/2006/relationships/hyperlink" Target="https://www.nestle.com/csv/raw-materials" TargetMode="External"/><Relationship Id="rId877" Type="http://schemas.openxmlformats.org/officeDocument/2006/relationships/hyperlink" Target="https://www.nestle.com/csv/impact/climate-change/long-term-engagement" TargetMode="External"/><Relationship Id="rId737" Type="http://schemas.openxmlformats.org/officeDocument/2006/relationships/hyperlink" Target="https://www.nestle.com/sites/default/files/2020-03/2019-annual-review-en.pdf" TargetMode="External"/><Relationship Id="rId944" Type="http://schemas.openxmlformats.org/officeDocument/2006/relationships/hyperlink" Target="https://www.nestle.com/csv/what-is-csv/stakeholder-engagement" TargetMode="External"/><Relationship Id="rId73" Type="http://schemas.openxmlformats.org/officeDocument/2006/relationships/hyperlink" Target="https://www.nestle.com/csv/what-is-csv/contribution-global-goals" TargetMode="External"/><Relationship Id="rId169" Type="http://schemas.openxmlformats.org/officeDocument/2006/relationships/hyperlink" Target="https://www.nestle.com/csv/performance" TargetMode="External"/><Relationship Id="rId376" Type="http://schemas.openxmlformats.org/officeDocument/2006/relationships/hyperlink" Target="https://www.nestle.com/sites/default/files/2020-03/creating-shared-value-report-2019-en.pdf" TargetMode="External"/><Relationship Id="rId583" Type="http://schemas.openxmlformats.org/officeDocument/2006/relationships/hyperlink" Target="https://www.nestle.com/sites/default/files/2019-12/nestle-tackling-child-labor-report-2019-en.pdf" TargetMode="External"/><Relationship Id="rId790" Type="http://schemas.openxmlformats.org/officeDocument/2006/relationships/hyperlink" Target="https://www.nestle.com/csv/impact/employment-diversity/grievance-mechanisms" TargetMode="External"/><Relationship Id="rId804" Type="http://schemas.openxmlformats.org/officeDocument/2006/relationships/hyperlink" Target="https://www.nestle.com/investors/annual-report" TargetMode="External"/><Relationship Id="rId4" Type="http://schemas.openxmlformats.org/officeDocument/2006/relationships/numbering" Target="numbering.xml"/><Relationship Id="rId236" Type="http://schemas.openxmlformats.org/officeDocument/2006/relationships/hyperlink" Target="https://www.nestle.com/csv/raw-materials/palm-oil" TargetMode="External"/><Relationship Id="rId443" Type="http://schemas.openxmlformats.org/officeDocument/2006/relationships/hyperlink" Target="https://www.nestle.com/csv/impact/employment-diversity/gender-balance" TargetMode="External"/><Relationship Id="rId650" Type="http://schemas.openxmlformats.org/officeDocument/2006/relationships/hyperlink" Target="https://www.nestle.com/csv/impact/climate-change" TargetMode="External"/><Relationship Id="rId888" Type="http://schemas.openxmlformats.org/officeDocument/2006/relationships/hyperlink" Target="https://www.nestle.com/csv/what-is-csv/partnerships-alliances" TargetMode="External"/><Relationship Id="rId303" Type="http://schemas.openxmlformats.org/officeDocument/2006/relationships/hyperlink" Target="https://www.nestle.com/sites/default/files/2020-02/2019-financial-statements-en.pdf" TargetMode="External"/><Relationship Id="rId748" Type="http://schemas.openxmlformats.org/officeDocument/2006/relationships/hyperlink" Target="http://www.nestle.com/asset-library/documents/creating-shared-value/labour-rights-roadmap.pdf" TargetMode="External"/><Relationship Id="rId84" Type="http://schemas.openxmlformats.org/officeDocument/2006/relationships/hyperlink" Target="https://www.nestle.com/sites/default/files/2020-02/corp-governance-report-2019-en.pdf" TargetMode="External"/><Relationship Id="rId387" Type="http://schemas.openxmlformats.org/officeDocument/2006/relationships/hyperlink" Target="https://www.nestle.com/csv/impact/employment-diversity/engaging-with-our-people" TargetMode="External"/><Relationship Id="rId510" Type="http://schemas.openxmlformats.org/officeDocument/2006/relationships/hyperlink" Target="https://www.nestle.com/csv/impact/rural-livelihoods/farm-economics" TargetMode="External"/><Relationship Id="rId594" Type="http://schemas.openxmlformats.org/officeDocument/2006/relationships/hyperlink" Target="https://www.nestle.com/csv/raw-materials/palm-oil" TargetMode="External"/><Relationship Id="rId608" Type="http://schemas.openxmlformats.org/officeDocument/2006/relationships/hyperlink" Target="https://www.nestle.com/sites/default/files/2020-03/2019-annual-review-en.pdf" TargetMode="External"/><Relationship Id="rId815" Type="http://schemas.openxmlformats.org/officeDocument/2006/relationships/hyperlink" Target="https://www.nestle.com/csv/impact/nutrition-knowledge" TargetMode="External"/><Relationship Id="rId247" Type="http://schemas.openxmlformats.org/officeDocument/2006/relationships/hyperlink" Target="https://www.nestle.com/csv/impact/respecting-human-rights/human-rights-impacts" TargetMode="External"/><Relationship Id="rId899" Type="http://schemas.openxmlformats.org/officeDocument/2006/relationships/hyperlink" Target="https://www.nestle.com/csv/impact/respecting-human-rights" TargetMode="External"/><Relationship Id="rId107" Type="http://schemas.openxmlformats.org/officeDocument/2006/relationships/hyperlink" Target="https://www.nestle.com/csv/what-is-csv/governance" TargetMode="External"/><Relationship Id="rId454" Type="http://schemas.openxmlformats.org/officeDocument/2006/relationships/hyperlink" Target="https://www.nestle.com/csv/what-is-csv/governance" TargetMode="External"/><Relationship Id="rId661" Type="http://schemas.openxmlformats.org/officeDocument/2006/relationships/hyperlink" Target="https://www.nestle.com/csv" TargetMode="External"/><Relationship Id="rId759" Type="http://schemas.openxmlformats.org/officeDocument/2006/relationships/hyperlink" Target="https://www.nestle.com/asset-library/documents/library/documents/suppliers/nestle-responsible-sourcing-standard-english.pdf" TargetMode="External"/><Relationship Id="rId11" Type="http://schemas.openxmlformats.org/officeDocument/2006/relationships/image" Target="media/image2.jpeg"/><Relationship Id="rId314" Type="http://schemas.openxmlformats.org/officeDocument/2006/relationships/hyperlink" Target="https://www.nestle.com/csv/raw-materials/hazelnuts" TargetMode="External"/><Relationship Id="rId398" Type="http://schemas.openxmlformats.org/officeDocument/2006/relationships/hyperlink" Target="https://www.nestle.com/asset-library/documents/creating-shared-value/responsible-sourcing/nestle-cocoa-plan-child-labour-2017-report.pdf" TargetMode="External"/><Relationship Id="rId521" Type="http://schemas.openxmlformats.org/officeDocument/2006/relationships/hyperlink" Target="https://www.nestle.com/csv/impact/respecting-human-rights" TargetMode="External"/><Relationship Id="rId619" Type="http://schemas.openxmlformats.org/officeDocument/2006/relationships/hyperlink" Target="https://www.nestle.com/csv/impact/water" TargetMode="External"/><Relationship Id="rId95" Type="http://schemas.openxmlformats.org/officeDocument/2006/relationships/hyperlink" Target="https://www.nestle.com/csv/raw-materials/palm-oil" TargetMode="External"/><Relationship Id="rId160" Type="http://schemas.openxmlformats.org/officeDocument/2006/relationships/hyperlink" Target="https://www.nestle.com/sites/default/files/2020-03/2019-annual-review-en.pdf" TargetMode="External"/><Relationship Id="rId826" Type="http://schemas.openxmlformats.org/officeDocument/2006/relationships/hyperlink" Target="https://www.nestle.com/csv/impact/healthier-lives" TargetMode="External"/><Relationship Id="rId258" Type="http://schemas.openxmlformats.org/officeDocument/2006/relationships/hyperlink" Target="https://www.nestle.com/csv/impact/respecting-human-rights/salient-human-rights-issues" TargetMode="External"/><Relationship Id="rId465" Type="http://schemas.openxmlformats.org/officeDocument/2006/relationships/hyperlink" Target="https://www.nestle.com/csv/what-is-csv/partnerships-alliances/united-nations" TargetMode="External"/><Relationship Id="rId672" Type="http://schemas.openxmlformats.org/officeDocument/2006/relationships/hyperlink" Target="https://www.nestle.com/csv/impact/environment/packaging" TargetMode="External"/><Relationship Id="rId22" Type="http://schemas.openxmlformats.org/officeDocument/2006/relationships/hyperlink" Target="https://sustainabledevelopment.un.org/sdg9" TargetMode="External"/><Relationship Id="rId118" Type="http://schemas.openxmlformats.org/officeDocument/2006/relationships/hyperlink" Target="https://www.nestle.com/csv/raw-materials/coffee" TargetMode="External"/><Relationship Id="rId325" Type="http://schemas.openxmlformats.org/officeDocument/2006/relationships/hyperlink" Target="https://www.nestle.com/csv/raw-materials/hazelnuts" TargetMode="External"/><Relationship Id="rId532" Type="http://schemas.openxmlformats.org/officeDocument/2006/relationships/hyperlink" Target="https://www.nestle.com/csv/raw-materials/hazelnuts" TargetMode="External"/><Relationship Id="rId171" Type="http://schemas.openxmlformats.org/officeDocument/2006/relationships/hyperlink" Target="https://www.nestle.com/csv/what-is-csv/governance" TargetMode="External"/><Relationship Id="rId837" Type="http://schemas.openxmlformats.org/officeDocument/2006/relationships/hyperlink" Target="https://www.nestle.com/investors/annual-report" TargetMode="External"/><Relationship Id="rId269" Type="http://schemas.openxmlformats.org/officeDocument/2006/relationships/hyperlink" Target="https://www.nestle.com/csv/impact/respecting-human-rights/salient-human-rights-issues" TargetMode="External"/><Relationship Id="rId476" Type="http://schemas.openxmlformats.org/officeDocument/2006/relationships/hyperlink" Target="https://www.nestle.com/csv/impact/respecting-human-rights/salient-human-rights-issues" TargetMode="External"/><Relationship Id="rId683" Type="http://schemas.openxmlformats.org/officeDocument/2006/relationships/hyperlink" Target="https://www.nestle.com/csv/impact/environment" TargetMode="External"/><Relationship Id="rId890" Type="http://schemas.openxmlformats.org/officeDocument/2006/relationships/hyperlink" Target="https://www.nestle.com/csv/responsible-sourcing-raw-materials" TargetMode="External"/><Relationship Id="rId904" Type="http://schemas.openxmlformats.org/officeDocument/2006/relationships/hyperlink" Target="https://www.nestle.com/csv/impact/healthier-lives/nutrition-information" TargetMode="External"/><Relationship Id="rId33" Type="http://schemas.openxmlformats.org/officeDocument/2006/relationships/header" Target="header1.xml"/><Relationship Id="rId129" Type="http://schemas.openxmlformats.org/officeDocument/2006/relationships/hyperlink" Target="https://www.nestle.com/csv/impact" TargetMode="External"/><Relationship Id="rId336" Type="http://schemas.openxmlformats.org/officeDocument/2006/relationships/hyperlink" Target="https://www.nestle.com/csv/impact/respecting-human-rights/salient-human-rights-issues" TargetMode="External"/><Relationship Id="rId543" Type="http://schemas.openxmlformats.org/officeDocument/2006/relationships/hyperlink" Target="https://www.nestle.com/csv" TargetMode="External"/><Relationship Id="rId182" Type="http://schemas.openxmlformats.org/officeDocument/2006/relationships/hyperlink" Target="https://www.nestle.com/sites/default/files/2020-03/creating-shared-value-ungprf-index-of-answers-2019.pdf" TargetMode="External"/><Relationship Id="rId403" Type="http://schemas.openxmlformats.org/officeDocument/2006/relationships/hyperlink" Target="https://www.nestle.com/asset-library/documents/library/documents/corporate_governance/corporate-business-principles-en.pdf" TargetMode="External"/><Relationship Id="rId750" Type="http://schemas.openxmlformats.org/officeDocument/2006/relationships/hyperlink" Target="https://www.nestle.com/csv/impact/respecting-human-rights" TargetMode="External"/><Relationship Id="rId848" Type="http://schemas.openxmlformats.org/officeDocument/2006/relationships/hyperlink" Target="https://www.nestle.com/csv/impact/environment/waste-and-recovery" TargetMode="External"/><Relationship Id="rId487" Type="http://schemas.openxmlformats.org/officeDocument/2006/relationships/hyperlink" Target="https://www.nestle.com/csv/impact/employment-diversity/engaging-with-our-people" TargetMode="External"/><Relationship Id="rId610" Type="http://schemas.openxmlformats.org/officeDocument/2006/relationships/hyperlink" Target="https://www.nestle.com/csv/impact/climate-change" TargetMode="External"/><Relationship Id="rId694" Type="http://schemas.openxmlformats.org/officeDocument/2006/relationships/hyperlink" Target="https://www.nestle.com/csv/impact/environment/waste-and-recovery" TargetMode="External"/><Relationship Id="rId708" Type="http://schemas.openxmlformats.org/officeDocument/2006/relationships/hyperlink" Target="https://www.nestle.com/sites/default/files/2020-02/2019-financial-statements-en.pdf" TargetMode="External"/><Relationship Id="rId915" Type="http://schemas.openxmlformats.org/officeDocument/2006/relationships/hyperlink" Target="https://www.nestle.com/csv/what-is-csv/governance" TargetMode="External"/><Relationship Id="rId347" Type="http://schemas.openxmlformats.org/officeDocument/2006/relationships/hyperlink" Target="https://www.nestle.com/csv/impact/employment-diversity/gender-balance" TargetMode="External"/><Relationship Id="rId44" Type="http://schemas.openxmlformats.org/officeDocument/2006/relationships/hyperlink" Target="https://www.nestle.com/investors/annual-report" TargetMode="External"/><Relationship Id="rId554" Type="http://schemas.openxmlformats.org/officeDocument/2006/relationships/hyperlink" Target="https://www.nestle.com/csv/impact/rural-livelihoods/farmer-needs" TargetMode="External"/><Relationship Id="rId761" Type="http://schemas.openxmlformats.org/officeDocument/2006/relationships/hyperlink" Target="https://www.nestle.com/csv/what-is-csv" TargetMode="External"/><Relationship Id="rId859" Type="http://schemas.openxmlformats.org/officeDocument/2006/relationships/hyperlink" Target="https://www.nestle.com/sites/default/files/2020-03/creating-shared-value-report-2019-en.pdf" TargetMode="External"/><Relationship Id="rId193" Type="http://schemas.openxmlformats.org/officeDocument/2006/relationships/hyperlink" Target="https://www.nestle.com/sites/default/files/2020-03/creating-shared-value-ungprf-index-of-answers-2019.pdf" TargetMode="External"/><Relationship Id="rId207" Type="http://schemas.openxmlformats.org/officeDocument/2006/relationships/hyperlink" Target="https://www.nestle.com/csv" TargetMode="External"/><Relationship Id="rId414" Type="http://schemas.openxmlformats.org/officeDocument/2006/relationships/hyperlink" Target="https://www.nestle.com/asset-library/documents/library/documents/people/employee-relations-policy-en.pdf" TargetMode="External"/><Relationship Id="rId498" Type="http://schemas.openxmlformats.org/officeDocument/2006/relationships/hyperlink" Target="https://www.nestle.com/csv/impact/employment-diversity" TargetMode="External"/><Relationship Id="rId621" Type="http://schemas.openxmlformats.org/officeDocument/2006/relationships/hyperlink" Target="https://www.nestle.com/csv/impact/environment" TargetMode="External"/><Relationship Id="rId260" Type="http://schemas.openxmlformats.org/officeDocument/2006/relationships/hyperlink" Target="https://www.nestle.com/csv/impact/respecting-human-rights/ethical-conduct" TargetMode="External"/><Relationship Id="rId719" Type="http://schemas.openxmlformats.org/officeDocument/2006/relationships/hyperlink" Target="https://www.nestle.com/asset-library/documents/library/documents/suppliers/nestle-responsible-sourcing-standard-english.pdf" TargetMode="External"/><Relationship Id="rId926" Type="http://schemas.openxmlformats.org/officeDocument/2006/relationships/hyperlink" Target="https://www.nestle.com/csv" TargetMode="External"/><Relationship Id="rId55" Type="http://schemas.openxmlformats.org/officeDocument/2006/relationships/hyperlink" Target="https://www.nestle.com/csv/impact/environment" TargetMode="External"/><Relationship Id="rId120" Type="http://schemas.openxmlformats.org/officeDocument/2006/relationships/hyperlink" Target="https://www.nestle.com/csv/raw-materials/palm-oil" TargetMode="External"/><Relationship Id="rId358" Type="http://schemas.openxmlformats.org/officeDocument/2006/relationships/hyperlink" Target="https://www.nestle.com/csv/raw-materials/nestle-cocoa-plan" TargetMode="External"/><Relationship Id="rId565" Type="http://schemas.openxmlformats.org/officeDocument/2006/relationships/hyperlink" Target="https://www.nestle.com/asset-library/documents/library/documents/corporate_social_responsibility/nestle-commitment-labour-rights-agricultural-supply-chains.pdf" TargetMode="External"/><Relationship Id="rId772" Type="http://schemas.openxmlformats.org/officeDocument/2006/relationships/hyperlink" Target="https://www.nestle.com/sites/default/files/2020-03/creating-shared-value-nestle-gri-content-index-2019.pdf" TargetMode="External"/><Relationship Id="rId218" Type="http://schemas.openxmlformats.org/officeDocument/2006/relationships/hyperlink" Target="https://www.nestle.com/csv/what-is-csv/governance" TargetMode="External"/><Relationship Id="rId425" Type="http://schemas.openxmlformats.org/officeDocument/2006/relationships/hyperlink" Target="https://www.nestle.com/csv/what-is-csv/governance" TargetMode="External"/><Relationship Id="rId632" Type="http://schemas.openxmlformats.org/officeDocument/2006/relationships/hyperlink" Target="https://www.nestle.com/sites/default/files/2020-03/2019-annual-review-en.pdf" TargetMode="External"/><Relationship Id="rId271" Type="http://schemas.openxmlformats.org/officeDocument/2006/relationships/hyperlink" Target="https://www.nestle.com/csv/impact/respecting-human-rights/ethical-conduct" TargetMode="External"/><Relationship Id="rId937" Type="http://schemas.openxmlformats.org/officeDocument/2006/relationships/hyperlink" Target="https://www.nestle.com/csv/impact/environment/natural-capital" TargetMode="External"/><Relationship Id="rId66" Type="http://schemas.openxmlformats.org/officeDocument/2006/relationships/hyperlink" Target="https://www.nestle.com/csv/what-is-csv/approach-csv" TargetMode="External"/><Relationship Id="rId131" Type="http://schemas.openxmlformats.org/officeDocument/2006/relationships/hyperlink" Target="https://www.nestle.com/csv/impact/rural-livelihoods/farm-economics" TargetMode="External"/><Relationship Id="rId369" Type="http://schemas.openxmlformats.org/officeDocument/2006/relationships/hyperlink" Target="https://www.nestle.com/csv/raw-materials/vegetables" TargetMode="External"/><Relationship Id="rId576" Type="http://schemas.openxmlformats.org/officeDocument/2006/relationships/hyperlink" Target="https://www.nestle.com/csv/raw-materials/coffee" TargetMode="External"/><Relationship Id="rId783" Type="http://schemas.openxmlformats.org/officeDocument/2006/relationships/hyperlink" Target="https://www.nestle.com/sites/default/files/2019-07/corp-governance-half-yearly-report-2019-en_0.pdf" TargetMode="External"/><Relationship Id="rId229" Type="http://schemas.openxmlformats.org/officeDocument/2006/relationships/hyperlink" Target="https://www.nestle.com/csv/impact/respecting-human-rights/ethical-conduct" TargetMode="External"/><Relationship Id="rId436" Type="http://schemas.openxmlformats.org/officeDocument/2006/relationships/hyperlink" Target="https://www.nestle.com/csv/impact/respecting-human-rights/workers-livelihoods" TargetMode="External"/><Relationship Id="rId643" Type="http://schemas.openxmlformats.org/officeDocument/2006/relationships/hyperlink" Target="https://www.nestle.com/csv/impact/climate-change" TargetMode="External"/><Relationship Id="rId850" Type="http://schemas.openxmlformats.org/officeDocument/2006/relationships/hyperlink" Target="https://www.nestle.com/csv/raw-materials/coffee" TargetMode="External"/><Relationship Id="rId948" Type="http://schemas.openxmlformats.org/officeDocument/2006/relationships/fontTable" Target="fontTable.xml"/><Relationship Id="rId77" Type="http://schemas.openxmlformats.org/officeDocument/2006/relationships/hyperlink" Target="https://www.nestle.com/csv/impact/respecting-human-rights/salient-human-rights-issues" TargetMode="External"/><Relationship Id="rId282" Type="http://schemas.openxmlformats.org/officeDocument/2006/relationships/hyperlink" Target="https://www.nestle.com/csv/raw-materials/hazelnuts" TargetMode="External"/><Relationship Id="rId503" Type="http://schemas.openxmlformats.org/officeDocument/2006/relationships/hyperlink" Target="https://www.nestle.com/csv/impact/employment-diversity/gender-balance" TargetMode="External"/><Relationship Id="rId587" Type="http://schemas.openxmlformats.org/officeDocument/2006/relationships/hyperlink" Target="https://www.nestle.com/csv/impact/respecting-human-rights/human-rights-impacts" TargetMode="External"/><Relationship Id="rId710" Type="http://schemas.openxmlformats.org/officeDocument/2006/relationships/hyperlink" Target="https://www.nestle.com/csv/what-is-csv/ethical-business" TargetMode="External"/><Relationship Id="rId808" Type="http://schemas.openxmlformats.org/officeDocument/2006/relationships/hyperlink" Target="https://www.nestle.com/csv/impact" TargetMode="External"/><Relationship Id="rId8" Type="http://schemas.openxmlformats.org/officeDocument/2006/relationships/footnotes" Target="footnotes.xml"/><Relationship Id="rId142" Type="http://schemas.openxmlformats.org/officeDocument/2006/relationships/hyperlink" Target="https://www.nestle.com/csv/raw-materials/sugar" TargetMode="External"/><Relationship Id="rId447" Type="http://schemas.openxmlformats.org/officeDocument/2006/relationships/hyperlink" Target="https://www.nestle.com/asset-library/documents/library/documents/people/employee-relations-policy-en.pdf" TargetMode="External"/><Relationship Id="rId794" Type="http://schemas.openxmlformats.org/officeDocument/2006/relationships/hyperlink" Target="https://www.nestle.com/csv/impact/respecting-human-rights/ethical-conduct" TargetMode="External"/><Relationship Id="rId654" Type="http://schemas.openxmlformats.org/officeDocument/2006/relationships/hyperlink" Target="https://www.nestle.com/csv/impact/water/water-treatment" TargetMode="External"/><Relationship Id="rId861" Type="http://schemas.openxmlformats.org/officeDocument/2006/relationships/hyperlink" Target="https://www.nestle.com/investors/annual-report" TargetMode="External"/><Relationship Id="rId293" Type="http://schemas.openxmlformats.org/officeDocument/2006/relationships/hyperlink" Target="https://www.nestle.com/csv/impact/respecting-human-rights" TargetMode="External"/><Relationship Id="rId307" Type="http://schemas.openxmlformats.org/officeDocument/2006/relationships/hyperlink" Target="https://www.nestle.com/csv/impact/respecting-human-rights/salient-human-rights-issues" TargetMode="External"/><Relationship Id="rId514" Type="http://schemas.openxmlformats.org/officeDocument/2006/relationships/hyperlink" Target="https://www.nestle.com/csv/impact/respecting-human-rights/salient-human-rights-issues" TargetMode="External"/><Relationship Id="rId721" Type="http://schemas.openxmlformats.org/officeDocument/2006/relationships/hyperlink" Target="https://www.nestle.com/csv/impact/respecting-human-rights" TargetMode="External"/><Relationship Id="rId88" Type="http://schemas.openxmlformats.org/officeDocument/2006/relationships/hyperlink" Target="https://www.nestle.com/csv/impact/respecting-human-rights/salient-human-rights-issues" TargetMode="External"/><Relationship Id="rId153" Type="http://schemas.openxmlformats.org/officeDocument/2006/relationships/hyperlink" Target="https://www.cdp.net/en/research/global-reports/global-supply-chain-report-2019" TargetMode="External"/><Relationship Id="rId360" Type="http://schemas.openxmlformats.org/officeDocument/2006/relationships/hyperlink" Target="https://www.nestle.com/csv/raw-materials/palm-oil" TargetMode="External"/><Relationship Id="rId598" Type="http://schemas.openxmlformats.org/officeDocument/2006/relationships/hyperlink" Target="https://www.nestle.com/asset-library/documents/library/documents/suppliers/nestle-responsible-sourcing-standard-english.pdf" TargetMode="External"/><Relationship Id="rId819" Type="http://schemas.openxmlformats.org/officeDocument/2006/relationships/hyperlink" Target="https://www.nestle.com/csv/impact/water" TargetMode="External"/><Relationship Id="rId220" Type="http://schemas.openxmlformats.org/officeDocument/2006/relationships/hyperlink" Target="https://www.nestle.com/asset-library/documents/library/documents/suppliers/nestle-responsible-sourcing-standard-english.pdf" TargetMode="External"/><Relationship Id="rId458" Type="http://schemas.openxmlformats.org/officeDocument/2006/relationships/hyperlink" Target="https://www.nestle.com/asset-library/documents/library/documents/people/employee-relations-policy-en.pdf" TargetMode="External"/><Relationship Id="rId665" Type="http://schemas.openxmlformats.org/officeDocument/2006/relationships/hyperlink" Target="https://www.nestle.com/sites/default/files/2019-07/corp-governance-half-yearly-report-2019-en_0.pdf" TargetMode="External"/><Relationship Id="rId872" Type="http://schemas.openxmlformats.org/officeDocument/2006/relationships/hyperlink" Target="https://www.nestle.com/csv/impact/employment-diversity/youth-employment" TargetMode="External"/><Relationship Id="rId15" Type="http://schemas.openxmlformats.org/officeDocument/2006/relationships/hyperlink" Target="https://sustainabledevelopment.un.org/sdg2" TargetMode="External"/><Relationship Id="rId318" Type="http://schemas.openxmlformats.org/officeDocument/2006/relationships/hyperlink" Target="https://www.nestle.com/csv/impact/respecting-human-rights/human-rights-impacts" TargetMode="External"/><Relationship Id="rId525" Type="http://schemas.openxmlformats.org/officeDocument/2006/relationships/hyperlink" Target="https://www.nestle.com/csv/impact/employment-diversity/gender-balance" TargetMode="External"/><Relationship Id="rId732" Type="http://schemas.openxmlformats.org/officeDocument/2006/relationships/hyperlink" Target="http://www.nestle.com/asset-library/documents/creating-shared-value/labour-rights-roadmap.pdf" TargetMode="External"/><Relationship Id="rId99" Type="http://schemas.openxmlformats.org/officeDocument/2006/relationships/hyperlink" Target="https://www.nestle.com/csv/raw-materials/cereals" TargetMode="External"/><Relationship Id="rId164" Type="http://schemas.openxmlformats.org/officeDocument/2006/relationships/hyperlink" Target="https://www.nestle.com/csv/impact/respecting-human-rights" TargetMode="External"/><Relationship Id="rId371" Type="http://schemas.openxmlformats.org/officeDocument/2006/relationships/hyperlink" Target="https://www.nestle.com/csv/raw-materials/coconut" TargetMode="External"/><Relationship Id="rId469" Type="http://schemas.openxmlformats.org/officeDocument/2006/relationships/hyperlink" Target="https://www.nestle.com/sites/default/files/2020-03/2019-annual-review-en.pdf" TargetMode="External"/><Relationship Id="rId676" Type="http://schemas.openxmlformats.org/officeDocument/2006/relationships/hyperlink" Target="https://www.nestle.com/csv/performance/kpi-summary" TargetMode="External"/><Relationship Id="rId883" Type="http://schemas.openxmlformats.org/officeDocument/2006/relationships/hyperlink" Target="https://www.nestle.com/sites/default/files/2020-02/2019-financial-statements-en.pdf" TargetMode="External"/><Relationship Id="rId26" Type="http://schemas.openxmlformats.org/officeDocument/2006/relationships/hyperlink" Target="https://sustainabledevelopment.un.org/sdg13" TargetMode="External"/><Relationship Id="rId231" Type="http://schemas.openxmlformats.org/officeDocument/2006/relationships/hyperlink" Target="https://www.nestle.com/csv/impact/respecting-human-rights" TargetMode="External"/><Relationship Id="rId329" Type="http://schemas.openxmlformats.org/officeDocument/2006/relationships/hyperlink" Target="https://www.nestle.com/csv/impact/respecting-human-rights/salient-human-rights-issues" TargetMode="External"/><Relationship Id="rId536" Type="http://schemas.openxmlformats.org/officeDocument/2006/relationships/hyperlink" Target="https://www.nestle.com/asset-library/documents/creating-shared-value/responsible-sourcing/palm-oil-action-plan-2018.pdf" TargetMode="External"/><Relationship Id="rId175" Type="http://schemas.openxmlformats.org/officeDocument/2006/relationships/hyperlink" Target="https://www.nestle.com/csv/impact/respecting-human-rights/human-rights-impacts" TargetMode="External"/><Relationship Id="rId743" Type="http://schemas.openxmlformats.org/officeDocument/2006/relationships/hyperlink" Target="https://www.nestle.com/asset-library/documents/library/documents/corporate_governance/code_of_business_conduct_en.pdf" TargetMode="External"/><Relationship Id="rId382" Type="http://schemas.openxmlformats.org/officeDocument/2006/relationships/hyperlink" Target="https://www.nestle.com/csv/raw-materials" TargetMode="External"/><Relationship Id="rId603" Type="http://schemas.openxmlformats.org/officeDocument/2006/relationships/hyperlink" Target="https://www.nestle.com/sites/default/files/2020-03/creating-shared-value-nestle-gri-content-index-2019.pdf" TargetMode="External"/><Relationship Id="rId687" Type="http://schemas.openxmlformats.org/officeDocument/2006/relationships/hyperlink" Target="https://www.nestle.com/csv/impact/water/water-efficiency" TargetMode="External"/><Relationship Id="rId810" Type="http://schemas.openxmlformats.org/officeDocument/2006/relationships/hyperlink" Target="https://www.nestle.com/csv/what-is-csv/contribution-global-goals" TargetMode="External"/><Relationship Id="rId908" Type="http://schemas.openxmlformats.org/officeDocument/2006/relationships/hyperlink" Target="https://www.nestle.com/csv/impact/employment-diversity/youth-employment" TargetMode="External"/><Relationship Id="rId242" Type="http://schemas.openxmlformats.org/officeDocument/2006/relationships/hyperlink" Target="https://www.nestle.com/csv/impact/respecting-human-rights/ethical-conduct" TargetMode="External"/><Relationship Id="rId894" Type="http://schemas.openxmlformats.org/officeDocument/2006/relationships/hyperlink" Target="https://www.nestle.com/sites/default/files/2020-03/creating-shared-value-report-2019-en.pdf" TargetMode="External"/><Relationship Id="rId37" Type="http://schemas.openxmlformats.org/officeDocument/2006/relationships/header" Target="header3.xml"/><Relationship Id="rId102" Type="http://schemas.openxmlformats.org/officeDocument/2006/relationships/hyperlink" Target="https://www.nestle.com/csv/raw-materials/meat-poultry-eggs" TargetMode="External"/><Relationship Id="rId547" Type="http://schemas.openxmlformats.org/officeDocument/2006/relationships/hyperlink" Target="https://www.nestle.com/sites/default/files/2019-07/corp-governance-half-yearly-report-2019-en_0.pdf" TargetMode="External"/><Relationship Id="rId754" Type="http://schemas.openxmlformats.org/officeDocument/2006/relationships/hyperlink" Target="https://www.nestle.com/csv/impact/respecting-human-rights/ethical-conduct" TargetMode="External"/><Relationship Id="rId90" Type="http://schemas.openxmlformats.org/officeDocument/2006/relationships/hyperlink" Target="https://www.nestle.com/csv/impact/environment" TargetMode="External"/><Relationship Id="rId186" Type="http://schemas.openxmlformats.org/officeDocument/2006/relationships/hyperlink" Target="https://www.nestle.com/csv/what-is-csv/governance" TargetMode="External"/><Relationship Id="rId393" Type="http://schemas.openxmlformats.org/officeDocument/2006/relationships/hyperlink" Target="https://www.nestle.com/csv/what-is-csv/governance" TargetMode="External"/><Relationship Id="rId407" Type="http://schemas.openxmlformats.org/officeDocument/2006/relationships/hyperlink" Target="https://www.nestle.com/asset-library/documents/creating-shared-value/responsible-sourcing/nestle-cocoa-plan-child-labour-2017-report.pdf" TargetMode="External"/><Relationship Id="rId614" Type="http://schemas.openxmlformats.org/officeDocument/2006/relationships/hyperlink" Target="https://www.nestle.com/sites/default/files/asset-library/documents/creating-shared-value/materiality-and-sdgs.pdf" TargetMode="External"/><Relationship Id="rId821" Type="http://schemas.openxmlformats.org/officeDocument/2006/relationships/hyperlink" Target="https://www.nestle.com/csv/impact/environment" TargetMode="External"/><Relationship Id="rId253" Type="http://schemas.openxmlformats.org/officeDocument/2006/relationships/hyperlink" Target="https://www.nestle.com/csv/what-is-csv/governance" TargetMode="External"/><Relationship Id="rId460" Type="http://schemas.openxmlformats.org/officeDocument/2006/relationships/hyperlink" Target="http://www.nestle.com/asset-library/documents/creating-shared-value/labour-rights-roadmap.pdf" TargetMode="External"/><Relationship Id="rId698" Type="http://schemas.openxmlformats.org/officeDocument/2006/relationships/hyperlink" Target="https://www.nestle.com/sites/default/files/2020-03/creating-shared-value-nestle-gri-content-index-2019.pdf" TargetMode="External"/><Relationship Id="rId919" Type="http://schemas.openxmlformats.org/officeDocument/2006/relationships/hyperlink" Target="https://www.nestle.com/investors/annual-report" TargetMode="External"/><Relationship Id="rId48" Type="http://schemas.openxmlformats.org/officeDocument/2006/relationships/hyperlink" Target="https://www.nestle.com/csv/what-is-csv/governance" TargetMode="External"/><Relationship Id="rId113" Type="http://schemas.openxmlformats.org/officeDocument/2006/relationships/hyperlink" Target="https://www.nestle.com/asset-library/documents/library/documents/corporate_governance/code_of_business_conduct_en.pdf" TargetMode="External"/><Relationship Id="rId320" Type="http://schemas.openxmlformats.org/officeDocument/2006/relationships/hyperlink" Target="https://www.nestle.com/csv/impact/employment-diversity/grievance-mechanisms" TargetMode="External"/><Relationship Id="rId558" Type="http://schemas.openxmlformats.org/officeDocument/2006/relationships/hyperlink" Target="https://www.nestle.com/csv/impact/respecting-human-rights/workers-livelihoods" TargetMode="External"/><Relationship Id="rId765" Type="http://schemas.openxmlformats.org/officeDocument/2006/relationships/hyperlink" Target="https://www.nestle.com/asset-library/documents/library/documents/corporate_governance/code_of_business_conduct_en.pdf" TargetMode="External"/><Relationship Id="rId197" Type="http://schemas.openxmlformats.org/officeDocument/2006/relationships/hyperlink" Target="https://www.nestle.com/csv/what-is-csv/governance" TargetMode="External"/><Relationship Id="rId418" Type="http://schemas.openxmlformats.org/officeDocument/2006/relationships/hyperlink" Target="https://www.nestle.com/csv/impact/employment-diversity/engaging-with-our-people" TargetMode="External"/><Relationship Id="rId625" Type="http://schemas.openxmlformats.org/officeDocument/2006/relationships/hyperlink" Target="https://www.nestle.com/asset-library/documents/library/documents/suppliers/nestle-responsible-sourcing-standard-english.pdf" TargetMode="External"/><Relationship Id="rId832" Type="http://schemas.openxmlformats.org/officeDocument/2006/relationships/hyperlink" Target="https://www.nestle.com/csv/impact/environment" TargetMode="External"/><Relationship Id="rId264" Type="http://schemas.openxmlformats.org/officeDocument/2006/relationships/hyperlink" Target="https://www.nestle.com/asset-library/documents/library/documents/corporate_governance/corporate-business-principles-en.pdf" TargetMode="External"/><Relationship Id="rId471" Type="http://schemas.openxmlformats.org/officeDocument/2006/relationships/hyperlink" Target="https://www.nestle.com/sites/default/files/2019-07/corp-governance-half-yearly-report-2019-en_0.pdf" TargetMode="External"/><Relationship Id="rId59" Type="http://schemas.openxmlformats.org/officeDocument/2006/relationships/hyperlink" Target="https://www.nestle.com/csv/performance/kpi-summary" TargetMode="External"/><Relationship Id="rId124" Type="http://schemas.openxmlformats.org/officeDocument/2006/relationships/hyperlink" Target="https://www.nestle.com/csv/impact/respecting-human-rights/ethical-conduct" TargetMode="External"/><Relationship Id="rId569" Type="http://schemas.openxmlformats.org/officeDocument/2006/relationships/hyperlink" Target="https://www.nestle.com/csv/impact/respecting-human-rights" TargetMode="External"/><Relationship Id="rId776" Type="http://schemas.openxmlformats.org/officeDocument/2006/relationships/hyperlink" Target="https://www.nestle.com/sites/default/files/2020-03/creating-shared-value-nestle-gri-content-index-2019.pdf" TargetMode="External"/><Relationship Id="rId331" Type="http://schemas.openxmlformats.org/officeDocument/2006/relationships/hyperlink" Target="https://www.nestle.com/csv/impact/respecting-human-rights/ethical-conduct" TargetMode="External"/><Relationship Id="rId429" Type="http://schemas.openxmlformats.org/officeDocument/2006/relationships/hyperlink" Target="https://www.nestle.com/asset-library/documents/library/documents/suppliers/nestle-responsible-sourcing-standard-english.pdf" TargetMode="External"/><Relationship Id="rId636" Type="http://schemas.openxmlformats.org/officeDocument/2006/relationships/hyperlink" Target="https://www.nestle.com/csv/impact/water/policy-stewardship" TargetMode="External"/><Relationship Id="rId843" Type="http://schemas.openxmlformats.org/officeDocument/2006/relationships/hyperlink" Target="https://www.nestle.com/csv/impact/employment-diversity/youth-employment" TargetMode="External"/><Relationship Id="rId275" Type="http://schemas.openxmlformats.org/officeDocument/2006/relationships/hyperlink" Target="https://www.nestle.com/csv/raw-materials/nestle-cocoa-plan" TargetMode="External"/><Relationship Id="rId482" Type="http://schemas.openxmlformats.org/officeDocument/2006/relationships/hyperlink" Target="https://www.nestle.com/asset-library/documents/library/documents/suppliers/nestle-responsible-sourcing-standard-english.pdf" TargetMode="External"/><Relationship Id="rId703" Type="http://schemas.openxmlformats.org/officeDocument/2006/relationships/hyperlink" Target="http://www.unglobalcompact.org/docs/issues_doc/Anti-Corruption/UNGC_AntiCorruptionReporting.pdf" TargetMode="External"/><Relationship Id="rId910" Type="http://schemas.openxmlformats.org/officeDocument/2006/relationships/hyperlink" Target="https://www.nestle.com/csv/what-is-csv/ethical-busine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5A05AFC450B4EA049E77A026D260F" ma:contentTypeVersion="13" ma:contentTypeDescription="Create a new document." ma:contentTypeScope="" ma:versionID="c60a7f8573393e2f0cb455386da4ffdd">
  <xsd:schema xmlns:xsd="http://www.w3.org/2001/XMLSchema" xmlns:xs="http://www.w3.org/2001/XMLSchema" xmlns:p="http://schemas.microsoft.com/office/2006/metadata/properties" xmlns:ns3="25505075-b28a-49b1-8d79-278940ae8a9d" xmlns:ns4="7074916b-e32d-462b-b34a-7beba2af1868" targetNamespace="http://schemas.microsoft.com/office/2006/metadata/properties" ma:root="true" ma:fieldsID="9e2ed0ea8b827fd420669daa002e076b" ns3:_="" ns4:_="">
    <xsd:import namespace="25505075-b28a-49b1-8d79-278940ae8a9d"/>
    <xsd:import namespace="7074916b-e32d-462b-b34a-7beba2af18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05075-b28a-49b1-8d79-278940ae8a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16b-e32d-462b-b34a-7beba2af18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E531E-A01E-4724-98CA-E9ABE47B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05075-b28a-49b1-8d79-278940ae8a9d"/>
    <ds:schemaRef ds:uri="7074916b-e32d-462b-b34a-7beba2af1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EA9B1-BF83-40DD-AEC5-3D6BC2D2A843}">
  <ds:schemaRefs>
    <ds:schemaRef ds:uri="http://schemas.microsoft.com/sharepoint/v3/contenttype/forms"/>
  </ds:schemaRefs>
</ds:datastoreItem>
</file>

<file path=customXml/itemProps3.xml><?xml version="1.0" encoding="utf-8"?>
<ds:datastoreItem xmlns:ds="http://schemas.openxmlformats.org/officeDocument/2006/customXml" ds:itemID="{EDB0CBE8-4222-46B9-8090-4E6ADC006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29829</Words>
  <Characters>170028</Characters>
  <Application>Microsoft Office Word</Application>
  <DocSecurity>4</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Medina,Helen,VEVEY,Public Affairs</cp:lastModifiedBy>
  <cp:revision>2</cp:revision>
  <dcterms:created xsi:type="dcterms:W3CDTF">2020-04-03T09:05:00Z</dcterms:created>
  <dcterms:modified xsi:type="dcterms:W3CDTF">2020-04-03T09:05:00Z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Helen.Medina@nestle.com</vt:lpwstr>
  </property>
  <property fmtid="{D5CDD505-2E9C-101B-9397-08002B2CF9AE}" pid="5" name="MSIP_Label_1ada0a2f-b917-4d51-b0d0-d418a10c8b23_SetDate">
    <vt:lpwstr>2020-04-03T09:04:47.9656864Z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3b54c4e4-34d0-438d-8bf4-2d42d7ec8a1a</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0x01010072C5A05AFC450B4EA049E77A026D260F</vt:lpwstr>
  </property>
</Properties>
</file>