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500E" w14:textId="77777777" w:rsidR="00785479" w:rsidRDefault="006C5473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4A55030">
          <v:group id="_x0000_s1026" style="width:533.7pt;height:88.5pt;mso-position-horizontal-relative:char;mso-position-vertical-relative:line" coordsize="10674,1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470;height:1770">
              <v:imagedata r:id="rId8" o:title=""/>
            </v:shape>
            <v:line id="_x0000_s1027" style="position:absolute" from="1576,1350" to="10666,1370" strokecolor="#535455"/>
            <w10:wrap type="none"/>
            <w10:anchorlock/>
          </v:group>
        </w:pict>
      </w:r>
    </w:p>
    <w:p w14:paraId="14A5500F" w14:textId="7CBBB8E6" w:rsidR="00785479" w:rsidRDefault="007B4AD6">
      <w:pPr>
        <w:pStyle w:val="BodyText"/>
        <w:spacing w:before="81"/>
        <w:ind w:left="584"/>
      </w:pPr>
      <w:r>
        <w:t>March 27</w:t>
      </w:r>
      <w:r w:rsidR="00E4153A">
        <w:t>, 20</w:t>
      </w:r>
      <w:r>
        <w:t>20</w:t>
      </w:r>
      <w:r w:rsidR="00E4153A">
        <w:t xml:space="preserve"> </w:t>
      </w:r>
    </w:p>
    <w:p w14:paraId="14A55010" w14:textId="77777777" w:rsidR="00785479" w:rsidRDefault="00785479">
      <w:pPr>
        <w:pStyle w:val="BodyText"/>
      </w:pPr>
    </w:p>
    <w:p w14:paraId="14A55011" w14:textId="77777777" w:rsidR="00785479" w:rsidRDefault="00785479">
      <w:pPr>
        <w:pStyle w:val="BodyText"/>
      </w:pPr>
    </w:p>
    <w:p w14:paraId="14A55012" w14:textId="77777777" w:rsidR="00785479" w:rsidRDefault="00E4153A">
      <w:pPr>
        <w:pStyle w:val="BodyText"/>
        <w:ind w:left="584"/>
      </w:pPr>
      <w:r>
        <w:t>H.E. António Guterres</w:t>
      </w:r>
    </w:p>
    <w:p w14:paraId="14A55013" w14:textId="77777777" w:rsidR="00785479" w:rsidRDefault="00E4153A">
      <w:pPr>
        <w:pStyle w:val="BodyText"/>
        <w:ind w:left="584" w:right="7528"/>
      </w:pPr>
      <w:r>
        <w:t>Secretary-General, United Nations New York, NY 10017 USA</w:t>
      </w:r>
    </w:p>
    <w:p w14:paraId="14A55014" w14:textId="77777777" w:rsidR="00785479" w:rsidRDefault="00785479">
      <w:pPr>
        <w:pStyle w:val="BodyText"/>
      </w:pPr>
    </w:p>
    <w:p w14:paraId="14A55015" w14:textId="77777777" w:rsidR="00785479" w:rsidRDefault="00785479">
      <w:pPr>
        <w:pStyle w:val="BodyText"/>
      </w:pPr>
    </w:p>
    <w:p w14:paraId="14A55016" w14:textId="77777777" w:rsidR="00785479" w:rsidRDefault="00E4153A">
      <w:pPr>
        <w:pStyle w:val="BodyText"/>
        <w:ind w:left="584"/>
      </w:pPr>
      <w:r>
        <w:t>Dear Mr. Secretary General,</w:t>
      </w:r>
    </w:p>
    <w:p w14:paraId="14A55017" w14:textId="77777777" w:rsidR="00785479" w:rsidRDefault="00785479">
      <w:pPr>
        <w:pStyle w:val="BodyText"/>
        <w:spacing w:before="10"/>
        <w:rPr>
          <w:sz w:val="21"/>
        </w:rPr>
      </w:pPr>
    </w:p>
    <w:p w14:paraId="14A55018" w14:textId="5807C361" w:rsidR="00785479" w:rsidRDefault="004E38E2">
      <w:pPr>
        <w:pStyle w:val="BodyText"/>
        <w:ind w:left="584" w:right="167"/>
      </w:pPr>
      <w:r>
        <w:t xml:space="preserve">I am pleased to reaffirm </w:t>
      </w:r>
      <w:r w:rsidR="00E4153A">
        <w:t>IMA World Health</w:t>
      </w:r>
      <w:r w:rsidR="00F97ABB">
        <w:t>’s</w:t>
      </w:r>
      <w:r w:rsidR="00E4153A">
        <w:t xml:space="preserve"> </w:t>
      </w:r>
      <w:r w:rsidR="00AA72AB">
        <w:t xml:space="preserve">ongoing </w:t>
      </w:r>
      <w:r w:rsidR="00E4153A">
        <w:t>support</w:t>
      </w:r>
      <w:r w:rsidR="00AA72AB">
        <w:t xml:space="preserve"> for</w:t>
      </w:r>
      <w:r w:rsidR="00E4153A">
        <w:t xml:space="preserve"> the ten principles of the UN Global Compact with respect to human rights, labor, environment and anti-corruption. We are committed to </w:t>
      </w:r>
      <w:r w:rsidR="00241220">
        <w:t>upholding</w:t>
      </w:r>
      <w:r w:rsidR="00E4153A">
        <w:t xml:space="preserve"> the UN Global Compact and its principles </w:t>
      </w:r>
      <w:r w:rsidR="00241220">
        <w:t>in</w:t>
      </w:r>
      <w:r w:rsidR="00E4153A">
        <w:t xml:space="preserve"> the strategy, culture and day-to-day operations of our organization and to engaging in collaborative projects which advance the broader development goals of the United Nations, particularly the Sustainable Development Goals.</w:t>
      </w:r>
    </w:p>
    <w:p w14:paraId="14A55019" w14:textId="77777777" w:rsidR="00785479" w:rsidRDefault="00785479">
      <w:pPr>
        <w:pStyle w:val="BodyText"/>
      </w:pPr>
    </w:p>
    <w:p w14:paraId="14A5501A" w14:textId="261B7BBC" w:rsidR="00785479" w:rsidRDefault="00DB0088">
      <w:pPr>
        <w:pStyle w:val="BodyText"/>
        <w:ind w:left="584" w:right="758"/>
      </w:pPr>
      <w:r>
        <w:t xml:space="preserve">In </w:t>
      </w:r>
      <w:r w:rsidR="00AB45FE">
        <w:t xml:space="preserve">our Communication of Engagement, </w:t>
      </w:r>
      <w:r w:rsidR="003B077C">
        <w:t xml:space="preserve">we </w:t>
      </w:r>
      <w:r w:rsidR="00E4153A">
        <w:t>make a clear statement of this commitment</w:t>
      </w:r>
      <w:r w:rsidR="00397E39">
        <w:t xml:space="preserve"> and </w:t>
      </w:r>
      <w:r w:rsidR="00974718">
        <w:t xml:space="preserve">of the actions we are taking to </w:t>
      </w:r>
      <w:r w:rsidR="00A00D2D">
        <w:t>enact it</w:t>
      </w:r>
      <w:r w:rsidR="00741F82">
        <w:t xml:space="preserve"> in our organization’s operations</w:t>
      </w:r>
      <w:r w:rsidR="00E4153A">
        <w:t xml:space="preserve"> to our stakeholders and</w:t>
      </w:r>
      <w:r w:rsidR="00256264">
        <w:t xml:space="preserve"> to</w:t>
      </w:r>
      <w:r w:rsidR="00E4153A">
        <w:t xml:space="preserve"> the general public. We also pledge to participate in and engage with the UN Global Compact in the following ways:</w:t>
      </w:r>
    </w:p>
    <w:p w14:paraId="14A5501B" w14:textId="77777777" w:rsidR="00785479" w:rsidRDefault="00E4153A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ind w:right="354" w:hanging="360"/>
      </w:pPr>
      <w:r>
        <w:t>Partner with organizations and communities serving the most vulnerable, in order to end poverty,</w:t>
      </w:r>
      <w:r>
        <w:rPr>
          <w:spacing w:val="-33"/>
        </w:rPr>
        <w:t xml:space="preserve"> </w:t>
      </w:r>
      <w:r>
        <w:t>injustice and human</w:t>
      </w:r>
      <w:r>
        <w:rPr>
          <w:spacing w:val="-8"/>
        </w:rPr>
        <w:t xml:space="preserve"> </w:t>
      </w:r>
      <w:r>
        <w:t>suffering</w:t>
      </w:r>
    </w:p>
    <w:p w14:paraId="14A5501C" w14:textId="77777777" w:rsidR="00785479" w:rsidRDefault="00E4153A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2"/>
        <w:ind w:hanging="360"/>
      </w:pPr>
      <w:r>
        <w:t>Engage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Compact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efforts.</w:t>
      </w:r>
    </w:p>
    <w:p w14:paraId="14A5501D" w14:textId="77777777" w:rsidR="00785479" w:rsidRDefault="00E4153A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ind w:hanging="360"/>
      </w:pPr>
      <w:r>
        <w:t>Connect with UN Global Compact local networks for synergy on our shared efforts to meet the</w:t>
      </w:r>
      <w:r>
        <w:rPr>
          <w:spacing w:val="-29"/>
        </w:rPr>
        <w:t xml:space="preserve"> </w:t>
      </w:r>
      <w:r>
        <w:t>principles.</w:t>
      </w:r>
    </w:p>
    <w:p w14:paraId="14A5501E" w14:textId="77777777" w:rsidR="00785479" w:rsidRDefault="00E4153A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8" w:line="266" w:lineRule="exact"/>
        <w:ind w:right="701" w:hanging="360"/>
      </w:pPr>
      <w:r>
        <w:t>Support issue platforms and workstreams that best fit with our scope of work, such as gender equality, climate change and food and</w:t>
      </w:r>
      <w:r>
        <w:rPr>
          <w:spacing w:val="-7"/>
        </w:rPr>
        <w:t xml:space="preserve"> </w:t>
      </w:r>
      <w:r>
        <w:t>agriculture.</w:t>
      </w:r>
    </w:p>
    <w:p w14:paraId="14A5501F" w14:textId="77777777" w:rsidR="00785479" w:rsidRDefault="00785479">
      <w:pPr>
        <w:pStyle w:val="BodyText"/>
        <w:spacing w:before="5"/>
      </w:pPr>
    </w:p>
    <w:p w14:paraId="14A55020" w14:textId="7EE55D19" w:rsidR="00785479" w:rsidRDefault="00E4153A">
      <w:pPr>
        <w:pStyle w:val="BodyText"/>
        <w:spacing w:before="1"/>
        <w:ind w:left="584" w:right="125"/>
      </w:pPr>
      <w:r>
        <w:t xml:space="preserve">We support public accountability and transparency and commit to report on </w:t>
      </w:r>
      <w:r w:rsidR="00F72CE8">
        <w:t xml:space="preserve">our </w:t>
      </w:r>
      <w:r>
        <w:t>progress every two years according to the Global Compact C</w:t>
      </w:r>
      <w:r w:rsidR="00A70C4B">
        <w:t>ommunication on Engagement</w:t>
      </w:r>
      <w:r>
        <w:rPr>
          <w:spacing w:val="-8"/>
        </w:rPr>
        <w:t xml:space="preserve"> </w:t>
      </w:r>
      <w:r>
        <w:t>policy.</w:t>
      </w:r>
    </w:p>
    <w:p w14:paraId="14A55021" w14:textId="77777777" w:rsidR="00785479" w:rsidRDefault="00785479">
      <w:pPr>
        <w:pStyle w:val="BodyText"/>
      </w:pPr>
    </w:p>
    <w:p w14:paraId="14A55023" w14:textId="5EEE72B0" w:rsidR="00785479" w:rsidRPr="00E118A5" w:rsidRDefault="00E4153A">
      <w:pPr>
        <w:pStyle w:val="BodyText"/>
        <w:ind w:left="584"/>
      </w:pPr>
      <w:r>
        <w:t>Sincerely,</w:t>
      </w:r>
    </w:p>
    <w:p w14:paraId="291B1B3F" w14:textId="016CE5CE" w:rsidR="00A70C4B" w:rsidRDefault="00A70C4B">
      <w:pPr>
        <w:pStyle w:val="BodyText"/>
        <w:ind w:left="584"/>
        <w:rPr>
          <w:noProof/>
          <w:sz w:val="20"/>
        </w:rPr>
      </w:pPr>
    </w:p>
    <w:p w14:paraId="05EAF0A6" w14:textId="7CB2C544" w:rsidR="00A70C4B" w:rsidRDefault="00E118A5">
      <w:pPr>
        <w:pStyle w:val="BodyText"/>
        <w:ind w:left="584"/>
        <w:rPr>
          <w:noProof/>
          <w:sz w:val="20"/>
        </w:rPr>
      </w:pPr>
      <w:r w:rsidRPr="00CE1D24">
        <w:rPr>
          <w:noProof/>
        </w:rPr>
        <w:drawing>
          <wp:inline distT="0" distB="0" distL="0" distR="0" wp14:anchorId="6B2A166A" wp14:editId="48AAE3B5">
            <wp:extent cx="2565400" cy="546100"/>
            <wp:effectExtent l="0" t="0" r="6350" b="6350"/>
            <wp:docPr id="2" name="Picture 2" descr="Danie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el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55024" w14:textId="77777777" w:rsidR="00785479" w:rsidRDefault="00E4153A">
      <w:pPr>
        <w:pStyle w:val="BodyText"/>
        <w:spacing w:before="9"/>
        <w:ind w:left="584" w:right="7887"/>
      </w:pPr>
      <w:r>
        <w:t>Ambassador Daniel Speckhard Chief Executive Officer</w:t>
      </w:r>
    </w:p>
    <w:p w14:paraId="14A55025" w14:textId="77777777" w:rsidR="00785479" w:rsidRDefault="00E4153A">
      <w:pPr>
        <w:pStyle w:val="BodyText"/>
        <w:ind w:left="584"/>
      </w:pPr>
      <w:r>
        <w:t>IMA World Health</w:t>
      </w:r>
    </w:p>
    <w:p w14:paraId="14A55026" w14:textId="77777777" w:rsidR="00785479" w:rsidRDefault="00785479">
      <w:pPr>
        <w:pStyle w:val="BodyText"/>
        <w:rPr>
          <w:sz w:val="20"/>
        </w:rPr>
      </w:pPr>
    </w:p>
    <w:p w14:paraId="14A55027" w14:textId="77777777" w:rsidR="00785479" w:rsidRDefault="00785479">
      <w:pPr>
        <w:pStyle w:val="BodyText"/>
        <w:rPr>
          <w:sz w:val="20"/>
        </w:rPr>
      </w:pPr>
    </w:p>
    <w:p w14:paraId="14A55028" w14:textId="77777777" w:rsidR="00785479" w:rsidRDefault="00785479">
      <w:pPr>
        <w:pStyle w:val="BodyText"/>
        <w:rPr>
          <w:sz w:val="20"/>
        </w:rPr>
      </w:pPr>
    </w:p>
    <w:p w14:paraId="14A55029" w14:textId="77777777" w:rsidR="00785479" w:rsidRDefault="00785479">
      <w:pPr>
        <w:pStyle w:val="BodyText"/>
        <w:rPr>
          <w:sz w:val="20"/>
        </w:rPr>
      </w:pPr>
    </w:p>
    <w:p w14:paraId="14A5502A" w14:textId="77777777" w:rsidR="00785479" w:rsidRDefault="00785479">
      <w:pPr>
        <w:pStyle w:val="BodyText"/>
        <w:rPr>
          <w:sz w:val="20"/>
        </w:rPr>
      </w:pPr>
    </w:p>
    <w:p w14:paraId="14A5502B" w14:textId="77777777" w:rsidR="00785479" w:rsidRDefault="00785479">
      <w:pPr>
        <w:pStyle w:val="BodyText"/>
        <w:rPr>
          <w:sz w:val="20"/>
        </w:rPr>
      </w:pPr>
    </w:p>
    <w:p w14:paraId="14A5502C" w14:textId="77777777" w:rsidR="00785479" w:rsidRDefault="00785479">
      <w:pPr>
        <w:pStyle w:val="BodyText"/>
        <w:rPr>
          <w:sz w:val="20"/>
        </w:rPr>
      </w:pPr>
    </w:p>
    <w:p w14:paraId="14A5502D" w14:textId="77777777" w:rsidR="00785479" w:rsidRDefault="00785479">
      <w:pPr>
        <w:pStyle w:val="BodyText"/>
        <w:rPr>
          <w:sz w:val="16"/>
        </w:rPr>
      </w:pPr>
    </w:p>
    <w:p w14:paraId="14A5502E" w14:textId="77777777" w:rsidR="00785479" w:rsidRDefault="00E4153A">
      <w:pPr>
        <w:tabs>
          <w:tab w:val="left" w:pos="6602"/>
          <w:tab w:val="left" w:pos="7931"/>
        </w:tabs>
        <w:spacing w:before="60"/>
        <w:ind w:left="1592"/>
        <w:rPr>
          <w:b/>
          <w:sz w:val="20"/>
        </w:rPr>
      </w:pPr>
      <w:r>
        <w:rPr>
          <w:b/>
          <w:color w:val="0C639C"/>
          <w:sz w:val="20"/>
        </w:rPr>
        <w:t>1730 M Street, NW, STE 1100, Washington, DC</w:t>
      </w:r>
      <w:r>
        <w:rPr>
          <w:b/>
          <w:color w:val="0C639C"/>
          <w:spacing w:val="-18"/>
          <w:sz w:val="20"/>
        </w:rPr>
        <w:t xml:space="preserve"> </w:t>
      </w:r>
      <w:r>
        <w:rPr>
          <w:b/>
          <w:color w:val="0C639C"/>
          <w:sz w:val="20"/>
        </w:rPr>
        <w:t>20036</w:t>
      </w:r>
      <w:r>
        <w:rPr>
          <w:b/>
          <w:color w:val="0C639C"/>
          <w:spacing w:val="-3"/>
          <w:sz w:val="20"/>
        </w:rPr>
        <w:t xml:space="preserve"> </w:t>
      </w:r>
      <w:r>
        <w:rPr>
          <w:b/>
          <w:color w:val="0C639C"/>
          <w:sz w:val="20"/>
        </w:rPr>
        <w:t>USA</w:t>
      </w:r>
      <w:r>
        <w:rPr>
          <w:b/>
          <w:color w:val="0C639C"/>
          <w:sz w:val="20"/>
        </w:rPr>
        <w:tab/>
        <w:t>202.888.6200</w:t>
      </w:r>
      <w:r>
        <w:rPr>
          <w:b/>
          <w:color w:val="0C639C"/>
          <w:sz w:val="20"/>
        </w:rPr>
        <w:tab/>
      </w:r>
      <w:hyperlink r:id="rId10">
        <w:r>
          <w:rPr>
            <w:b/>
            <w:color w:val="0000FF"/>
            <w:sz w:val="20"/>
            <w:u w:val="single" w:color="0000FF"/>
          </w:rPr>
          <w:t>www.imaworldhealth.org</w:t>
        </w:r>
      </w:hyperlink>
    </w:p>
    <w:sectPr w:rsidR="00785479">
      <w:type w:val="continuous"/>
      <w:pgSz w:w="12240" w:h="15840"/>
      <w:pgMar w:top="600" w:right="7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C143B"/>
    <w:multiLevelType w:val="hybridMultilevel"/>
    <w:tmpl w:val="B0C6201E"/>
    <w:lvl w:ilvl="0" w:tplc="6D62DDE8">
      <w:numFmt w:val="bullet"/>
      <w:lvlText w:val=""/>
      <w:lvlJc w:val="left"/>
      <w:pPr>
        <w:ind w:left="13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AC437A0">
      <w:numFmt w:val="bullet"/>
      <w:lvlText w:val="•"/>
      <w:lvlJc w:val="left"/>
      <w:pPr>
        <w:ind w:left="2290" w:hanging="361"/>
      </w:pPr>
      <w:rPr>
        <w:rFonts w:hint="default"/>
      </w:rPr>
    </w:lvl>
    <w:lvl w:ilvl="2" w:tplc="3FCAAD8E">
      <w:numFmt w:val="bullet"/>
      <w:lvlText w:val="•"/>
      <w:lvlJc w:val="left"/>
      <w:pPr>
        <w:ind w:left="3280" w:hanging="361"/>
      </w:pPr>
      <w:rPr>
        <w:rFonts w:hint="default"/>
      </w:rPr>
    </w:lvl>
    <w:lvl w:ilvl="3" w:tplc="D472D4A0">
      <w:numFmt w:val="bullet"/>
      <w:lvlText w:val="•"/>
      <w:lvlJc w:val="left"/>
      <w:pPr>
        <w:ind w:left="4270" w:hanging="361"/>
      </w:pPr>
      <w:rPr>
        <w:rFonts w:hint="default"/>
      </w:rPr>
    </w:lvl>
    <w:lvl w:ilvl="4" w:tplc="B290AEEA">
      <w:numFmt w:val="bullet"/>
      <w:lvlText w:val="•"/>
      <w:lvlJc w:val="left"/>
      <w:pPr>
        <w:ind w:left="5260" w:hanging="361"/>
      </w:pPr>
      <w:rPr>
        <w:rFonts w:hint="default"/>
      </w:rPr>
    </w:lvl>
    <w:lvl w:ilvl="5" w:tplc="E4CAB17C">
      <w:numFmt w:val="bullet"/>
      <w:lvlText w:val="•"/>
      <w:lvlJc w:val="left"/>
      <w:pPr>
        <w:ind w:left="6250" w:hanging="361"/>
      </w:pPr>
      <w:rPr>
        <w:rFonts w:hint="default"/>
      </w:rPr>
    </w:lvl>
    <w:lvl w:ilvl="6" w:tplc="92D8E8CE">
      <w:numFmt w:val="bullet"/>
      <w:lvlText w:val="•"/>
      <w:lvlJc w:val="left"/>
      <w:pPr>
        <w:ind w:left="7240" w:hanging="361"/>
      </w:pPr>
      <w:rPr>
        <w:rFonts w:hint="default"/>
      </w:rPr>
    </w:lvl>
    <w:lvl w:ilvl="7" w:tplc="DE4EF960">
      <w:numFmt w:val="bullet"/>
      <w:lvlText w:val="•"/>
      <w:lvlJc w:val="left"/>
      <w:pPr>
        <w:ind w:left="8230" w:hanging="361"/>
      </w:pPr>
      <w:rPr>
        <w:rFonts w:hint="default"/>
      </w:rPr>
    </w:lvl>
    <w:lvl w:ilvl="8" w:tplc="8D0466A6">
      <w:numFmt w:val="bullet"/>
      <w:lvlText w:val="•"/>
      <w:lvlJc w:val="left"/>
      <w:pPr>
        <w:ind w:left="92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479"/>
    <w:rsid w:val="000F3140"/>
    <w:rsid w:val="00241220"/>
    <w:rsid w:val="00256264"/>
    <w:rsid w:val="002F33B5"/>
    <w:rsid w:val="00397E39"/>
    <w:rsid w:val="003B077C"/>
    <w:rsid w:val="004E38E2"/>
    <w:rsid w:val="00660B1D"/>
    <w:rsid w:val="006C5473"/>
    <w:rsid w:val="00741F82"/>
    <w:rsid w:val="00785479"/>
    <w:rsid w:val="007B4AD6"/>
    <w:rsid w:val="007D016D"/>
    <w:rsid w:val="008910E5"/>
    <w:rsid w:val="00974718"/>
    <w:rsid w:val="00A00D2D"/>
    <w:rsid w:val="00A70C4B"/>
    <w:rsid w:val="00AA72AB"/>
    <w:rsid w:val="00AB07D6"/>
    <w:rsid w:val="00AB45FE"/>
    <w:rsid w:val="00DB0088"/>
    <w:rsid w:val="00E01917"/>
    <w:rsid w:val="00E118A5"/>
    <w:rsid w:val="00E4153A"/>
    <w:rsid w:val="00E45391"/>
    <w:rsid w:val="00F07C3B"/>
    <w:rsid w:val="00F55912"/>
    <w:rsid w:val="00F72CE8"/>
    <w:rsid w:val="00F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A5500E"/>
  <w15:docId w15:val="{1B92D41D-6DF3-41C1-BB94-204C5356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0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0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maworldhealth.org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1E8822C705E449EEE146608E6ED03" ma:contentTypeVersion="13" ma:contentTypeDescription="Create a new document." ma:contentTypeScope="" ma:versionID="98c4f89475aa93226a216175588a9b44">
  <xsd:schema xmlns:xsd="http://www.w3.org/2001/XMLSchema" xmlns:xs="http://www.w3.org/2001/XMLSchema" xmlns:p="http://schemas.microsoft.com/office/2006/metadata/properties" xmlns:ns3="7f3aebed-2494-49a0-9ffa-063a4f7f11ce" xmlns:ns4="6350a3cf-c60e-49ca-b3b0-e425ee24bd52" targetNamespace="http://schemas.microsoft.com/office/2006/metadata/properties" ma:root="true" ma:fieldsID="5fd1b905372e8c02288048a38014456e" ns3:_="" ns4:_="">
    <xsd:import namespace="7f3aebed-2494-49a0-9ffa-063a4f7f11ce"/>
    <xsd:import namespace="6350a3cf-c60e-49ca-b3b0-e425ee24b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aebed-2494-49a0-9ffa-063a4f7f1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0a3cf-c60e-49ca-b3b0-e425ee24b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93605-8684-4FA7-9BA1-A3B2BF28D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aebed-2494-49a0-9ffa-063a4f7f11ce"/>
    <ds:schemaRef ds:uri="6350a3cf-c60e-49ca-b3b0-e425ee24b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0FC7F-7CA1-422A-AB97-7EC12056A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04728-16C3-4E1D-947A-0E68CCDC88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IMAWH Loaner</dc:creator>
  <cp:lastModifiedBy>Daniel Speckhard</cp:lastModifiedBy>
  <cp:revision>2</cp:revision>
  <dcterms:created xsi:type="dcterms:W3CDTF">2020-03-24T21:39:00Z</dcterms:created>
  <dcterms:modified xsi:type="dcterms:W3CDTF">2020-03-24T21:39:00Z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  <property fmtid="{D5CDD505-2E9C-101B-9397-08002B2CF9AE}" pid="5" name="ContentTypeId">
    <vt:lpwstr>0x010100B6F1E8822C705E449EEE146608E6ED03</vt:lpwstr>
  </property>
</Properties>
</file>