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2CA" w:rsidRDefault="000162CA" w:rsidP="00FA2D6C">
      <w:pPr>
        <w:pStyle w:val="Default"/>
        <w:ind w:left="708" w:hanging="708"/>
        <w:jc w:val="center"/>
        <w:rPr>
          <w:rFonts w:ascii="Open Sans" w:hAnsi="Open Sans" w:cs="Open Sans"/>
          <w:b/>
          <w:bCs/>
          <w:sz w:val="32"/>
        </w:rPr>
      </w:pPr>
    </w:p>
    <w:p w:rsidR="00623034" w:rsidRPr="00623F0B" w:rsidRDefault="00623F0B" w:rsidP="00623F0B">
      <w:pPr>
        <w:pStyle w:val="Default"/>
        <w:jc w:val="center"/>
        <w:rPr>
          <w:rFonts w:ascii="Open Sans" w:hAnsi="Open Sans" w:cs="Open Sans"/>
          <w:b/>
          <w:bCs/>
          <w:sz w:val="32"/>
        </w:rPr>
      </w:pPr>
      <w:r w:rsidRPr="00623F0B">
        <w:rPr>
          <w:rFonts w:ascii="Open Sans" w:hAnsi="Open Sans" w:cs="Open Sans"/>
          <w:b/>
          <w:bCs/>
          <w:sz w:val="32"/>
        </w:rPr>
        <w:t>INFORME DE PROGRESO 201</w:t>
      </w:r>
      <w:r w:rsidR="007B7CA5">
        <w:rPr>
          <w:rFonts w:ascii="Open Sans" w:hAnsi="Open Sans" w:cs="Open Sans"/>
          <w:b/>
          <w:bCs/>
          <w:sz w:val="32"/>
        </w:rPr>
        <w:t>8</w:t>
      </w:r>
    </w:p>
    <w:p w:rsidR="00623F0B" w:rsidRPr="00623F0B" w:rsidRDefault="00623F0B" w:rsidP="00BE7BAA">
      <w:pPr>
        <w:pStyle w:val="Default"/>
        <w:rPr>
          <w:rFonts w:ascii="Open Sans" w:hAnsi="Open Sans" w:cs="Open Sans"/>
          <w:b/>
          <w:bCs/>
        </w:rPr>
      </w:pPr>
    </w:p>
    <w:p w:rsidR="00E51917" w:rsidRPr="00623F0B" w:rsidRDefault="00E51917" w:rsidP="00E51917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>Principio 1 y Principio 2</w:t>
      </w:r>
    </w:p>
    <w:p w:rsidR="00E51917" w:rsidRPr="00623F0B" w:rsidRDefault="00E51917" w:rsidP="00E51917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i/>
          <w:iCs/>
          <w:color w:val="auto"/>
        </w:rPr>
        <w:t xml:space="preserve">“Las entidades deben apoyar y respetar la protección de los Derechos Humanos fundamentales, reconocidos internacionalmente, dentro de su ámbito de influencia.”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i/>
          <w:iCs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</w:rPr>
      </w:pPr>
      <w:r w:rsidRPr="00623F0B">
        <w:rPr>
          <w:rFonts w:ascii="Open Sans" w:hAnsi="Open Sans" w:cs="Open Sans"/>
          <w:b/>
          <w:bCs/>
          <w:i/>
          <w:iCs/>
        </w:rPr>
        <w:t xml:space="preserve">“Las entidades deben asegurarse de que sus empresas no son cómplices en la vulneración de los Derechos Humanos.”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</w:rPr>
      </w:pPr>
      <w:r w:rsidRPr="00623F0B">
        <w:rPr>
          <w:rFonts w:ascii="Open Sans" w:hAnsi="Open Sans" w:cs="Open Sans"/>
          <w:b/>
          <w:bCs/>
        </w:rPr>
        <w:t xml:space="preserve">DIAGNÓSTICO: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</w:rPr>
      </w:pPr>
    </w:p>
    <w:p w:rsidR="00623F0B" w:rsidRDefault="00BE7BAA" w:rsidP="00623F0B">
      <w:pPr>
        <w:pStyle w:val="Default"/>
        <w:rPr>
          <w:rFonts w:ascii="Open Sans" w:hAnsi="Open Sans" w:cs="Open Sans"/>
        </w:rPr>
      </w:pPr>
      <w:r w:rsidRPr="00623F0B">
        <w:rPr>
          <w:rFonts w:ascii="Open Sans" w:hAnsi="Open Sans" w:cs="Open Sans"/>
        </w:rPr>
        <w:t xml:space="preserve">La actividad desarrollada por </w:t>
      </w:r>
      <w:r w:rsidR="00623034" w:rsidRPr="00623F0B">
        <w:rPr>
          <w:rFonts w:ascii="Open Sans" w:hAnsi="Open Sans" w:cs="Open Sans"/>
        </w:rPr>
        <w:t>DRAGO SOLUTIONS</w:t>
      </w:r>
      <w:r w:rsidRPr="00623F0B">
        <w:rPr>
          <w:rFonts w:ascii="Open Sans" w:hAnsi="Open Sans" w:cs="Open Sans"/>
        </w:rPr>
        <w:t xml:space="preserve"> </w:t>
      </w:r>
      <w:r w:rsidR="00844714" w:rsidRPr="00844714">
        <w:rPr>
          <w:rFonts w:ascii="Open Sans" w:hAnsi="Open Sans" w:cs="Open Sans"/>
        </w:rPr>
        <w:t>S.A.</w:t>
      </w:r>
      <w:r w:rsidR="00552389">
        <w:rPr>
          <w:rFonts w:ascii="Open Sans" w:hAnsi="Open Sans" w:cs="Open Sans"/>
        </w:rPr>
        <w:t>U</w:t>
      </w:r>
      <w:r w:rsidR="00844714">
        <w:rPr>
          <w:rFonts w:ascii="Open Sans" w:hAnsi="Open Sans" w:cs="Open Sans"/>
        </w:rPr>
        <w:t xml:space="preserve"> </w:t>
      </w:r>
      <w:r w:rsidRPr="00623F0B">
        <w:rPr>
          <w:rFonts w:ascii="Open Sans" w:hAnsi="Open Sans" w:cs="Open Sans"/>
        </w:rPr>
        <w:t xml:space="preserve">no implica riesgo en esta cuestión, al tratarse de empresas que han de cumplir unos requisitos legales estrictos, incluida la legislación laboral. </w:t>
      </w:r>
    </w:p>
    <w:p w:rsidR="00623F0B" w:rsidRDefault="00623F0B" w:rsidP="00623F0B">
      <w:pPr>
        <w:pStyle w:val="Default"/>
        <w:rPr>
          <w:rFonts w:ascii="Open Sans" w:hAnsi="Open Sans" w:cs="Open Sans"/>
        </w:rPr>
      </w:pPr>
    </w:p>
    <w:p w:rsidR="00BE7BAA" w:rsidRPr="00623F0B" w:rsidRDefault="00BE7BAA" w:rsidP="00623F0B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POLÍTICAS: </w:t>
      </w:r>
    </w:p>
    <w:p w:rsidR="007E49CF" w:rsidRDefault="007E49CF" w:rsidP="00BE7BAA">
      <w:pPr>
        <w:pStyle w:val="Default"/>
        <w:rPr>
          <w:rFonts w:ascii="Open Sans" w:hAnsi="Open Sans" w:cs="Open Sans"/>
          <w:color w:val="auto"/>
        </w:rPr>
      </w:pPr>
    </w:p>
    <w:p w:rsidR="00623034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La empresa tiene un procedimiento de compras, que mejora el control en esta materia, mediante </w:t>
      </w:r>
      <w:r w:rsidR="00623034" w:rsidRPr="00623F0B">
        <w:rPr>
          <w:rFonts w:ascii="Open Sans" w:hAnsi="Open Sans" w:cs="Open Sans"/>
          <w:color w:val="auto"/>
        </w:rPr>
        <w:t xml:space="preserve">unos criterios de homologación para proveedores </w:t>
      </w:r>
      <w:r w:rsidR="007E49CF">
        <w:rPr>
          <w:rFonts w:ascii="Open Sans" w:hAnsi="Open Sans" w:cs="Open Sans"/>
          <w:color w:val="auto"/>
        </w:rPr>
        <w:t xml:space="preserve">y clientes </w:t>
      </w:r>
      <w:r w:rsidR="00623034" w:rsidRPr="00623F0B">
        <w:rPr>
          <w:rFonts w:ascii="Open Sans" w:hAnsi="Open Sans" w:cs="Open Sans"/>
          <w:color w:val="auto"/>
        </w:rPr>
        <w:t xml:space="preserve">que se revisa anualmente para </w:t>
      </w:r>
      <w:r w:rsidR="00623034" w:rsidRPr="008A0909">
        <w:rPr>
          <w:rFonts w:ascii="Open Sans" w:hAnsi="Open Sans" w:cs="Open Sans"/>
          <w:color w:val="auto"/>
        </w:rPr>
        <w:t xml:space="preserve">corroborar </w:t>
      </w:r>
      <w:r w:rsidR="007E49CF" w:rsidRPr="008A0909">
        <w:rPr>
          <w:rFonts w:ascii="Open Sans" w:hAnsi="Open Sans" w:cs="Open Sans"/>
          <w:color w:val="auto"/>
        </w:rPr>
        <w:t>el estado de cada uno de ellos</w:t>
      </w:r>
      <w:r w:rsidR="008A0909">
        <w:rPr>
          <w:rFonts w:ascii="Open Sans" w:hAnsi="Open Sans" w:cs="Open Sans"/>
          <w:color w:val="auto"/>
        </w:rPr>
        <w:t>,</w:t>
      </w:r>
      <w:r w:rsidR="007E49CF" w:rsidRPr="008A0909">
        <w:rPr>
          <w:rFonts w:ascii="Open Sans" w:hAnsi="Open Sans" w:cs="Open Sans"/>
          <w:color w:val="auto"/>
        </w:rPr>
        <w:t xml:space="preserve"> </w:t>
      </w:r>
      <w:r w:rsidR="008A0909">
        <w:rPr>
          <w:rFonts w:ascii="Open Sans" w:hAnsi="Open Sans" w:cs="Open Sans"/>
          <w:color w:val="auto"/>
        </w:rPr>
        <w:t>o</w:t>
      </w:r>
      <w:r w:rsidR="007E49CF" w:rsidRPr="008A0909">
        <w:rPr>
          <w:rFonts w:ascii="Open Sans" w:hAnsi="Open Sans" w:cs="Open Sans"/>
          <w:color w:val="auto"/>
        </w:rPr>
        <w:t>bedeciendo al cumplimiento de</w:t>
      </w:r>
      <w:r w:rsidR="00552389" w:rsidRPr="008A0909">
        <w:rPr>
          <w:rFonts w:ascii="Open Sans" w:hAnsi="Open Sans" w:cs="Open Sans"/>
          <w:color w:val="auto"/>
        </w:rPr>
        <w:t xml:space="preserve"> la </w:t>
      </w:r>
      <w:r w:rsidR="008A0909">
        <w:rPr>
          <w:rFonts w:ascii="Open Sans" w:hAnsi="Open Sans" w:cs="Open Sans"/>
          <w:color w:val="auto"/>
        </w:rPr>
        <w:t xml:space="preserve">norma </w:t>
      </w:r>
      <w:r w:rsidR="00552389" w:rsidRPr="008A0909">
        <w:rPr>
          <w:rFonts w:ascii="Open Sans" w:hAnsi="Open Sans" w:cs="Open Sans"/>
          <w:color w:val="auto"/>
        </w:rPr>
        <w:t>ISO 9001:</w:t>
      </w:r>
      <w:r w:rsidR="007B7CA5" w:rsidRPr="008A0909">
        <w:rPr>
          <w:rFonts w:ascii="Open Sans" w:hAnsi="Open Sans" w:cs="Open Sans"/>
          <w:color w:val="auto"/>
        </w:rPr>
        <w:t>2015</w:t>
      </w:r>
      <w:r w:rsidR="00552389" w:rsidRPr="008A0909">
        <w:rPr>
          <w:rFonts w:ascii="Open Sans" w:hAnsi="Open Sans" w:cs="Open Sans"/>
          <w:color w:val="auto"/>
        </w:rPr>
        <w:t xml:space="preserve"> y de CMMI</w:t>
      </w:r>
      <w:r w:rsidR="008A0909" w:rsidRPr="008A0909">
        <w:rPr>
          <w:rFonts w:ascii="Open Sans" w:hAnsi="Open Sans" w:cs="Open Sans"/>
          <w:color w:val="auto"/>
        </w:rPr>
        <w:t>-DEV</w:t>
      </w:r>
      <w:r w:rsidR="00552389" w:rsidRPr="008A0909">
        <w:rPr>
          <w:rFonts w:ascii="Open Sans" w:hAnsi="Open Sans" w:cs="Open Sans"/>
          <w:color w:val="auto"/>
        </w:rPr>
        <w:t xml:space="preserve"> Nivel 3.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ACCIONES: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color w:val="auto"/>
        </w:rPr>
      </w:pPr>
    </w:p>
    <w:p w:rsidR="00BE7BAA" w:rsidRPr="00623F0B" w:rsidRDefault="00E51917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>Auditorías</w:t>
      </w:r>
      <w:r w:rsidR="00BE7BAA" w:rsidRPr="00623F0B">
        <w:rPr>
          <w:rFonts w:ascii="Open Sans" w:hAnsi="Open Sans" w:cs="Open Sans"/>
          <w:color w:val="auto"/>
        </w:rPr>
        <w:t xml:space="preserve"> internas en las cuales se vela por el cumplimiento de los requisitos legales en el ámbito laboral. </w:t>
      </w:r>
    </w:p>
    <w:p w:rsidR="00E51917" w:rsidRPr="00623F0B" w:rsidRDefault="00E51917" w:rsidP="00BE7BAA">
      <w:pPr>
        <w:pStyle w:val="Default"/>
        <w:rPr>
          <w:rFonts w:ascii="Open Sans" w:hAnsi="Open Sans" w:cs="Open Sans"/>
          <w:color w:val="auto"/>
        </w:rPr>
      </w:pPr>
    </w:p>
    <w:p w:rsidR="00E51917" w:rsidRPr="00623F0B" w:rsidRDefault="00E51917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Drago </w:t>
      </w:r>
      <w:proofErr w:type="spellStart"/>
      <w:r w:rsidRPr="00623F0B">
        <w:rPr>
          <w:rFonts w:ascii="Open Sans" w:hAnsi="Open Sans" w:cs="Open Sans"/>
          <w:color w:val="auto"/>
        </w:rPr>
        <w:t>Solutions</w:t>
      </w:r>
      <w:proofErr w:type="spellEnd"/>
      <w:r w:rsidRPr="00623F0B">
        <w:rPr>
          <w:rFonts w:ascii="Open Sans" w:hAnsi="Open Sans" w:cs="Open Sans"/>
          <w:color w:val="auto"/>
        </w:rPr>
        <w:t xml:space="preserve"> </w:t>
      </w:r>
      <w:r w:rsidR="00844714" w:rsidRPr="00844714">
        <w:rPr>
          <w:rFonts w:ascii="Open Sans" w:hAnsi="Open Sans" w:cs="Open Sans"/>
        </w:rPr>
        <w:t>S.A.</w:t>
      </w:r>
      <w:r w:rsidR="00552389">
        <w:rPr>
          <w:rFonts w:ascii="Open Sans" w:hAnsi="Open Sans" w:cs="Open Sans"/>
        </w:rPr>
        <w:t>U</w:t>
      </w:r>
      <w:r w:rsidR="00844714">
        <w:rPr>
          <w:rFonts w:ascii="Open Sans" w:hAnsi="Open Sans" w:cs="Open Sans"/>
        </w:rPr>
        <w:t xml:space="preserve"> </w:t>
      </w:r>
      <w:r w:rsidRPr="00623F0B">
        <w:rPr>
          <w:rFonts w:ascii="Open Sans" w:hAnsi="Open Sans" w:cs="Open Sans"/>
          <w:color w:val="auto"/>
        </w:rPr>
        <w:t>colabora con una fundación de enfermos de Síndrome de Down en la venta de calendarios solidarios y es socio de Cruz Roja.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C85360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C85360">
        <w:rPr>
          <w:rFonts w:ascii="Open Sans" w:hAnsi="Open Sans" w:cs="Open Sans"/>
          <w:b/>
          <w:bCs/>
          <w:color w:val="auto"/>
        </w:rPr>
        <w:t xml:space="preserve">SEGUIMIENTO Y MEDICIÓN DE IMPACTOS: </w:t>
      </w:r>
    </w:p>
    <w:p w:rsidR="00E51917" w:rsidRPr="00C85360" w:rsidRDefault="00E51917" w:rsidP="00BE7BAA">
      <w:pPr>
        <w:pStyle w:val="Default"/>
        <w:rPr>
          <w:rFonts w:ascii="Open Sans" w:hAnsi="Open Sans" w:cs="Open Sans"/>
          <w:color w:val="auto"/>
        </w:rPr>
      </w:pPr>
      <w:r w:rsidRPr="00C85360">
        <w:rPr>
          <w:rFonts w:ascii="Open Sans" w:hAnsi="Open Sans" w:cs="Open Sans"/>
          <w:color w:val="auto"/>
        </w:rPr>
        <w:t>Anualmente recibimos por parte de Cruz Roja una certificación que acredit</w:t>
      </w:r>
      <w:r w:rsidR="00C85360" w:rsidRPr="00C85360">
        <w:rPr>
          <w:rFonts w:ascii="Open Sans" w:hAnsi="Open Sans" w:cs="Open Sans"/>
          <w:color w:val="auto"/>
        </w:rPr>
        <w:t>a nuestro compromiso con ellos</w:t>
      </w:r>
      <w:r w:rsidR="00C85360" w:rsidRPr="00E72F16">
        <w:rPr>
          <w:rFonts w:ascii="Open Sans" w:hAnsi="Open Sans" w:cs="Open Sans"/>
          <w:color w:val="auto"/>
        </w:rPr>
        <w:t>.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Principio 3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i/>
          <w:i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i/>
          <w:iCs/>
          <w:color w:val="auto"/>
        </w:rPr>
        <w:t xml:space="preserve">“Las entidades deben apoyar la libertad de afiliación y el reconocimiento efectivo del derecho a la negociación colectiva.”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0162CA" w:rsidRDefault="000162CA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lastRenderedPageBreak/>
        <w:t xml:space="preserve">DIAGNÓSTICO: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No existe ningún riesgo que suponga vulnerar este derecho. </w:t>
      </w:r>
      <w:r w:rsidR="00623034" w:rsidRPr="00623F0B">
        <w:rPr>
          <w:rFonts w:ascii="Open Sans" w:hAnsi="Open Sans" w:cs="Open Sans"/>
          <w:color w:val="auto"/>
        </w:rPr>
        <w:t xml:space="preserve">Drago </w:t>
      </w:r>
      <w:proofErr w:type="spellStart"/>
      <w:r w:rsidR="00623034" w:rsidRPr="00623F0B">
        <w:rPr>
          <w:rFonts w:ascii="Open Sans" w:hAnsi="Open Sans" w:cs="Open Sans"/>
          <w:color w:val="auto"/>
        </w:rPr>
        <w:t>Solutions</w:t>
      </w:r>
      <w:proofErr w:type="spellEnd"/>
      <w:r w:rsidRPr="00623F0B">
        <w:rPr>
          <w:rFonts w:ascii="Open Sans" w:hAnsi="Open Sans" w:cs="Open Sans"/>
          <w:color w:val="auto"/>
        </w:rPr>
        <w:t xml:space="preserve"> </w:t>
      </w:r>
      <w:r w:rsidR="00844714" w:rsidRPr="00844714">
        <w:rPr>
          <w:rFonts w:ascii="Open Sans" w:hAnsi="Open Sans" w:cs="Open Sans"/>
        </w:rPr>
        <w:t>S.A.</w:t>
      </w:r>
      <w:r w:rsidR="00552389">
        <w:rPr>
          <w:rFonts w:ascii="Open Sans" w:hAnsi="Open Sans" w:cs="Open Sans"/>
        </w:rPr>
        <w:t>U</w:t>
      </w:r>
      <w:r w:rsidR="00844714">
        <w:rPr>
          <w:rFonts w:ascii="Open Sans" w:hAnsi="Open Sans" w:cs="Open Sans"/>
        </w:rPr>
        <w:t xml:space="preserve"> </w:t>
      </w:r>
      <w:r w:rsidRPr="00623F0B">
        <w:rPr>
          <w:rFonts w:ascii="Open Sans" w:hAnsi="Open Sans" w:cs="Open Sans"/>
          <w:color w:val="auto"/>
        </w:rPr>
        <w:t xml:space="preserve">cumple de forma estricta con la legislación laboral.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POLÍTICAS: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>Todos los empleados tienen reuniones con sus inmediatos superiores</w:t>
      </w:r>
      <w:r w:rsidR="00623034" w:rsidRPr="00623F0B">
        <w:rPr>
          <w:rFonts w:ascii="Open Sans" w:hAnsi="Open Sans" w:cs="Open Sans"/>
          <w:color w:val="auto"/>
        </w:rPr>
        <w:t xml:space="preserve"> de forma periódica.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color w:val="auto"/>
        </w:rPr>
      </w:pPr>
    </w:p>
    <w:p w:rsidR="00D06DB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Independientemente de ello pueden contactar con el departamento de RRHH, telefónicamente, por correo electrónico o de forma presencial. </w:t>
      </w:r>
    </w:p>
    <w:p w:rsidR="00D06DBB" w:rsidRDefault="00D06DBB" w:rsidP="00BE7BAA">
      <w:pPr>
        <w:pStyle w:val="Default"/>
        <w:rPr>
          <w:rFonts w:ascii="Open Sans" w:hAnsi="Open Sans" w:cs="Open Sans"/>
          <w:color w:val="auto"/>
        </w:rPr>
      </w:pPr>
    </w:p>
    <w:p w:rsidR="00552389" w:rsidRDefault="00D06DBB" w:rsidP="00BE7BAA">
      <w:pPr>
        <w:pStyle w:val="Default"/>
        <w:rPr>
          <w:rFonts w:ascii="Open Sans" w:hAnsi="Open Sans" w:cs="Open Sans"/>
          <w:color w:val="auto"/>
        </w:rPr>
      </w:pPr>
      <w:r w:rsidRPr="00DA7204">
        <w:rPr>
          <w:rFonts w:ascii="Open Sans" w:hAnsi="Open Sans" w:cs="Open Sans"/>
          <w:color w:val="auto"/>
        </w:rPr>
        <w:t xml:space="preserve">Además, </w:t>
      </w:r>
      <w:r w:rsidR="004363B6">
        <w:rPr>
          <w:rFonts w:ascii="Open Sans" w:hAnsi="Open Sans" w:cs="Open Sans"/>
          <w:color w:val="auto"/>
        </w:rPr>
        <w:t>existe una forma de comunicación estrecha con los empleados a través de</w:t>
      </w:r>
      <w:r w:rsidR="00552389">
        <w:rPr>
          <w:rFonts w:ascii="Open Sans" w:hAnsi="Open Sans" w:cs="Open Sans"/>
          <w:color w:val="auto"/>
        </w:rPr>
        <w:t>:</w:t>
      </w:r>
    </w:p>
    <w:p w:rsidR="00552389" w:rsidRDefault="00552389" w:rsidP="00552389">
      <w:pPr>
        <w:pStyle w:val="Default"/>
        <w:numPr>
          <w:ilvl w:val="0"/>
          <w:numId w:val="1"/>
        </w:numPr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Página web corporativa</w:t>
      </w:r>
    </w:p>
    <w:p w:rsidR="00552389" w:rsidRDefault="00552389" w:rsidP="00552389">
      <w:pPr>
        <w:pStyle w:val="Default"/>
        <w:numPr>
          <w:ilvl w:val="0"/>
          <w:numId w:val="1"/>
        </w:numPr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Comunicados de prensa</w:t>
      </w:r>
    </w:p>
    <w:p w:rsidR="00D93823" w:rsidRPr="00D93823" w:rsidRDefault="00552389" w:rsidP="00D93823">
      <w:pPr>
        <w:pStyle w:val="Default"/>
        <w:numPr>
          <w:ilvl w:val="0"/>
          <w:numId w:val="1"/>
        </w:numPr>
        <w:rPr>
          <w:rFonts w:ascii="Open Sans" w:hAnsi="Open Sans" w:cs="Open Sans"/>
          <w:color w:val="auto"/>
        </w:rPr>
      </w:pPr>
      <w:r w:rsidRPr="00D93823">
        <w:rPr>
          <w:rFonts w:ascii="Open Sans" w:hAnsi="Open Sans" w:cs="Open Sans"/>
          <w:color w:val="auto"/>
        </w:rPr>
        <w:t>Int</w:t>
      </w:r>
      <w:r w:rsidR="00D93823">
        <w:rPr>
          <w:rFonts w:ascii="Open Sans" w:hAnsi="Open Sans" w:cs="Open Sans"/>
          <w:color w:val="auto"/>
        </w:rPr>
        <w:t xml:space="preserve">ranet </w:t>
      </w:r>
    </w:p>
    <w:p w:rsidR="00552389" w:rsidRPr="00D93823" w:rsidRDefault="00552389" w:rsidP="004203FE">
      <w:pPr>
        <w:pStyle w:val="Default"/>
        <w:numPr>
          <w:ilvl w:val="0"/>
          <w:numId w:val="1"/>
        </w:numPr>
        <w:rPr>
          <w:rFonts w:ascii="Open Sans" w:hAnsi="Open Sans" w:cs="Open Sans"/>
          <w:color w:val="auto"/>
        </w:rPr>
      </w:pPr>
      <w:proofErr w:type="spellStart"/>
      <w:r w:rsidRPr="00D93823">
        <w:rPr>
          <w:rFonts w:ascii="Open Sans" w:hAnsi="Open Sans" w:cs="Open Sans"/>
          <w:color w:val="auto"/>
        </w:rPr>
        <w:t>N</w:t>
      </w:r>
      <w:r w:rsidR="00D06DBB" w:rsidRPr="00D93823">
        <w:rPr>
          <w:rFonts w:ascii="Open Sans" w:hAnsi="Open Sans" w:cs="Open Sans"/>
          <w:color w:val="auto"/>
        </w:rPr>
        <w:t>ewsletter</w:t>
      </w:r>
      <w:proofErr w:type="spellEnd"/>
      <w:r w:rsidR="00D06DBB" w:rsidRPr="00D93823">
        <w:rPr>
          <w:rFonts w:ascii="Open Sans" w:hAnsi="Open Sans" w:cs="Open Sans"/>
          <w:color w:val="auto"/>
        </w:rPr>
        <w:t xml:space="preserve"> </w:t>
      </w:r>
      <w:r w:rsidR="004363B6" w:rsidRPr="00D93823">
        <w:rPr>
          <w:rFonts w:ascii="Open Sans" w:hAnsi="Open Sans" w:cs="Open Sans"/>
          <w:color w:val="auto"/>
        </w:rPr>
        <w:t>corporativa</w:t>
      </w:r>
      <w:r w:rsidR="00D06DBB" w:rsidRPr="00D93823">
        <w:rPr>
          <w:rFonts w:ascii="Open Sans" w:hAnsi="Open Sans" w:cs="Open Sans"/>
          <w:color w:val="auto"/>
        </w:rPr>
        <w:t xml:space="preserve">, </w:t>
      </w:r>
      <w:r w:rsidR="004363B6" w:rsidRPr="00D93823">
        <w:rPr>
          <w:rFonts w:ascii="Open Sans" w:hAnsi="Open Sans" w:cs="Open Sans"/>
          <w:color w:val="auto"/>
        </w:rPr>
        <w:t xml:space="preserve">donde se les informa de </w:t>
      </w:r>
      <w:r w:rsidR="00D06DBB" w:rsidRPr="00D93823">
        <w:rPr>
          <w:rFonts w:ascii="Open Sans" w:hAnsi="Open Sans" w:cs="Open Sans"/>
          <w:color w:val="auto"/>
        </w:rPr>
        <w:t>todas las políticas y noticia</w:t>
      </w:r>
      <w:r w:rsidRPr="00D93823">
        <w:rPr>
          <w:rFonts w:ascii="Open Sans" w:hAnsi="Open Sans" w:cs="Open Sans"/>
          <w:color w:val="auto"/>
        </w:rPr>
        <w:t>s que puedan ser de su interés</w:t>
      </w:r>
    </w:p>
    <w:p w:rsidR="00BE7BAA" w:rsidRDefault="00552389" w:rsidP="00552389">
      <w:pPr>
        <w:pStyle w:val="Default"/>
        <w:numPr>
          <w:ilvl w:val="0"/>
          <w:numId w:val="1"/>
        </w:numPr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R</w:t>
      </w:r>
      <w:r w:rsidR="00D06DBB" w:rsidRPr="00DA7204">
        <w:rPr>
          <w:rFonts w:ascii="Open Sans" w:hAnsi="Open Sans" w:cs="Open Sans"/>
          <w:color w:val="auto"/>
        </w:rPr>
        <w:t xml:space="preserve">edes sociales de la compañía donde los empleados pueden expresar sus dudas o comentar aquellas cosas relevantes que consideren oportunas. </w:t>
      </w:r>
    </w:p>
    <w:p w:rsidR="00552389" w:rsidRDefault="00552389" w:rsidP="00552389">
      <w:pPr>
        <w:pStyle w:val="Default"/>
        <w:numPr>
          <w:ilvl w:val="0"/>
          <w:numId w:val="1"/>
        </w:numPr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Eventos y jornadas</w:t>
      </w:r>
      <w:r w:rsidR="00B171EE">
        <w:rPr>
          <w:rFonts w:ascii="Open Sans" w:hAnsi="Open Sans" w:cs="Open Sans"/>
          <w:color w:val="auto"/>
        </w:rPr>
        <w:t xml:space="preserve"> formativas</w:t>
      </w:r>
    </w:p>
    <w:p w:rsidR="00552389" w:rsidRDefault="00552389" w:rsidP="00552389">
      <w:pPr>
        <w:pStyle w:val="Default"/>
        <w:numPr>
          <w:ilvl w:val="0"/>
          <w:numId w:val="1"/>
        </w:numPr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Encuestas de satisfacción</w:t>
      </w:r>
    </w:p>
    <w:p w:rsidR="00552389" w:rsidRDefault="00552389" w:rsidP="00552389">
      <w:pPr>
        <w:pStyle w:val="Default"/>
        <w:numPr>
          <w:ilvl w:val="0"/>
          <w:numId w:val="1"/>
        </w:numPr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Teléfonos y buzones</w:t>
      </w:r>
    </w:p>
    <w:p w:rsidR="00892CEA" w:rsidRPr="00B171EE" w:rsidRDefault="00892CEA" w:rsidP="00552389">
      <w:pPr>
        <w:pStyle w:val="Default"/>
        <w:numPr>
          <w:ilvl w:val="0"/>
          <w:numId w:val="1"/>
        </w:numPr>
        <w:rPr>
          <w:rFonts w:ascii="Open Sans" w:hAnsi="Open Sans" w:cs="Open Sans"/>
          <w:color w:val="auto"/>
        </w:rPr>
      </w:pPr>
      <w:r w:rsidRPr="00B171EE">
        <w:rPr>
          <w:rFonts w:ascii="Open Sans" w:hAnsi="Open Sans" w:cs="Open Sans"/>
          <w:color w:val="auto"/>
        </w:rPr>
        <w:t>Nuevo entorno colaborativo (</w:t>
      </w:r>
      <w:proofErr w:type="spellStart"/>
      <w:r w:rsidRPr="00B171EE">
        <w:rPr>
          <w:rFonts w:ascii="Open Sans" w:hAnsi="Open Sans" w:cs="Open Sans"/>
          <w:color w:val="auto"/>
        </w:rPr>
        <w:t>workplace</w:t>
      </w:r>
      <w:proofErr w:type="spellEnd"/>
      <w:r w:rsidRPr="00B171EE">
        <w:rPr>
          <w:rFonts w:ascii="Open Sans" w:hAnsi="Open Sans" w:cs="Open Sans"/>
          <w:color w:val="auto"/>
        </w:rPr>
        <w:t xml:space="preserve">), donde existen comunidades en las que los empleados pueden comunicarse para compartir conocimiento de las diferentes tecnologías y herramientas que usamos en la compañía.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ACCIONES: </w:t>
      </w:r>
    </w:p>
    <w:p w:rsidR="00667195" w:rsidRPr="00C85360" w:rsidRDefault="00667195" w:rsidP="00BE7BAA">
      <w:pPr>
        <w:pStyle w:val="Default"/>
        <w:rPr>
          <w:rFonts w:ascii="Open Sans" w:hAnsi="Open Sans" w:cs="Open Sans"/>
          <w:color w:val="auto"/>
        </w:rPr>
      </w:pPr>
      <w:r w:rsidRPr="00C85360">
        <w:rPr>
          <w:rFonts w:ascii="Open Sans" w:hAnsi="Open Sans" w:cs="Open Sans"/>
          <w:color w:val="auto"/>
        </w:rPr>
        <w:t xml:space="preserve">Desde RRHH se atienden a todas las consultas </w:t>
      </w:r>
      <w:r w:rsidR="00B171EE">
        <w:rPr>
          <w:rFonts w:ascii="Open Sans" w:hAnsi="Open Sans" w:cs="Open Sans"/>
          <w:color w:val="auto"/>
        </w:rPr>
        <w:t>de los empleados, incluyendo</w:t>
      </w:r>
      <w:r w:rsidRPr="00C85360">
        <w:rPr>
          <w:rFonts w:ascii="Open Sans" w:hAnsi="Open Sans" w:cs="Open Sans"/>
          <w:color w:val="auto"/>
        </w:rPr>
        <w:t xml:space="preserve"> aquellas cuestiones derivadas de lo</w:t>
      </w:r>
      <w:r w:rsidR="00B171EE">
        <w:rPr>
          <w:rFonts w:ascii="Open Sans" w:hAnsi="Open Sans" w:cs="Open Sans"/>
          <w:color w:val="auto"/>
        </w:rPr>
        <w:t xml:space="preserve">s mismos </w:t>
      </w:r>
      <w:r w:rsidRPr="00C85360">
        <w:rPr>
          <w:rFonts w:ascii="Open Sans" w:hAnsi="Open Sans" w:cs="Open Sans"/>
          <w:color w:val="auto"/>
        </w:rPr>
        <w:t>con sus superiores</w:t>
      </w:r>
      <w:r w:rsidR="00B171EE">
        <w:rPr>
          <w:rFonts w:ascii="Open Sans" w:hAnsi="Open Sans" w:cs="Open Sans"/>
          <w:color w:val="auto"/>
        </w:rPr>
        <w:t>.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SEGUIMIENTO Y MEDICIÓN DE IMPACTOS: </w:t>
      </w:r>
    </w:p>
    <w:p w:rsidR="00623F0B" w:rsidRDefault="00BE7BAA" w:rsidP="00623F0B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La entidad dispone de mecanismos para escuchar, evaluar y hacer un seguimiento de las posturas, preocupaciones, sugerencias, críticas de los empleados con el propósito de </w:t>
      </w:r>
      <w:r w:rsidR="00B171EE">
        <w:rPr>
          <w:rFonts w:ascii="Open Sans" w:hAnsi="Open Sans" w:cs="Open Sans"/>
          <w:color w:val="auto"/>
        </w:rPr>
        <w:t>gestionar posibles acciones de mejora.</w:t>
      </w:r>
    </w:p>
    <w:p w:rsidR="00623F0B" w:rsidRDefault="00623F0B" w:rsidP="00623F0B">
      <w:pPr>
        <w:pStyle w:val="Default"/>
        <w:rPr>
          <w:rFonts w:ascii="Open Sans" w:hAnsi="Open Sans" w:cs="Open Sans"/>
          <w:color w:val="auto"/>
        </w:rPr>
      </w:pPr>
    </w:p>
    <w:p w:rsidR="00BE7BAA" w:rsidRPr="00623F0B" w:rsidRDefault="00BE7BAA" w:rsidP="00623F0B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>El departamento de RRHH dispone de un buz</w:t>
      </w:r>
      <w:r w:rsidR="004363B6">
        <w:rPr>
          <w:rFonts w:ascii="Open Sans" w:hAnsi="Open Sans" w:cs="Open Sans"/>
          <w:color w:val="auto"/>
        </w:rPr>
        <w:t xml:space="preserve">ón para todo tipo de consultas y el departamento de Marketing y Comunicación, </w:t>
      </w:r>
      <w:r w:rsidR="00B171EE">
        <w:rPr>
          <w:rFonts w:ascii="Open Sans" w:hAnsi="Open Sans" w:cs="Open Sans"/>
          <w:color w:val="auto"/>
        </w:rPr>
        <w:t xml:space="preserve">realiza </w:t>
      </w:r>
      <w:r w:rsidR="004363B6">
        <w:rPr>
          <w:rFonts w:ascii="Open Sans" w:hAnsi="Open Sans" w:cs="Open Sans"/>
          <w:color w:val="auto"/>
        </w:rPr>
        <w:t xml:space="preserve">una serie de encuestas anuales para conocer la opinión de los empleados </w:t>
      </w:r>
      <w:r w:rsidR="00B171EE">
        <w:rPr>
          <w:rFonts w:ascii="Open Sans" w:hAnsi="Open Sans" w:cs="Open Sans"/>
          <w:color w:val="auto"/>
        </w:rPr>
        <w:t xml:space="preserve">sobre </w:t>
      </w:r>
      <w:r w:rsidR="004363B6">
        <w:rPr>
          <w:rFonts w:ascii="Open Sans" w:hAnsi="Open Sans" w:cs="Open Sans"/>
          <w:color w:val="auto"/>
        </w:rPr>
        <w:t>diferentes asuntos</w:t>
      </w:r>
      <w:r w:rsidR="00B171EE">
        <w:rPr>
          <w:rFonts w:ascii="Open Sans" w:hAnsi="Open Sans" w:cs="Open Sans"/>
          <w:color w:val="auto"/>
        </w:rPr>
        <w:t>.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Principio 4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i/>
          <w:iCs/>
          <w:color w:val="auto"/>
        </w:rPr>
        <w:lastRenderedPageBreak/>
        <w:t xml:space="preserve">“Las entidades deben apoyar la eliminación de toda forma de trabajo forzoso o realizado bajo coacción.”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DIAGNÓSTICO: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La actividad desarrollada por </w:t>
      </w:r>
      <w:r w:rsidR="00623034" w:rsidRPr="00623F0B">
        <w:rPr>
          <w:rFonts w:ascii="Open Sans" w:hAnsi="Open Sans" w:cs="Open Sans"/>
          <w:color w:val="auto"/>
        </w:rPr>
        <w:t xml:space="preserve">Drago </w:t>
      </w:r>
      <w:proofErr w:type="spellStart"/>
      <w:r w:rsidR="00623034" w:rsidRPr="00623F0B">
        <w:rPr>
          <w:rFonts w:ascii="Open Sans" w:hAnsi="Open Sans" w:cs="Open Sans"/>
          <w:color w:val="auto"/>
        </w:rPr>
        <w:t>Solutions</w:t>
      </w:r>
      <w:proofErr w:type="spellEnd"/>
      <w:r w:rsidR="00623034" w:rsidRPr="00623F0B">
        <w:rPr>
          <w:rFonts w:ascii="Open Sans" w:hAnsi="Open Sans" w:cs="Open Sans"/>
          <w:color w:val="auto"/>
        </w:rPr>
        <w:t xml:space="preserve"> </w:t>
      </w:r>
      <w:r w:rsidR="00844714" w:rsidRPr="00844714">
        <w:rPr>
          <w:rFonts w:ascii="Open Sans" w:hAnsi="Open Sans" w:cs="Open Sans"/>
        </w:rPr>
        <w:t>S.A.</w:t>
      </w:r>
      <w:r w:rsidR="00D93823">
        <w:rPr>
          <w:rFonts w:ascii="Open Sans" w:hAnsi="Open Sans" w:cs="Open Sans"/>
        </w:rPr>
        <w:t>U</w:t>
      </w:r>
      <w:r w:rsidR="00844714">
        <w:rPr>
          <w:rFonts w:ascii="Open Sans" w:hAnsi="Open Sans" w:cs="Open Sans"/>
        </w:rPr>
        <w:t xml:space="preserve"> </w:t>
      </w:r>
      <w:r w:rsidRPr="00623F0B">
        <w:rPr>
          <w:rFonts w:ascii="Open Sans" w:hAnsi="Open Sans" w:cs="Open Sans"/>
          <w:color w:val="auto"/>
        </w:rPr>
        <w:t xml:space="preserve">en el ámbito de la consultoría tecnológica no supone la realización de trabajo forzoso o ilegal.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color w:val="auto"/>
        </w:rPr>
      </w:pPr>
    </w:p>
    <w:p w:rsidR="00BE7BAA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C85360">
        <w:rPr>
          <w:rFonts w:ascii="Open Sans" w:hAnsi="Open Sans" w:cs="Open Sans"/>
          <w:color w:val="auto"/>
        </w:rPr>
        <w:t>En cuanto a las medidas de conciliación laboral, el horario de entrada y salida es flexible en función de las necesidades de cada empleado</w:t>
      </w:r>
      <w:r w:rsidR="00FA2D6C">
        <w:rPr>
          <w:rFonts w:ascii="Open Sans" w:hAnsi="Open Sans" w:cs="Open Sans"/>
          <w:color w:val="auto"/>
        </w:rPr>
        <w:t xml:space="preserve"> y existe la posibilidad de teletrabajo</w:t>
      </w:r>
      <w:r w:rsidRPr="00C85360">
        <w:rPr>
          <w:rFonts w:ascii="Open Sans" w:hAnsi="Open Sans" w:cs="Open Sans"/>
          <w:color w:val="auto"/>
        </w:rPr>
        <w:t xml:space="preserve">, siempre tratando de respetar las necesidades del cliente. Se facilita también la posibilidad de jornada continua, no partida, para madres recién incorporadas a la actividad laboral. </w:t>
      </w:r>
    </w:p>
    <w:p w:rsidR="00D06DBB" w:rsidRDefault="00D06DBB" w:rsidP="00BE7BAA">
      <w:pPr>
        <w:pStyle w:val="Default"/>
        <w:rPr>
          <w:rFonts w:ascii="Open Sans" w:hAnsi="Open Sans" w:cs="Open Sans"/>
          <w:color w:val="auto"/>
        </w:rPr>
      </w:pPr>
    </w:p>
    <w:p w:rsidR="00D06DBB" w:rsidRPr="00DA7204" w:rsidRDefault="00E94242" w:rsidP="00BE7BAA">
      <w:pPr>
        <w:pStyle w:val="Default"/>
        <w:rPr>
          <w:rFonts w:ascii="Open Sans" w:hAnsi="Open Sans" w:cs="Open Sans"/>
          <w:color w:val="auto"/>
        </w:rPr>
      </w:pPr>
      <w:r w:rsidRPr="00DA7204">
        <w:rPr>
          <w:rFonts w:ascii="Open Sans" w:hAnsi="Open Sans" w:cs="Open Sans"/>
          <w:color w:val="auto"/>
        </w:rPr>
        <w:t>Además,</w:t>
      </w:r>
      <w:r w:rsidR="00D06DBB" w:rsidRPr="00DA7204">
        <w:rPr>
          <w:rFonts w:ascii="Open Sans" w:hAnsi="Open Sans" w:cs="Open Sans"/>
          <w:color w:val="auto"/>
        </w:rPr>
        <w:t xml:space="preserve"> posee un Plan de Retribución Flexible por el que los empleados, pueden percibir parte de su salario en una serie de productos como </w:t>
      </w:r>
      <w:r w:rsidR="004363B6">
        <w:rPr>
          <w:rFonts w:ascii="Open Sans" w:hAnsi="Open Sans" w:cs="Open Sans"/>
          <w:color w:val="auto"/>
        </w:rPr>
        <w:t>son</w:t>
      </w:r>
      <w:r w:rsidR="00D06DBB" w:rsidRPr="00DA7204">
        <w:rPr>
          <w:rFonts w:ascii="Open Sans" w:hAnsi="Open Sans" w:cs="Open Sans"/>
          <w:color w:val="auto"/>
        </w:rPr>
        <w:t xml:space="preserve"> seguro médico, guardería, transporte y obtener así un importante ahorro de impuestos.</w:t>
      </w:r>
    </w:p>
    <w:p w:rsidR="00623F0B" w:rsidRDefault="00623F0B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0162CA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POLÍTICAS: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Todos los empleados firman un contrato de trabajo, que establece el horario y salario de conformidad con el Convenio Colectivo y la legislación laboral. Dicho contrato se registra en el servicio de empleo estatal.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ACCIONES: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Existe un procedimiento de alta y seguimiento de empleados que impide la contratación de cualquier persona sin cumplir con la legislación vigente. Este procedimiento se ha ampliado a los autónomos, así como al personal subcontratado.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SEGUIMIENTO Y MEDICIÓN DE IMPACTOS: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color w:val="auto"/>
        </w:rPr>
      </w:pPr>
    </w:p>
    <w:p w:rsidR="00623F0B" w:rsidRDefault="00BE7BAA" w:rsidP="00623F0B">
      <w:pPr>
        <w:pStyle w:val="Default"/>
        <w:rPr>
          <w:rFonts w:ascii="Open Sans" w:hAnsi="Open Sans" w:cs="Open Sans"/>
          <w:color w:val="FF0000"/>
        </w:rPr>
      </w:pPr>
      <w:r w:rsidRPr="00623F0B">
        <w:rPr>
          <w:rFonts w:ascii="Open Sans" w:hAnsi="Open Sans" w:cs="Open Sans"/>
          <w:color w:val="auto"/>
        </w:rPr>
        <w:t xml:space="preserve">La empresa tiene partes de actividad, a rellenar por cada empleado con el horario desempeñado. </w:t>
      </w:r>
      <w:proofErr w:type="gramStart"/>
      <w:r w:rsidRPr="00623F0B">
        <w:rPr>
          <w:rFonts w:ascii="Open Sans" w:hAnsi="Open Sans" w:cs="Open Sans"/>
          <w:color w:val="auto"/>
        </w:rPr>
        <w:t>Igualmente</w:t>
      </w:r>
      <w:proofErr w:type="gramEnd"/>
      <w:r w:rsidRPr="00623F0B">
        <w:rPr>
          <w:rFonts w:ascii="Open Sans" w:hAnsi="Open Sans" w:cs="Open Sans"/>
          <w:color w:val="auto"/>
        </w:rPr>
        <w:t xml:space="preserve"> el departamento de RRHH vela por el cumplimiento de las políticas establecidas. </w:t>
      </w:r>
      <w:proofErr w:type="gramStart"/>
      <w:r w:rsidRPr="00C85360">
        <w:rPr>
          <w:rFonts w:ascii="Open Sans" w:hAnsi="Open Sans" w:cs="Open Sans"/>
          <w:color w:val="auto"/>
        </w:rPr>
        <w:t>Igualmente</w:t>
      </w:r>
      <w:proofErr w:type="gramEnd"/>
      <w:r w:rsidRPr="00C85360">
        <w:rPr>
          <w:rFonts w:ascii="Open Sans" w:hAnsi="Open Sans" w:cs="Open Sans"/>
          <w:color w:val="auto"/>
        </w:rPr>
        <w:t xml:space="preserve"> el departamento de </w:t>
      </w:r>
      <w:r w:rsidR="00B171EE">
        <w:rPr>
          <w:rFonts w:ascii="Open Sans" w:hAnsi="Open Sans" w:cs="Open Sans"/>
          <w:color w:val="auto"/>
        </w:rPr>
        <w:t>C</w:t>
      </w:r>
      <w:r w:rsidRPr="00C85360">
        <w:rPr>
          <w:rFonts w:ascii="Open Sans" w:hAnsi="Open Sans" w:cs="Open Sans"/>
          <w:color w:val="auto"/>
        </w:rPr>
        <w:t>alidad revisa el cumplimiento de los procedimientos de alta y baja de empleado</w:t>
      </w:r>
      <w:r w:rsidR="00B171EE">
        <w:rPr>
          <w:rFonts w:ascii="Open Sans" w:hAnsi="Open Sans" w:cs="Open Sans"/>
          <w:color w:val="auto"/>
        </w:rPr>
        <w:t>s</w:t>
      </w:r>
      <w:r w:rsidRPr="00C85360">
        <w:rPr>
          <w:rFonts w:ascii="Open Sans" w:hAnsi="Open Sans" w:cs="Open Sans"/>
          <w:color w:val="auto"/>
        </w:rPr>
        <w:t xml:space="preserve">. </w:t>
      </w:r>
    </w:p>
    <w:p w:rsidR="00623F0B" w:rsidRDefault="00623F0B" w:rsidP="00623F0B">
      <w:pPr>
        <w:pStyle w:val="Default"/>
        <w:rPr>
          <w:rFonts w:ascii="Open Sans" w:hAnsi="Open Sans" w:cs="Open Sans"/>
          <w:color w:val="FF0000"/>
        </w:rPr>
      </w:pPr>
    </w:p>
    <w:p w:rsidR="00BE7BAA" w:rsidRPr="00623F0B" w:rsidRDefault="00BE7BAA" w:rsidP="00623F0B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Principio 5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i/>
          <w:iCs/>
          <w:color w:val="auto"/>
        </w:rPr>
        <w:t xml:space="preserve">“Las entidades deben apoyar la erradicación del trabajo infantil.”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DIAGNÓSTICO: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No existe riesgo respecto a este principio ya que no se puede contratar a ningún menor de 16 años, al estar en contra de la legislación vigente.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lastRenderedPageBreak/>
        <w:t xml:space="preserve">POLÍTICAS: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En el código de conducta se recogen los 10 principios del Pacto de Naciones Unidas que </w:t>
      </w:r>
      <w:r w:rsidR="00623034" w:rsidRPr="00623F0B">
        <w:rPr>
          <w:rFonts w:ascii="Open Sans" w:hAnsi="Open Sans" w:cs="Open Sans"/>
          <w:color w:val="auto"/>
        </w:rPr>
        <w:t xml:space="preserve">Drago </w:t>
      </w:r>
      <w:proofErr w:type="spellStart"/>
      <w:r w:rsidR="00623034" w:rsidRPr="00623F0B">
        <w:rPr>
          <w:rFonts w:ascii="Open Sans" w:hAnsi="Open Sans" w:cs="Open Sans"/>
          <w:color w:val="auto"/>
        </w:rPr>
        <w:t>Solutions</w:t>
      </w:r>
      <w:proofErr w:type="spellEnd"/>
      <w:r w:rsidRPr="00623F0B">
        <w:rPr>
          <w:rFonts w:ascii="Open Sans" w:hAnsi="Open Sans" w:cs="Open Sans"/>
          <w:color w:val="auto"/>
        </w:rPr>
        <w:t xml:space="preserve"> </w:t>
      </w:r>
      <w:r w:rsidR="00844714" w:rsidRPr="00844714">
        <w:rPr>
          <w:rFonts w:ascii="Open Sans" w:hAnsi="Open Sans" w:cs="Open Sans"/>
        </w:rPr>
        <w:t>S.A.</w:t>
      </w:r>
      <w:r w:rsidR="00D93823">
        <w:rPr>
          <w:rFonts w:ascii="Open Sans" w:hAnsi="Open Sans" w:cs="Open Sans"/>
        </w:rPr>
        <w:t>U</w:t>
      </w:r>
      <w:r w:rsidRPr="00623F0B">
        <w:rPr>
          <w:rFonts w:ascii="Open Sans" w:hAnsi="Open Sans" w:cs="Open Sans"/>
          <w:color w:val="auto"/>
        </w:rPr>
        <w:t xml:space="preserve">, incluida la prohibición del trabajo infantil.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ACCIONES: </w:t>
      </w:r>
    </w:p>
    <w:p w:rsidR="00BE7BAA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La actividad de </w:t>
      </w:r>
      <w:r w:rsidR="00623034" w:rsidRPr="00623F0B">
        <w:rPr>
          <w:rFonts w:ascii="Open Sans" w:hAnsi="Open Sans" w:cs="Open Sans"/>
          <w:color w:val="auto"/>
        </w:rPr>
        <w:t xml:space="preserve">Drago </w:t>
      </w:r>
      <w:proofErr w:type="spellStart"/>
      <w:r w:rsidR="00623034" w:rsidRPr="00623F0B">
        <w:rPr>
          <w:rFonts w:ascii="Open Sans" w:hAnsi="Open Sans" w:cs="Open Sans"/>
          <w:color w:val="auto"/>
        </w:rPr>
        <w:t>Solutions</w:t>
      </w:r>
      <w:proofErr w:type="spellEnd"/>
      <w:r w:rsidRPr="00623F0B">
        <w:rPr>
          <w:rFonts w:ascii="Open Sans" w:hAnsi="Open Sans" w:cs="Open Sans"/>
          <w:color w:val="auto"/>
        </w:rPr>
        <w:t xml:space="preserve"> </w:t>
      </w:r>
      <w:r w:rsidR="00844714" w:rsidRPr="00844714">
        <w:rPr>
          <w:rFonts w:ascii="Open Sans" w:hAnsi="Open Sans" w:cs="Open Sans"/>
        </w:rPr>
        <w:t>S.A.</w:t>
      </w:r>
      <w:proofErr w:type="gramStart"/>
      <w:r w:rsidR="00D93823">
        <w:rPr>
          <w:rFonts w:ascii="Open Sans" w:hAnsi="Open Sans" w:cs="Open Sans"/>
        </w:rPr>
        <w:t>U</w:t>
      </w:r>
      <w:proofErr w:type="gramEnd"/>
      <w:r w:rsidR="00844714">
        <w:rPr>
          <w:rFonts w:ascii="Open Sans" w:hAnsi="Open Sans" w:cs="Open Sans"/>
        </w:rPr>
        <w:t xml:space="preserve"> </w:t>
      </w:r>
      <w:r w:rsidRPr="00623F0B">
        <w:rPr>
          <w:rFonts w:ascii="Open Sans" w:hAnsi="Open Sans" w:cs="Open Sans"/>
          <w:color w:val="auto"/>
        </w:rPr>
        <w:t>así como la de sus clientes no supone riesgo de contratación de mano de obra infantil ya que se observa de forma escrupulosa la legislación vigente</w:t>
      </w:r>
      <w:r w:rsidR="00B171EE">
        <w:rPr>
          <w:rFonts w:ascii="Open Sans" w:hAnsi="Open Sans" w:cs="Open Sans"/>
          <w:color w:val="auto"/>
        </w:rPr>
        <w:t>.</w:t>
      </w:r>
    </w:p>
    <w:p w:rsidR="00892CEA" w:rsidRDefault="00892CEA" w:rsidP="00BE7BAA">
      <w:pPr>
        <w:pStyle w:val="Default"/>
        <w:rPr>
          <w:rFonts w:ascii="Open Sans" w:hAnsi="Open Sans" w:cs="Open Sans"/>
          <w:color w:val="auto"/>
        </w:rPr>
      </w:pPr>
    </w:p>
    <w:p w:rsidR="00892CEA" w:rsidRPr="00892CEA" w:rsidRDefault="00892CEA" w:rsidP="00892CEA">
      <w:pPr>
        <w:pStyle w:val="Default"/>
        <w:rPr>
          <w:rFonts w:ascii="Open Sans" w:hAnsi="Open Sans" w:cs="Open Sans"/>
          <w:color w:val="auto"/>
        </w:rPr>
      </w:pPr>
      <w:r w:rsidRPr="00B171EE">
        <w:rPr>
          <w:rFonts w:ascii="Open Sans" w:hAnsi="Open Sans" w:cs="Open Sans"/>
          <w:color w:val="auto"/>
        </w:rPr>
        <w:t xml:space="preserve">En el año 2018, Drago </w:t>
      </w:r>
      <w:proofErr w:type="spellStart"/>
      <w:r w:rsidRPr="00B171EE">
        <w:rPr>
          <w:rFonts w:ascii="Open Sans" w:hAnsi="Open Sans" w:cs="Open Sans"/>
          <w:color w:val="auto"/>
        </w:rPr>
        <w:t>Solutions</w:t>
      </w:r>
      <w:proofErr w:type="spellEnd"/>
      <w:r w:rsidRPr="00B171EE">
        <w:rPr>
          <w:rFonts w:ascii="Open Sans" w:hAnsi="Open Sans" w:cs="Open Sans"/>
          <w:color w:val="auto"/>
        </w:rPr>
        <w:t xml:space="preserve"> </w:t>
      </w:r>
      <w:r w:rsidRPr="00B171EE">
        <w:rPr>
          <w:rFonts w:ascii="Open Sans" w:hAnsi="Open Sans" w:cs="Open Sans"/>
        </w:rPr>
        <w:t xml:space="preserve">S.A.U </w:t>
      </w:r>
      <w:r w:rsidR="00602949" w:rsidRPr="00B171EE">
        <w:rPr>
          <w:rFonts w:ascii="Open Sans" w:hAnsi="Open Sans" w:cs="Open Sans"/>
        </w:rPr>
        <w:t xml:space="preserve">se convierte en Patrocinador Plata </w:t>
      </w:r>
      <w:r w:rsidR="00602949" w:rsidRPr="00B171EE">
        <w:rPr>
          <w:rFonts w:ascii="Open Sans" w:hAnsi="Open Sans" w:cs="Open Sans"/>
          <w:color w:val="auto"/>
        </w:rPr>
        <w:t>de</w:t>
      </w:r>
      <w:r w:rsidRPr="00B171EE">
        <w:rPr>
          <w:rFonts w:ascii="Open Sans" w:hAnsi="Open Sans" w:cs="Open Sans"/>
          <w:color w:val="auto"/>
        </w:rPr>
        <w:t xml:space="preserve"> la Alianza Empresarial para la Vacunación Infantil promovida por la Fundación Bancaria </w:t>
      </w:r>
      <w:proofErr w:type="spellStart"/>
      <w:r w:rsidRPr="00B171EE">
        <w:rPr>
          <w:rFonts w:ascii="Open Sans" w:hAnsi="Open Sans" w:cs="Open Sans"/>
          <w:color w:val="auto"/>
        </w:rPr>
        <w:t>'la</w:t>
      </w:r>
      <w:proofErr w:type="spellEnd"/>
      <w:r w:rsidRPr="00B171EE">
        <w:rPr>
          <w:rFonts w:ascii="Open Sans" w:hAnsi="Open Sans" w:cs="Open Sans"/>
          <w:color w:val="auto"/>
        </w:rPr>
        <w:t xml:space="preserve"> Caixa', que apoya a '</w:t>
      </w:r>
      <w:proofErr w:type="spellStart"/>
      <w:r w:rsidRPr="00B171EE">
        <w:rPr>
          <w:rFonts w:ascii="Open Sans" w:hAnsi="Open Sans" w:cs="Open Sans"/>
          <w:color w:val="auto"/>
        </w:rPr>
        <w:t>Gavi</w:t>
      </w:r>
      <w:proofErr w:type="spellEnd"/>
      <w:r w:rsidRPr="00B171EE">
        <w:rPr>
          <w:rFonts w:ascii="Open Sans" w:hAnsi="Open Sans" w:cs="Open Sans"/>
          <w:color w:val="auto"/>
        </w:rPr>
        <w:t xml:space="preserve">, the </w:t>
      </w:r>
      <w:proofErr w:type="spellStart"/>
      <w:r w:rsidRPr="00B171EE">
        <w:rPr>
          <w:rFonts w:ascii="Open Sans" w:hAnsi="Open Sans" w:cs="Open Sans"/>
          <w:color w:val="auto"/>
        </w:rPr>
        <w:t>Vaccine</w:t>
      </w:r>
      <w:proofErr w:type="spellEnd"/>
      <w:r w:rsidRPr="00B171EE">
        <w:rPr>
          <w:rFonts w:ascii="Open Sans" w:hAnsi="Open Sans" w:cs="Open Sans"/>
          <w:color w:val="auto"/>
        </w:rPr>
        <w:t xml:space="preserve"> Alliance', una organización cuyo objetivo es la lucha contra la mortalidad infantil facilitando el acceso de los niños a la vacunación y mejorando el sistema sanitario de los países más pobres del mundo.</w:t>
      </w:r>
    </w:p>
    <w:p w:rsidR="00623034" w:rsidRPr="00602949" w:rsidRDefault="00892CEA" w:rsidP="00BE7BAA">
      <w:pPr>
        <w:pStyle w:val="Default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Principio 6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i/>
          <w:iCs/>
          <w:color w:val="auto"/>
        </w:rPr>
        <w:t xml:space="preserve">“Las entidades deben apoyar la abolición de las prácticas de discriminación en el empleo y la ocupación.”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DIAGNÓSTICO: </w:t>
      </w:r>
    </w:p>
    <w:p w:rsidR="000162CA" w:rsidRDefault="000162CA" w:rsidP="00BE7BAA">
      <w:pPr>
        <w:pStyle w:val="Default"/>
        <w:rPr>
          <w:rFonts w:ascii="Open Sans" w:hAnsi="Open Sans" w:cs="Open Sans"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El procedimiento de selección, alta y baja de empleados que actualmente tiene implantado la empresa impide cualquier tipo de discriminación.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POLÍTICAS: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>La empresa cuenta con personal con minusvalía en plantilla</w:t>
      </w:r>
      <w:r w:rsidR="00B171EE">
        <w:rPr>
          <w:rFonts w:ascii="Open Sans" w:hAnsi="Open Sans" w:cs="Open Sans"/>
          <w:color w:val="auto"/>
        </w:rPr>
        <w:t>, asegurando el cumplimiento de los requisitos aplicables en la legislación laboral.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ACCIONES: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La empresa contempla de manera escrupulosa el cumplimiento de la legalidad en contratación, incluido personal inmigrante. Igualmente se fomenta la participación y promoción de todos los empleados, independientemente de su sexo. </w:t>
      </w:r>
    </w:p>
    <w:p w:rsidR="00623034" w:rsidRPr="00623F0B" w:rsidRDefault="0062303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C85360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C85360">
        <w:rPr>
          <w:rFonts w:ascii="Open Sans" w:hAnsi="Open Sans" w:cs="Open Sans"/>
          <w:color w:val="auto"/>
        </w:rPr>
        <w:t>La gran mayoría de empleados ti</w:t>
      </w:r>
      <w:r w:rsidR="00C85360" w:rsidRPr="00C85360">
        <w:rPr>
          <w:rFonts w:ascii="Open Sans" w:hAnsi="Open Sans" w:cs="Open Sans"/>
          <w:color w:val="auto"/>
        </w:rPr>
        <w:t>enen contrato indefinido</w:t>
      </w:r>
      <w:r w:rsidRPr="00C85360">
        <w:rPr>
          <w:rFonts w:ascii="Open Sans" w:hAnsi="Open Sans" w:cs="Open Sans"/>
          <w:color w:val="auto"/>
        </w:rPr>
        <w:t xml:space="preserve">. </w:t>
      </w:r>
    </w:p>
    <w:p w:rsidR="00BE7BAA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C85360">
        <w:rPr>
          <w:rFonts w:ascii="Open Sans" w:hAnsi="Open Sans" w:cs="Open Sans"/>
          <w:color w:val="auto"/>
        </w:rPr>
        <w:t xml:space="preserve">La empresa no cuenta con ningún expediente por acusaciones de acoso, abuso o intimidación en el lugar de trabajo. </w:t>
      </w:r>
    </w:p>
    <w:p w:rsidR="00D93823" w:rsidRDefault="00D93823" w:rsidP="00BE7BAA">
      <w:pPr>
        <w:pStyle w:val="Default"/>
        <w:rPr>
          <w:rFonts w:ascii="Open Sans" w:hAnsi="Open Sans" w:cs="Open Sans"/>
          <w:color w:val="auto"/>
        </w:rPr>
      </w:pPr>
    </w:p>
    <w:p w:rsidR="00B171EE" w:rsidRDefault="00D93823" w:rsidP="00D93823">
      <w:pPr>
        <w:rPr>
          <w:rFonts w:ascii="Open Sans" w:hAnsi="Open Sans" w:cs="Open Sans"/>
          <w:sz w:val="24"/>
          <w:szCs w:val="24"/>
        </w:rPr>
      </w:pPr>
      <w:r w:rsidRPr="00D93823">
        <w:rPr>
          <w:rFonts w:ascii="Open Sans" w:hAnsi="Open Sans" w:cs="Open Sans"/>
          <w:sz w:val="24"/>
          <w:szCs w:val="24"/>
        </w:rPr>
        <w:t xml:space="preserve">Drago </w:t>
      </w:r>
      <w:proofErr w:type="spellStart"/>
      <w:r w:rsidRPr="00D93823">
        <w:rPr>
          <w:rFonts w:ascii="Open Sans" w:hAnsi="Open Sans" w:cs="Open Sans"/>
          <w:sz w:val="24"/>
          <w:szCs w:val="24"/>
        </w:rPr>
        <w:t>Solutions</w:t>
      </w:r>
      <w:proofErr w:type="spellEnd"/>
      <w:r w:rsidRPr="00D93823">
        <w:rPr>
          <w:rFonts w:ascii="Open Sans" w:hAnsi="Open Sans" w:cs="Open Sans"/>
          <w:sz w:val="24"/>
          <w:szCs w:val="24"/>
        </w:rPr>
        <w:t xml:space="preserve"> S.A.U trabaja para captar, impulsar y retener el talento y fomentar el crecimiento personal y profesional de todas las personas que pertenecen a su equipo humano, haciéndoles partícipes de su proyecto de éxito empresarial y garantizándoles un puesto de trabajo digno y seguro. </w:t>
      </w:r>
    </w:p>
    <w:p w:rsidR="00D93823" w:rsidRPr="00D93823" w:rsidRDefault="00D93823" w:rsidP="00D93823">
      <w:pPr>
        <w:rPr>
          <w:rFonts w:ascii="Open Sans" w:hAnsi="Open Sans" w:cs="Open Sans"/>
          <w:sz w:val="24"/>
          <w:szCs w:val="24"/>
        </w:rPr>
      </w:pPr>
      <w:r w:rsidRPr="00D93823">
        <w:rPr>
          <w:rFonts w:ascii="Open Sans" w:hAnsi="Open Sans" w:cs="Open Sans"/>
          <w:sz w:val="24"/>
          <w:szCs w:val="24"/>
        </w:rPr>
        <w:lastRenderedPageBreak/>
        <w:t xml:space="preserve">El Compromiso con el talento se basa en: </w:t>
      </w:r>
    </w:p>
    <w:p w:rsidR="00D93823" w:rsidRPr="00D93823" w:rsidRDefault="00D93823" w:rsidP="00D93823">
      <w:pPr>
        <w:numPr>
          <w:ilvl w:val="0"/>
          <w:numId w:val="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D93823">
        <w:rPr>
          <w:rFonts w:ascii="Open Sans" w:hAnsi="Open Sans" w:cs="Open Sans"/>
          <w:sz w:val="24"/>
          <w:szCs w:val="24"/>
        </w:rPr>
        <w:t>Impulsar la formación y cualificación de los trabajadores, favoreciendo la promoción profesional y adaptando los recursos humanos a un entorno de trabajo diverso y multicultural.</w:t>
      </w:r>
    </w:p>
    <w:p w:rsidR="00D93823" w:rsidRPr="00D93823" w:rsidRDefault="00D93823" w:rsidP="00D93823">
      <w:pPr>
        <w:numPr>
          <w:ilvl w:val="0"/>
          <w:numId w:val="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D93823">
        <w:rPr>
          <w:rFonts w:ascii="Open Sans" w:hAnsi="Open Sans" w:cs="Open Sans"/>
          <w:sz w:val="24"/>
          <w:szCs w:val="24"/>
        </w:rPr>
        <w:t xml:space="preserve">Promover la diversidad y la igualdad de oportunidades, facilitando la conciliación. </w:t>
      </w:r>
    </w:p>
    <w:p w:rsidR="00D93823" w:rsidRPr="00D93823" w:rsidRDefault="00D93823" w:rsidP="00D93823">
      <w:pPr>
        <w:numPr>
          <w:ilvl w:val="0"/>
          <w:numId w:val="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D93823">
        <w:rPr>
          <w:rFonts w:ascii="Open Sans" w:hAnsi="Open Sans" w:cs="Open Sans"/>
          <w:sz w:val="24"/>
          <w:szCs w:val="24"/>
        </w:rPr>
        <w:t xml:space="preserve">Establecer una política retributiva que favorezca la contratación de los mejores profesionales y refuerce el capital humano </w:t>
      </w:r>
      <w:r>
        <w:rPr>
          <w:rFonts w:ascii="Open Sans" w:hAnsi="Open Sans" w:cs="Open Sans"/>
          <w:sz w:val="24"/>
          <w:szCs w:val="24"/>
        </w:rPr>
        <w:t>de la compañía</w:t>
      </w:r>
      <w:r w:rsidRPr="00D93823">
        <w:rPr>
          <w:rFonts w:ascii="Open Sans" w:hAnsi="Open Sans" w:cs="Open Sans"/>
          <w:sz w:val="24"/>
          <w:szCs w:val="24"/>
        </w:rPr>
        <w:t>.</w:t>
      </w:r>
    </w:p>
    <w:p w:rsidR="00D93823" w:rsidRPr="00D93823" w:rsidRDefault="00D93823" w:rsidP="00D93823">
      <w:pPr>
        <w:numPr>
          <w:ilvl w:val="0"/>
          <w:numId w:val="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D93823">
        <w:rPr>
          <w:rFonts w:ascii="Open Sans" w:hAnsi="Open Sans" w:cs="Open Sans"/>
          <w:sz w:val="24"/>
          <w:szCs w:val="24"/>
        </w:rPr>
        <w:t>Velar por un entorn</w:t>
      </w:r>
      <w:r>
        <w:rPr>
          <w:rFonts w:ascii="Open Sans" w:hAnsi="Open Sans" w:cs="Open Sans"/>
          <w:sz w:val="24"/>
          <w:szCs w:val="24"/>
        </w:rPr>
        <w:t>o de trabajo seguro y saludable</w:t>
      </w:r>
      <w:r w:rsidRPr="00D93823">
        <w:rPr>
          <w:rFonts w:ascii="Open Sans" w:hAnsi="Open Sans" w:cs="Open Sans"/>
          <w:sz w:val="24"/>
          <w:szCs w:val="24"/>
        </w:rPr>
        <w:t xml:space="preserve">.  </w:t>
      </w:r>
    </w:p>
    <w:p w:rsidR="00D93823" w:rsidRPr="00C85360" w:rsidRDefault="00D93823" w:rsidP="00BE7BAA">
      <w:pPr>
        <w:pStyle w:val="Default"/>
        <w:rPr>
          <w:rFonts w:ascii="Open Sans" w:hAnsi="Open Sans" w:cs="Open Sans"/>
          <w:color w:val="auto"/>
        </w:rPr>
      </w:pPr>
    </w:p>
    <w:p w:rsidR="00E51917" w:rsidRPr="00623F0B" w:rsidRDefault="00E51917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Principio 7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i/>
          <w:iCs/>
          <w:color w:val="auto"/>
        </w:rPr>
        <w:t xml:space="preserve">“Las entidades deberán mantener un enfoque preventivo que favorezca el medio ambiente.” </w:t>
      </w:r>
    </w:p>
    <w:p w:rsidR="00E51917" w:rsidRPr="00623F0B" w:rsidRDefault="00E51917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ACCIONES: </w:t>
      </w:r>
    </w:p>
    <w:p w:rsidR="00BE7BAA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>Se recicla el papel usado, así como los tóner o las pilas usadas. Se ha</w:t>
      </w:r>
      <w:r w:rsidR="00584B10">
        <w:rPr>
          <w:rFonts w:ascii="Open Sans" w:hAnsi="Open Sans" w:cs="Open Sans"/>
          <w:color w:val="auto"/>
        </w:rPr>
        <w:t>n</w:t>
      </w:r>
      <w:r w:rsidRPr="00623F0B">
        <w:rPr>
          <w:rFonts w:ascii="Open Sans" w:hAnsi="Open Sans" w:cs="Open Sans"/>
          <w:color w:val="auto"/>
        </w:rPr>
        <w:t xml:space="preserve"> restringido </w:t>
      </w:r>
      <w:r w:rsidR="00584B10">
        <w:rPr>
          <w:rFonts w:ascii="Open Sans" w:hAnsi="Open Sans" w:cs="Open Sans"/>
          <w:color w:val="auto"/>
        </w:rPr>
        <w:t>las impresiones en general</w:t>
      </w:r>
      <w:r w:rsidR="00B171EE">
        <w:rPr>
          <w:rFonts w:ascii="Open Sans" w:hAnsi="Open Sans" w:cs="Open Sans"/>
          <w:color w:val="auto"/>
        </w:rPr>
        <w:t>.</w:t>
      </w:r>
    </w:p>
    <w:p w:rsidR="00D06DBB" w:rsidRPr="00DA7204" w:rsidRDefault="00D06DBB" w:rsidP="00BE7BAA">
      <w:pPr>
        <w:pStyle w:val="Default"/>
        <w:rPr>
          <w:rFonts w:ascii="Open Sans" w:hAnsi="Open Sans" w:cs="Open Sans"/>
          <w:color w:val="auto"/>
        </w:rPr>
      </w:pPr>
    </w:p>
    <w:p w:rsidR="00D06DBB" w:rsidRDefault="00D06DBB" w:rsidP="00BE7BAA">
      <w:pPr>
        <w:pStyle w:val="Default"/>
        <w:rPr>
          <w:rFonts w:ascii="Open Sans" w:hAnsi="Open Sans" w:cs="Open Sans"/>
          <w:color w:val="auto"/>
        </w:rPr>
      </w:pPr>
      <w:r w:rsidRPr="00DA7204">
        <w:rPr>
          <w:rFonts w:ascii="Open Sans" w:hAnsi="Open Sans" w:cs="Open Sans"/>
          <w:color w:val="auto"/>
        </w:rPr>
        <w:t xml:space="preserve">Cualquier obra de remodelación de la compañía </w:t>
      </w:r>
      <w:r w:rsidR="00B171EE">
        <w:rPr>
          <w:rFonts w:ascii="Open Sans" w:hAnsi="Open Sans" w:cs="Open Sans"/>
          <w:color w:val="auto"/>
        </w:rPr>
        <w:t>evalúa la</w:t>
      </w:r>
      <w:r w:rsidRPr="00DA7204">
        <w:rPr>
          <w:rFonts w:ascii="Open Sans" w:hAnsi="Open Sans" w:cs="Open Sans"/>
          <w:color w:val="auto"/>
        </w:rPr>
        <w:t xml:space="preserve"> componente ecológic</w:t>
      </w:r>
      <w:r w:rsidR="00B171EE">
        <w:rPr>
          <w:rFonts w:ascii="Open Sans" w:hAnsi="Open Sans" w:cs="Open Sans"/>
          <w:color w:val="auto"/>
        </w:rPr>
        <w:t>a</w:t>
      </w:r>
      <w:r w:rsidRPr="00DA7204">
        <w:rPr>
          <w:rFonts w:ascii="Open Sans" w:hAnsi="Open Sans" w:cs="Open Sans"/>
          <w:color w:val="auto"/>
        </w:rPr>
        <w:t xml:space="preserve"> en cuanto al tipo de alumbrado, materiales utilizados y aprovechamiento de </w:t>
      </w:r>
      <w:r w:rsidR="00602949" w:rsidRPr="00DA7204">
        <w:rPr>
          <w:rFonts w:ascii="Open Sans" w:hAnsi="Open Sans" w:cs="Open Sans"/>
          <w:color w:val="auto"/>
        </w:rPr>
        <w:t>estos</w:t>
      </w:r>
      <w:r w:rsidRPr="00DA7204">
        <w:rPr>
          <w:rFonts w:ascii="Open Sans" w:hAnsi="Open Sans" w:cs="Open Sans"/>
          <w:color w:val="auto"/>
        </w:rPr>
        <w:t>.</w:t>
      </w:r>
    </w:p>
    <w:p w:rsidR="00602949" w:rsidRDefault="00602949" w:rsidP="00BE7BAA">
      <w:pPr>
        <w:pStyle w:val="Default"/>
        <w:rPr>
          <w:rFonts w:ascii="Open Sans" w:hAnsi="Open Sans" w:cs="Open Sans"/>
          <w:color w:val="auto"/>
        </w:rPr>
      </w:pPr>
    </w:p>
    <w:p w:rsidR="00E51917" w:rsidRDefault="00602949" w:rsidP="00BE7BAA">
      <w:pPr>
        <w:pStyle w:val="Default"/>
        <w:rPr>
          <w:rFonts w:ascii="Open Sans" w:hAnsi="Open Sans" w:cs="Open Sans"/>
          <w:color w:val="auto"/>
        </w:rPr>
      </w:pPr>
      <w:r w:rsidRPr="00B171EE">
        <w:rPr>
          <w:rFonts w:ascii="Open Sans" w:hAnsi="Open Sans" w:cs="Open Sans"/>
          <w:color w:val="auto"/>
        </w:rPr>
        <w:t xml:space="preserve">En el año 2018, se puso en marcha entre un grupo de empleados de la compañía un servicio de </w:t>
      </w:r>
      <w:proofErr w:type="spellStart"/>
      <w:r w:rsidRPr="00B171EE">
        <w:rPr>
          <w:rFonts w:ascii="Open Sans" w:hAnsi="Open Sans" w:cs="Open Sans"/>
          <w:color w:val="auto"/>
        </w:rPr>
        <w:t>Carsharing</w:t>
      </w:r>
      <w:proofErr w:type="spellEnd"/>
      <w:r w:rsidR="00B171EE">
        <w:rPr>
          <w:rFonts w:ascii="Open Sans" w:hAnsi="Open Sans" w:cs="Open Sans"/>
          <w:color w:val="auto"/>
        </w:rPr>
        <w:t>,</w:t>
      </w:r>
      <w:r w:rsidRPr="00B171EE">
        <w:rPr>
          <w:rFonts w:ascii="Open Sans" w:hAnsi="Open Sans" w:cs="Open Sans"/>
          <w:color w:val="auto"/>
        </w:rPr>
        <w:t xml:space="preserve"> con un coche eléctrico (cedido por Toyota), con el que </w:t>
      </w:r>
      <w:r w:rsidR="005A2598">
        <w:rPr>
          <w:rFonts w:ascii="Open Sans" w:hAnsi="Open Sans" w:cs="Open Sans"/>
          <w:color w:val="auto"/>
        </w:rPr>
        <w:t xml:space="preserve">contribuimos a </w:t>
      </w:r>
      <w:r w:rsidRPr="00B171EE">
        <w:rPr>
          <w:rFonts w:ascii="Open Sans" w:hAnsi="Open Sans" w:cs="Open Sans"/>
          <w:color w:val="auto"/>
        </w:rPr>
        <w:t>eliminar la emisión de gases contaminantes y de efecto invernadero a la atmósfera.</w:t>
      </w:r>
    </w:p>
    <w:p w:rsidR="00602949" w:rsidRPr="00623F0B" w:rsidRDefault="00602949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SEGUIMIENTO Y MEDICIÓN DE IMPACTOS: </w:t>
      </w:r>
    </w:p>
    <w:p w:rsidR="00623F0B" w:rsidRPr="00C85360" w:rsidRDefault="00667195" w:rsidP="00623F0B">
      <w:pPr>
        <w:pStyle w:val="Default"/>
        <w:rPr>
          <w:rFonts w:ascii="Open Sans" w:hAnsi="Open Sans" w:cs="Open Sans"/>
          <w:color w:val="auto"/>
        </w:rPr>
      </w:pPr>
      <w:r w:rsidRPr="00C85360">
        <w:rPr>
          <w:rFonts w:ascii="Open Sans" w:hAnsi="Open Sans" w:cs="Open Sans"/>
          <w:color w:val="auto"/>
        </w:rPr>
        <w:t xml:space="preserve">Se informa de forma exhaustiva a cada empleado de cómo debe reciclar y cuáles son los puntos habilitadas para ello dentro de la oficina. </w:t>
      </w:r>
    </w:p>
    <w:p w:rsidR="00623F0B" w:rsidRDefault="00623F0B" w:rsidP="00623F0B">
      <w:pPr>
        <w:pStyle w:val="Default"/>
        <w:rPr>
          <w:rFonts w:ascii="Open Sans" w:hAnsi="Open Sans" w:cs="Open Sans"/>
          <w:color w:val="FF0000"/>
        </w:rPr>
      </w:pPr>
    </w:p>
    <w:p w:rsidR="00BE7BAA" w:rsidRPr="00623F0B" w:rsidRDefault="00BE7BAA" w:rsidP="00623F0B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Principio 8 </w:t>
      </w:r>
      <w:r w:rsidR="00E51917" w:rsidRPr="00623F0B">
        <w:rPr>
          <w:rFonts w:ascii="Open Sans" w:hAnsi="Open Sans" w:cs="Open Sans"/>
          <w:b/>
          <w:bCs/>
          <w:color w:val="auto"/>
        </w:rPr>
        <w:t>y Principio 9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b/>
          <w:bCs/>
          <w:i/>
          <w:iCs/>
          <w:color w:val="auto"/>
        </w:rPr>
      </w:pPr>
      <w:r w:rsidRPr="00623F0B">
        <w:rPr>
          <w:rFonts w:ascii="Open Sans" w:hAnsi="Open Sans" w:cs="Open Sans"/>
          <w:b/>
          <w:bCs/>
          <w:i/>
          <w:iCs/>
          <w:color w:val="auto"/>
        </w:rPr>
        <w:t xml:space="preserve">“Las entidades deben fomentar las iniciativas que promuevan una mayor responsabilidad ambiental.” </w:t>
      </w:r>
    </w:p>
    <w:p w:rsidR="00E51917" w:rsidRPr="00623F0B" w:rsidRDefault="00E51917" w:rsidP="00E51917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i/>
          <w:iCs/>
          <w:color w:val="auto"/>
        </w:rPr>
        <w:t xml:space="preserve"> “Las entidades deben favorecer el desarrollo y la difusión de las tecnologías respetuosas con el medio ambiente.” </w:t>
      </w:r>
    </w:p>
    <w:p w:rsidR="00E51917" w:rsidRPr="00623F0B" w:rsidRDefault="00E51917" w:rsidP="00BE7BAA">
      <w:pPr>
        <w:pStyle w:val="Default"/>
        <w:rPr>
          <w:rFonts w:ascii="Open Sans" w:hAnsi="Open Sans" w:cs="Open Sans"/>
          <w:color w:val="auto"/>
        </w:rPr>
      </w:pPr>
    </w:p>
    <w:p w:rsidR="00E51917" w:rsidRPr="00623F0B" w:rsidRDefault="00E51917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DIAGNÓSTICO: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La actividad de la empresa no implica riesgos para el medio ambiente. </w:t>
      </w:r>
    </w:p>
    <w:p w:rsidR="00E51917" w:rsidRPr="00623F0B" w:rsidRDefault="00E51917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POLÍTICAS: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lastRenderedPageBreak/>
        <w:t xml:space="preserve">La empresa no dispone de una </w:t>
      </w:r>
      <w:r w:rsidR="005A2598">
        <w:rPr>
          <w:rFonts w:ascii="Open Sans" w:hAnsi="Open Sans" w:cs="Open Sans"/>
          <w:color w:val="auto"/>
        </w:rPr>
        <w:t>P</w:t>
      </w:r>
      <w:r w:rsidRPr="00623F0B">
        <w:rPr>
          <w:rFonts w:ascii="Open Sans" w:hAnsi="Open Sans" w:cs="Open Sans"/>
          <w:color w:val="auto"/>
        </w:rPr>
        <w:t xml:space="preserve">olítica </w:t>
      </w:r>
      <w:r w:rsidR="005A2598">
        <w:rPr>
          <w:rFonts w:ascii="Open Sans" w:hAnsi="Open Sans" w:cs="Open Sans"/>
          <w:color w:val="auto"/>
        </w:rPr>
        <w:t>M</w:t>
      </w:r>
      <w:r w:rsidRPr="00623F0B">
        <w:rPr>
          <w:rFonts w:ascii="Open Sans" w:hAnsi="Open Sans" w:cs="Open Sans"/>
          <w:color w:val="auto"/>
        </w:rPr>
        <w:t>edioambiental</w:t>
      </w:r>
      <w:r w:rsidR="005A2598">
        <w:rPr>
          <w:rFonts w:ascii="Open Sans" w:hAnsi="Open Sans" w:cs="Open Sans"/>
          <w:color w:val="auto"/>
        </w:rPr>
        <w:t xml:space="preserve"> formal.</w:t>
      </w:r>
    </w:p>
    <w:p w:rsidR="00E51917" w:rsidRPr="00623F0B" w:rsidRDefault="00E51917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0162CA" w:rsidRDefault="000162CA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ACCIONES: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Reciclaje de papel, tóner y restricciones de impresión. </w:t>
      </w:r>
    </w:p>
    <w:p w:rsidR="00E51917" w:rsidRPr="00623F0B" w:rsidRDefault="00E51917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SEGUIMIENTO Y MEDICIÓN DE IMPACTOS: </w:t>
      </w:r>
    </w:p>
    <w:p w:rsidR="00BE7BAA" w:rsidRPr="000A499D" w:rsidRDefault="00C85360" w:rsidP="00BE7BAA">
      <w:pPr>
        <w:pStyle w:val="Default"/>
        <w:rPr>
          <w:rFonts w:ascii="Open Sans" w:hAnsi="Open Sans" w:cs="Open Sans"/>
          <w:color w:val="auto"/>
        </w:rPr>
      </w:pPr>
      <w:r w:rsidRPr="000A499D">
        <w:rPr>
          <w:rFonts w:ascii="Open Sans" w:hAnsi="Open Sans" w:cs="Open Sans"/>
          <w:color w:val="auto"/>
        </w:rPr>
        <w:t>S</w:t>
      </w:r>
      <w:r w:rsidR="00BE7BAA" w:rsidRPr="000A499D">
        <w:rPr>
          <w:rFonts w:ascii="Open Sans" w:hAnsi="Open Sans" w:cs="Open Sans"/>
          <w:color w:val="auto"/>
        </w:rPr>
        <w:t xml:space="preserve">e registran los consumos de electricidad y papel. El agua pertenece a la comunidad del edificio. </w:t>
      </w:r>
      <w:r w:rsidR="005A2598">
        <w:rPr>
          <w:rFonts w:ascii="Open Sans" w:hAnsi="Open Sans" w:cs="Open Sans"/>
          <w:color w:val="auto"/>
        </w:rPr>
        <w:t>No s</w:t>
      </w:r>
      <w:r w:rsidR="000A499D" w:rsidRPr="000A499D">
        <w:rPr>
          <w:rFonts w:ascii="Open Sans" w:hAnsi="Open Sans" w:cs="Open Sans"/>
          <w:color w:val="auto"/>
        </w:rPr>
        <w:t>e</w:t>
      </w:r>
      <w:r w:rsidR="00BE7BAA" w:rsidRPr="000A499D">
        <w:rPr>
          <w:rFonts w:ascii="Open Sans" w:hAnsi="Open Sans" w:cs="Open Sans"/>
          <w:color w:val="auto"/>
        </w:rPr>
        <w:t xml:space="preserve"> dispone de política de seguimiento dado el bajo riesgo que supone para el medio ambiente la actividad de la empresa. </w:t>
      </w:r>
    </w:p>
    <w:p w:rsidR="00E51917" w:rsidRPr="00623F0B" w:rsidRDefault="00E51917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Principio 9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i/>
          <w:iCs/>
          <w:color w:val="auto"/>
        </w:rPr>
        <w:t xml:space="preserve">“Las entidades deben favorecer el desarrollo y la difusión de las tecnologías respetuosas con el medio ambiente.” </w:t>
      </w:r>
    </w:p>
    <w:p w:rsidR="00844714" w:rsidRDefault="0084471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ACCIONES: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Se recomienda el uso del formato electrónico en lugar del papel. Se controla impresión de documentos así como la impresión a color. </w:t>
      </w:r>
    </w:p>
    <w:p w:rsidR="00844714" w:rsidRDefault="00844714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SEGUIMIENTO Y MEDICIÓN DE IMPACTOS: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No hay una </w:t>
      </w:r>
      <w:r w:rsidR="005A2598">
        <w:rPr>
          <w:rFonts w:ascii="Open Sans" w:hAnsi="Open Sans" w:cs="Open Sans"/>
          <w:color w:val="auto"/>
        </w:rPr>
        <w:t xml:space="preserve">acción </w:t>
      </w:r>
      <w:r w:rsidRPr="00623F0B">
        <w:rPr>
          <w:rFonts w:ascii="Open Sans" w:hAnsi="Open Sans" w:cs="Open Sans"/>
          <w:color w:val="auto"/>
        </w:rPr>
        <w:t xml:space="preserve">concreta para el desarrollo y divulgación de tecnologías respetuosas con el medio ambiente, </w:t>
      </w:r>
      <w:r w:rsidR="005A2598">
        <w:rPr>
          <w:rFonts w:ascii="Open Sans" w:hAnsi="Open Sans" w:cs="Open Sans"/>
          <w:color w:val="auto"/>
        </w:rPr>
        <w:t xml:space="preserve">si bien </w:t>
      </w:r>
      <w:r w:rsidRPr="00623F0B">
        <w:rPr>
          <w:rFonts w:ascii="Open Sans" w:hAnsi="Open Sans" w:cs="Open Sans"/>
          <w:color w:val="auto"/>
        </w:rPr>
        <w:t xml:space="preserve">se recomienda el uso del formato electrónico en lugar del papel. </w:t>
      </w:r>
      <w:bookmarkStart w:id="0" w:name="_GoBack"/>
      <w:bookmarkEnd w:id="0"/>
    </w:p>
    <w:p w:rsidR="00623F0B" w:rsidRDefault="00623F0B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Principio 10 </w:t>
      </w:r>
    </w:p>
    <w:p w:rsidR="00623F0B" w:rsidRDefault="00BE7BAA" w:rsidP="00623F0B">
      <w:pPr>
        <w:pStyle w:val="Default"/>
        <w:rPr>
          <w:rFonts w:ascii="Open Sans" w:hAnsi="Open Sans" w:cs="Open Sans"/>
          <w:b/>
          <w:bCs/>
          <w:i/>
          <w:iCs/>
          <w:color w:val="auto"/>
        </w:rPr>
      </w:pPr>
      <w:r w:rsidRPr="00623F0B">
        <w:rPr>
          <w:rFonts w:ascii="Open Sans" w:hAnsi="Open Sans" w:cs="Open Sans"/>
          <w:b/>
          <w:bCs/>
          <w:i/>
          <w:iCs/>
          <w:color w:val="auto"/>
        </w:rPr>
        <w:t xml:space="preserve">“Las entidades deben trabajar contra la corrupción en todas sus formas, incluidas extorsión y soborno.” </w:t>
      </w:r>
    </w:p>
    <w:p w:rsidR="00623F0B" w:rsidRDefault="00623F0B" w:rsidP="00623F0B">
      <w:pPr>
        <w:pStyle w:val="Default"/>
        <w:rPr>
          <w:rFonts w:ascii="Open Sans" w:hAnsi="Open Sans" w:cs="Open Sans"/>
          <w:b/>
          <w:bCs/>
          <w:i/>
          <w:iCs/>
          <w:color w:val="auto"/>
        </w:rPr>
      </w:pPr>
    </w:p>
    <w:p w:rsidR="00BE7BAA" w:rsidRPr="00623F0B" w:rsidRDefault="00BE7BAA" w:rsidP="00623F0B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DIAGNÓSTICO: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Dada la actividad de la empresa no se plantea riesgo. </w:t>
      </w:r>
    </w:p>
    <w:p w:rsidR="00E51917" w:rsidRPr="00623F0B" w:rsidRDefault="00E51917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POLÍTICAS: </w:t>
      </w:r>
    </w:p>
    <w:p w:rsidR="000A499D" w:rsidRPr="00623F0B" w:rsidRDefault="000A499D" w:rsidP="000A499D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La empresa no dispone de una política por escrito </w:t>
      </w:r>
      <w:r>
        <w:rPr>
          <w:rFonts w:ascii="Open Sans" w:hAnsi="Open Sans" w:cs="Open Sans"/>
          <w:color w:val="auto"/>
        </w:rPr>
        <w:t>en este ámbito</w:t>
      </w:r>
      <w:r w:rsidRPr="00623F0B">
        <w:rPr>
          <w:rFonts w:ascii="Open Sans" w:hAnsi="Open Sans" w:cs="Open Sans"/>
          <w:color w:val="auto"/>
        </w:rPr>
        <w:t xml:space="preserve">. </w:t>
      </w:r>
    </w:p>
    <w:p w:rsidR="00E51917" w:rsidRPr="00623F0B" w:rsidRDefault="00E51917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ACCIONES: </w:t>
      </w: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color w:val="auto"/>
        </w:rPr>
        <w:t xml:space="preserve">La actividad de la empresa no plantea riesgos en este sentido. </w:t>
      </w:r>
    </w:p>
    <w:p w:rsidR="00E51917" w:rsidRPr="00623F0B" w:rsidRDefault="00E51917" w:rsidP="00BE7BAA">
      <w:pPr>
        <w:pStyle w:val="Default"/>
        <w:rPr>
          <w:rFonts w:ascii="Open Sans" w:hAnsi="Open Sans" w:cs="Open Sans"/>
          <w:b/>
          <w:bCs/>
          <w:color w:val="auto"/>
        </w:rPr>
      </w:pPr>
    </w:p>
    <w:p w:rsidR="00BE7BAA" w:rsidRPr="00623F0B" w:rsidRDefault="00BE7BAA" w:rsidP="00BE7BAA">
      <w:pPr>
        <w:pStyle w:val="Default"/>
        <w:rPr>
          <w:rFonts w:ascii="Open Sans" w:hAnsi="Open Sans" w:cs="Open Sans"/>
          <w:color w:val="auto"/>
        </w:rPr>
      </w:pPr>
      <w:r w:rsidRPr="00623F0B">
        <w:rPr>
          <w:rFonts w:ascii="Open Sans" w:hAnsi="Open Sans" w:cs="Open Sans"/>
          <w:b/>
          <w:bCs/>
          <w:color w:val="auto"/>
        </w:rPr>
        <w:t xml:space="preserve">SEGUIMIENTO Y MEDICIÓN DE IMPACTOS: </w:t>
      </w:r>
    </w:p>
    <w:p w:rsidR="00EF0E60" w:rsidRPr="000A499D" w:rsidRDefault="00BE7BAA" w:rsidP="00BE7BAA">
      <w:pPr>
        <w:rPr>
          <w:rFonts w:ascii="Open Sans" w:hAnsi="Open Sans" w:cs="Open Sans"/>
          <w:sz w:val="24"/>
          <w:szCs w:val="24"/>
        </w:rPr>
      </w:pPr>
      <w:r w:rsidRPr="000A499D">
        <w:rPr>
          <w:rFonts w:ascii="Open Sans" w:hAnsi="Open Sans" w:cs="Open Sans"/>
          <w:sz w:val="24"/>
          <w:szCs w:val="24"/>
        </w:rPr>
        <w:t xml:space="preserve">De igual manera la contabilidad de la empresa es auditada por un profesional independiente. </w:t>
      </w:r>
    </w:p>
    <w:p w:rsidR="00623F0B" w:rsidRPr="00623F0B" w:rsidRDefault="00623F0B">
      <w:pPr>
        <w:rPr>
          <w:rFonts w:ascii="Open Sans" w:hAnsi="Open Sans" w:cs="Open Sans"/>
          <w:color w:val="FF0000"/>
          <w:sz w:val="24"/>
          <w:szCs w:val="24"/>
        </w:rPr>
      </w:pPr>
    </w:p>
    <w:sectPr w:rsidR="00623F0B" w:rsidRPr="00623F0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F0B" w:rsidRDefault="00623F0B" w:rsidP="00623F0B">
      <w:pPr>
        <w:spacing w:after="0" w:line="240" w:lineRule="auto"/>
      </w:pPr>
      <w:r>
        <w:separator/>
      </w:r>
    </w:p>
  </w:endnote>
  <w:endnote w:type="continuationSeparator" w:id="0">
    <w:p w:rsidR="00623F0B" w:rsidRDefault="00623F0B" w:rsidP="0062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655097"/>
      <w:docPartObj>
        <w:docPartGallery w:val="Page Numbers (Bottom of Page)"/>
        <w:docPartUnique/>
      </w:docPartObj>
    </w:sdtPr>
    <w:sdtEndPr/>
    <w:sdtContent>
      <w:p w:rsidR="00623F0B" w:rsidRDefault="00623F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D61">
          <w:rPr>
            <w:noProof/>
          </w:rPr>
          <w:t>5</w:t>
        </w:r>
        <w:r>
          <w:fldChar w:fldCharType="end"/>
        </w:r>
      </w:p>
    </w:sdtContent>
  </w:sdt>
  <w:p w:rsidR="00623F0B" w:rsidRDefault="00623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F0B" w:rsidRDefault="00623F0B" w:rsidP="00623F0B">
      <w:pPr>
        <w:spacing w:after="0" w:line="240" w:lineRule="auto"/>
      </w:pPr>
      <w:r>
        <w:separator/>
      </w:r>
    </w:p>
  </w:footnote>
  <w:footnote w:type="continuationSeparator" w:id="0">
    <w:p w:rsidR="00623F0B" w:rsidRDefault="00623F0B" w:rsidP="0062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F0B" w:rsidRDefault="00C25D61" w:rsidP="00623F0B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FDA188E" wp14:editId="2CECD3A8">
          <wp:simplePos x="0" y="0"/>
          <wp:positionH relativeFrom="margin">
            <wp:posOffset>-889635</wp:posOffset>
          </wp:positionH>
          <wp:positionV relativeFrom="paragraph">
            <wp:posOffset>-297180</wp:posOffset>
          </wp:positionV>
          <wp:extent cx="1657350" cy="742950"/>
          <wp:effectExtent l="0" t="0" r="0" b="0"/>
          <wp:wrapTight wrapText="bothSides">
            <wp:wrapPolygon edited="0">
              <wp:start x="0" y="0"/>
              <wp:lineTo x="0" y="21046"/>
              <wp:lineTo x="21352" y="21046"/>
              <wp:lineTo x="2135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ago_cmj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1" t="4053" r="41391" b="27052"/>
                  <a:stretch/>
                </pic:blipFill>
                <pic:spPr bwMode="auto">
                  <a:xfrm>
                    <a:off x="0" y="0"/>
                    <a:ext cx="165735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F0B">
      <w:t xml:space="preserve">INFORME DE PROGRESO DRAGO SOLUTIONS </w:t>
    </w:r>
    <w:r w:rsidR="00844714">
      <w:t>S.A.</w:t>
    </w:r>
    <w:r>
      <w:t>U</w:t>
    </w:r>
    <w:r w:rsidR="00844714">
      <w:t xml:space="preserve"> </w:t>
    </w:r>
    <w:r w:rsidR="00623F0B">
      <w:t>201</w:t>
    </w:r>
    <w:r w:rsidR="007B7CA5">
      <w:t>8</w:t>
    </w:r>
  </w:p>
  <w:p w:rsidR="00623F0B" w:rsidRDefault="00623F0B" w:rsidP="00623F0B">
    <w:pPr>
      <w:pStyle w:val="Encabezado"/>
      <w:jc w:val="right"/>
    </w:pPr>
    <w:r>
      <w:t>(</w:t>
    </w:r>
    <w:proofErr w:type="gramStart"/>
    <w:r>
      <w:t>Enero</w:t>
    </w:r>
    <w:proofErr w:type="gramEnd"/>
    <w:r>
      <w:t xml:space="preserve"> 201</w:t>
    </w:r>
    <w:r w:rsidR="007B7CA5">
      <w:t>8</w:t>
    </w:r>
    <w:r>
      <w:t xml:space="preserve"> a Diciembre 201</w:t>
    </w:r>
    <w:r w:rsidR="007B7CA5">
      <w:t>8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7E80"/>
    <w:multiLevelType w:val="hybridMultilevel"/>
    <w:tmpl w:val="7EFAAF5C"/>
    <w:lvl w:ilvl="0" w:tplc="231EC3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C4175"/>
    <w:multiLevelType w:val="hybridMultilevel"/>
    <w:tmpl w:val="DF5EB47E"/>
    <w:lvl w:ilvl="0" w:tplc="88A800E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BAA"/>
    <w:rsid w:val="000162CA"/>
    <w:rsid w:val="000A499D"/>
    <w:rsid w:val="00306740"/>
    <w:rsid w:val="0032224C"/>
    <w:rsid w:val="003F4EFD"/>
    <w:rsid w:val="004363B6"/>
    <w:rsid w:val="00552389"/>
    <w:rsid w:val="00584B10"/>
    <w:rsid w:val="005A2598"/>
    <w:rsid w:val="00602949"/>
    <w:rsid w:val="00623034"/>
    <w:rsid w:val="00623F0B"/>
    <w:rsid w:val="00667195"/>
    <w:rsid w:val="007601AC"/>
    <w:rsid w:val="007B7CA5"/>
    <w:rsid w:val="007E49CF"/>
    <w:rsid w:val="00844714"/>
    <w:rsid w:val="00892CEA"/>
    <w:rsid w:val="008A0909"/>
    <w:rsid w:val="008C025D"/>
    <w:rsid w:val="00B171EE"/>
    <w:rsid w:val="00B82B79"/>
    <w:rsid w:val="00B85134"/>
    <w:rsid w:val="00BE7BAA"/>
    <w:rsid w:val="00C25D61"/>
    <w:rsid w:val="00C85360"/>
    <w:rsid w:val="00C94712"/>
    <w:rsid w:val="00D06DBB"/>
    <w:rsid w:val="00D5493C"/>
    <w:rsid w:val="00D74B62"/>
    <w:rsid w:val="00D93823"/>
    <w:rsid w:val="00DA7204"/>
    <w:rsid w:val="00E51917"/>
    <w:rsid w:val="00E72F16"/>
    <w:rsid w:val="00E94242"/>
    <w:rsid w:val="00EF0E60"/>
    <w:rsid w:val="00FA2D6C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FB62E2"/>
  <w15:docId w15:val="{822788E3-631D-4C1A-A597-446898B6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7B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23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F0B"/>
  </w:style>
  <w:style w:type="paragraph" w:styleId="Piedepgina">
    <w:name w:val="footer"/>
    <w:basedOn w:val="Normal"/>
    <w:link w:val="PiedepginaCar"/>
    <w:uiPriority w:val="99"/>
    <w:unhideWhenUsed/>
    <w:rsid w:val="00623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F0B"/>
  </w:style>
  <w:style w:type="paragraph" w:styleId="Textodeglobo">
    <w:name w:val="Balloon Text"/>
    <w:basedOn w:val="Normal"/>
    <w:link w:val="TextodegloboCar"/>
    <w:uiPriority w:val="99"/>
    <w:semiHidden/>
    <w:unhideWhenUsed/>
    <w:rsid w:val="0062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F0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52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1536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López López</dc:creator>
  <cp:lastModifiedBy>Laura Lopez Lopez</cp:lastModifiedBy>
  <cp:revision>5</cp:revision>
  <dcterms:created xsi:type="dcterms:W3CDTF">2019-09-05T10:32:00Z</dcterms:created>
  <dcterms:modified xsi:type="dcterms:W3CDTF">2019-09-06T11:46:00Z</dcterms:modified>
</cp:coreProperties>
</file>