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E2" w:rsidRPr="00B33198" w:rsidRDefault="00D46BE2" w:rsidP="00D46BE2">
      <w:pPr>
        <w:spacing w:line="360" w:lineRule="auto"/>
        <w:jc w:val="center"/>
        <w:rPr>
          <w:rFonts w:ascii="Arial Black" w:hAnsi="Arial Black"/>
          <w:sz w:val="28"/>
          <w:szCs w:val="28"/>
        </w:rPr>
      </w:pPr>
      <w:r w:rsidRPr="00B33198">
        <w:rPr>
          <w:sz w:val="28"/>
          <w:szCs w:val="28"/>
        </w:rPr>
        <w:t xml:space="preserve">Ten </w:t>
      </w:r>
      <w:proofErr w:type="gramStart"/>
      <w:r w:rsidRPr="00B33198">
        <w:rPr>
          <w:sz w:val="28"/>
          <w:szCs w:val="28"/>
        </w:rPr>
        <w:t>Principals &amp;</w:t>
      </w:r>
      <w:proofErr w:type="gramEnd"/>
      <w:r w:rsidRPr="00B33198">
        <w:rPr>
          <w:sz w:val="28"/>
          <w:szCs w:val="28"/>
        </w:rPr>
        <w:t xml:space="preserve"> SDGS of UN GLOBAL COMPACT</w:t>
      </w:r>
    </w:p>
    <w:p w:rsidR="00D46BE2" w:rsidRPr="00B33198" w:rsidRDefault="00D46BE2" w:rsidP="00D46BE2">
      <w:pPr>
        <w:spacing w:line="360" w:lineRule="auto"/>
        <w:jc w:val="center"/>
        <w:rPr>
          <w:rFonts w:ascii="Arial Black" w:hAnsi="Arial Black"/>
          <w:sz w:val="28"/>
          <w:szCs w:val="28"/>
        </w:rPr>
      </w:pPr>
      <w:r w:rsidRPr="00B33198">
        <w:rPr>
          <w:rFonts w:ascii="Arial Black" w:hAnsi="Arial Black"/>
          <w:sz w:val="28"/>
          <w:szCs w:val="28"/>
        </w:rPr>
        <w:t>Ngo Computer Literacy Shelter welfare Rawalpindi Pakistan</w:t>
      </w:r>
    </w:p>
    <w:p w:rsidR="00D46BE2" w:rsidRPr="00360E4A" w:rsidRDefault="00D46BE2" w:rsidP="00D46BE2">
      <w:pPr>
        <w:spacing w:line="360" w:lineRule="auto"/>
        <w:jc w:val="both"/>
        <w:rPr>
          <w:rFonts w:ascii="Arial Black" w:hAnsi="Arial Black"/>
        </w:rPr>
      </w:pPr>
    </w:p>
    <w:p w:rsidR="00D46BE2" w:rsidRDefault="00D46BE2" w:rsidP="00D46BE2">
      <w:pPr>
        <w:spacing w:line="360" w:lineRule="auto"/>
        <w:jc w:val="both"/>
        <w:rPr>
          <w:b/>
          <w:sz w:val="26"/>
          <w:szCs w:val="26"/>
        </w:rPr>
      </w:pPr>
    </w:p>
    <w:p w:rsidR="00D46BE2" w:rsidRDefault="00D46BE2" w:rsidP="00D46BE2">
      <w:pPr>
        <w:spacing w:line="360" w:lineRule="auto"/>
        <w:jc w:val="both"/>
        <w:rPr>
          <w:b/>
          <w:sz w:val="26"/>
          <w:szCs w:val="26"/>
        </w:rPr>
      </w:pPr>
      <w:r>
        <w:rPr>
          <w:b/>
          <w:sz w:val="26"/>
          <w:szCs w:val="26"/>
        </w:rPr>
        <w:t xml:space="preserve">3.0 </w:t>
      </w:r>
      <w:r w:rsidRPr="0068279C">
        <w:rPr>
          <w:b/>
          <w:sz w:val="26"/>
          <w:szCs w:val="26"/>
        </w:rPr>
        <w:t>PROBLEM STATEMENT:</w:t>
      </w:r>
    </w:p>
    <w:p w:rsidR="00D46BE2" w:rsidRDefault="00D46BE2" w:rsidP="00D46BE2">
      <w:pPr>
        <w:spacing w:line="360" w:lineRule="auto"/>
        <w:jc w:val="both"/>
        <w:rPr>
          <w:sz w:val="26"/>
          <w:szCs w:val="26"/>
        </w:rPr>
      </w:pPr>
      <w:r>
        <w:rPr>
          <w:sz w:val="26"/>
          <w:szCs w:val="26"/>
        </w:rPr>
        <w:t xml:space="preserve">The distress and depression upon these children is so great that they are put in a position of rejection and </w:t>
      </w:r>
      <w:proofErr w:type="spellStart"/>
      <w:r>
        <w:rPr>
          <w:sz w:val="26"/>
          <w:szCs w:val="26"/>
        </w:rPr>
        <w:t>self pity</w:t>
      </w:r>
      <w:proofErr w:type="spellEnd"/>
      <w:r>
        <w:rPr>
          <w:sz w:val="26"/>
          <w:szCs w:val="26"/>
        </w:rPr>
        <w:t xml:space="preserve">. They suffer from increasing displacement, marginalization, dissolution of family protection and segregation from the community making them feel they are an economic burden thus they fall behind educationally and even socially. This has tended to have </w:t>
      </w:r>
      <w:proofErr w:type="spellStart"/>
      <w:r>
        <w:rPr>
          <w:sz w:val="26"/>
          <w:szCs w:val="26"/>
        </w:rPr>
        <w:t>life long</w:t>
      </w:r>
      <w:proofErr w:type="spellEnd"/>
      <w:r>
        <w:rPr>
          <w:sz w:val="26"/>
          <w:szCs w:val="26"/>
        </w:rPr>
        <w:t xml:space="preserve"> effects on their development leading to a generation of no hope for tomorrow. </w:t>
      </w:r>
    </w:p>
    <w:p w:rsidR="00D46BE2" w:rsidRDefault="00D46BE2" w:rsidP="00D46BE2">
      <w:pPr>
        <w:spacing w:line="360" w:lineRule="auto"/>
        <w:jc w:val="both"/>
        <w:rPr>
          <w:b/>
          <w:sz w:val="26"/>
          <w:szCs w:val="26"/>
        </w:rPr>
      </w:pPr>
      <w:r w:rsidRPr="00CE12B7">
        <w:rPr>
          <w:b/>
          <w:sz w:val="26"/>
          <w:szCs w:val="26"/>
        </w:rPr>
        <w:t>4.0. JUSTIFICATION</w:t>
      </w:r>
      <w:r>
        <w:rPr>
          <w:b/>
          <w:sz w:val="26"/>
          <w:szCs w:val="26"/>
        </w:rPr>
        <w:t>:</w:t>
      </w:r>
    </w:p>
    <w:p w:rsidR="00D46BE2" w:rsidRDefault="00D46BE2" w:rsidP="00D46BE2">
      <w:pPr>
        <w:spacing w:line="360" w:lineRule="auto"/>
        <w:jc w:val="both"/>
        <w:rPr>
          <w:b/>
          <w:sz w:val="26"/>
          <w:szCs w:val="26"/>
        </w:rPr>
      </w:pPr>
      <w:r>
        <w:rPr>
          <w:sz w:val="26"/>
          <w:szCs w:val="26"/>
        </w:rPr>
        <w:t xml:space="preserve">There is no question that one of the major problems the Human </w:t>
      </w:r>
      <w:proofErr w:type="gramStart"/>
      <w:r>
        <w:rPr>
          <w:sz w:val="26"/>
          <w:szCs w:val="26"/>
        </w:rPr>
        <w:t>rights  their</w:t>
      </w:r>
      <w:proofErr w:type="gramEnd"/>
      <w:r>
        <w:rPr>
          <w:sz w:val="26"/>
          <w:szCs w:val="26"/>
        </w:rPr>
        <w:t xml:space="preserve"> rehabilitation is the big number of </w:t>
      </w:r>
      <w:r>
        <w:rPr>
          <w:sz w:val="26"/>
          <w:szCs w:val="26"/>
        </w:rPr>
        <w:t>orphans</w:t>
      </w:r>
      <w:r>
        <w:rPr>
          <w:sz w:val="26"/>
          <w:szCs w:val="26"/>
        </w:rPr>
        <w:t xml:space="preserve"> left behind. These orphans and their needs have over the years overwhelmed those who have tried to assist them. Most times they are left in the hands of relatives who are struggling to keep their own immediate families from starving. Subsequently, when the relative can no longer cope up, the orphans suffer most and in terms of education the guardians do care for their only legitimate sons and daughters, this has contributed to the increasing number of street kids roaming in the city and other towns. </w:t>
      </w:r>
    </w:p>
    <w:p w:rsidR="00D46BE2" w:rsidRDefault="00D46BE2" w:rsidP="00D46BE2">
      <w:pPr>
        <w:spacing w:line="360" w:lineRule="auto"/>
        <w:jc w:val="both"/>
        <w:rPr>
          <w:b/>
          <w:sz w:val="26"/>
          <w:szCs w:val="26"/>
        </w:rPr>
      </w:pPr>
      <w:r>
        <w:rPr>
          <w:b/>
          <w:sz w:val="26"/>
          <w:szCs w:val="26"/>
        </w:rPr>
        <w:t>5.0. NEEDS ASSESSMENT:</w:t>
      </w:r>
    </w:p>
    <w:p w:rsidR="00D46BE2" w:rsidRDefault="00D46BE2" w:rsidP="00D46BE2">
      <w:pPr>
        <w:spacing w:line="360" w:lineRule="auto"/>
        <w:jc w:val="both"/>
        <w:rPr>
          <w:b/>
          <w:sz w:val="26"/>
          <w:szCs w:val="26"/>
        </w:rPr>
      </w:pPr>
      <w:r>
        <w:rPr>
          <w:sz w:val="26"/>
          <w:szCs w:val="26"/>
        </w:rPr>
        <w:t xml:space="preserve">In order to improve the situation of these children, </w:t>
      </w:r>
      <w:proofErr w:type="gramStart"/>
      <w:r>
        <w:rPr>
          <w:sz w:val="26"/>
          <w:szCs w:val="26"/>
        </w:rPr>
        <w:t>its</w:t>
      </w:r>
      <w:proofErr w:type="gramEnd"/>
      <w:r>
        <w:rPr>
          <w:sz w:val="26"/>
          <w:szCs w:val="26"/>
        </w:rPr>
        <w:t xml:space="preserve"> necessary for families and local communities to contribute either individually or as group to supplement government’s effort and those of other development partners. Therefore,</w:t>
      </w:r>
      <w:r>
        <w:t xml:space="preserve"> there is need/ a call for both local and international organizations/ communities/ groups/development partners/corporates and private individuals to contribute in order to improve the situation under which these children live and grow.</w:t>
      </w:r>
      <w:r w:rsidRPr="00CE12B7">
        <w:rPr>
          <w:b/>
          <w:sz w:val="26"/>
          <w:szCs w:val="26"/>
        </w:rPr>
        <w:t xml:space="preserve">        </w:t>
      </w:r>
    </w:p>
    <w:p w:rsidR="00D46BE2" w:rsidRDefault="00D46BE2" w:rsidP="00D46BE2">
      <w:pPr>
        <w:spacing w:line="360" w:lineRule="auto"/>
        <w:jc w:val="both"/>
        <w:rPr>
          <w:sz w:val="26"/>
          <w:szCs w:val="26"/>
        </w:rPr>
      </w:pPr>
      <w:r>
        <w:rPr>
          <w:sz w:val="26"/>
          <w:szCs w:val="26"/>
        </w:rPr>
        <w:t xml:space="preserve">We intend to encourage families, communities and external parties to treat all orphans and other vulnerable children and youths with respect ensuring that they are not treated as </w:t>
      </w:r>
      <w:r>
        <w:rPr>
          <w:sz w:val="26"/>
          <w:szCs w:val="26"/>
        </w:rPr>
        <w:lastRenderedPageBreak/>
        <w:t>helpless victims but as actors in their own rights. They should be entitled to express their own views and be actively involved in matters that relate to them.</w:t>
      </w:r>
    </w:p>
    <w:p w:rsidR="00D46BE2" w:rsidRDefault="00D46BE2" w:rsidP="00D46BE2">
      <w:pPr>
        <w:spacing w:line="360" w:lineRule="auto"/>
        <w:jc w:val="both"/>
        <w:rPr>
          <w:sz w:val="26"/>
          <w:szCs w:val="26"/>
        </w:rPr>
      </w:pPr>
    </w:p>
    <w:p w:rsidR="00D46BE2" w:rsidRDefault="00D46BE2" w:rsidP="00D46BE2">
      <w:pPr>
        <w:spacing w:line="360" w:lineRule="auto"/>
        <w:jc w:val="both"/>
        <w:rPr>
          <w:b/>
          <w:sz w:val="26"/>
          <w:szCs w:val="26"/>
        </w:rPr>
      </w:pPr>
    </w:p>
    <w:p w:rsidR="00D46BE2" w:rsidRDefault="00D46BE2" w:rsidP="00D46BE2">
      <w:pPr>
        <w:spacing w:line="360" w:lineRule="auto"/>
        <w:jc w:val="both"/>
        <w:rPr>
          <w:b/>
          <w:sz w:val="26"/>
          <w:szCs w:val="26"/>
        </w:rPr>
      </w:pPr>
    </w:p>
    <w:p w:rsidR="00D46BE2" w:rsidRDefault="00D46BE2" w:rsidP="00D46BE2">
      <w:pPr>
        <w:spacing w:line="360" w:lineRule="auto"/>
        <w:jc w:val="both"/>
        <w:rPr>
          <w:b/>
          <w:sz w:val="26"/>
          <w:szCs w:val="26"/>
        </w:rPr>
      </w:pPr>
      <w:r>
        <w:rPr>
          <w:b/>
          <w:sz w:val="26"/>
          <w:szCs w:val="26"/>
        </w:rPr>
        <w:t>6.</w:t>
      </w:r>
      <w:r w:rsidRPr="00062A66">
        <w:rPr>
          <w:b/>
          <w:sz w:val="26"/>
          <w:szCs w:val="26"/>
        </w:rPr>
        <w:t>0. CHALLENGES</w:t>
      </w:r>
      <w:r>
        <w:rPr>
          <w:b/>
          <w:sz w:val="26"/>
          <w:szCs w:val="26"/>
        </w:rPr>
        <w:t>:</w:t>
      </w:r>
    </w:p>
    <w:p w:rsidR="00D46BE2" w:rsidRDefault="00D46BE2" w:rsidP="00D46BE2">
      <w:pPr>
        <w:spacing w:line="360" w:lineRule="auto"/>
        <w:jc w:val="both"/>
        <w:rPr>
          <w:sz w:val="26"/>
          <w:szCs w:val="26"/>
        </w:rPr>
      </w:pPr>
      <w:r>
        <w:rPr>
          <w:sz w:val="26"/>
          <w:szCs w:val="26"/>
        </w:rPr>
        <w:t xml:space="preserve">Being a local initiative by THE </w:t>
      </w:r>
      <w:proofErr w:type="gramStart"/>
      <w:r>
        <w:rPr>
          <w:sz w:val="26"/>
          <w:szCs w:val="26"/>
        </w:rPr>
        <w:t>NCLSW ,</w:t>
      </w:r>
      <w:proofErr w:type="gramEnd"/>
      <w:r>
        <w:rPr>
          <w:sz w:val="26"/>
          <w:szCs w:val="26"/>
        </w:rPr>
        <w:t xml:space="preserve"> there are quite a lot challenges</w:t>
      </w:r>
      <w:r w:rsidR="00B33198">
        <w:rPr>
          <w:sz w:val="26"/>
          <w:szCs w:val="26"/>
        </w:rPr>
        <w:t xml:space="preserve"> qualities of education SDGs $</w:t>
      </w:r>
      <w:proofErr w:type="spellStart"/>
      <w:r w:rsidR="00B33198">
        <w:rPr>
          <w:sz w:val="26"/>
          <w:szCs w:val="26"/>
        </w:rPr>
        <w:t>rth</w:t>
      </w:r>
      <w:proofErr w:type="spellEnd"/>
      <w:r w:rsidR="00B33198">
        <w:rPr>
          <w:sz w:val="26"/>
          <w:szCs w:val="26"/>
        </w:rPr>
        <w:t xml:space="preserve"> Goals </w:t>
      </w:r>
      <w:bookmarkStart w:id="0" w:name="_GoBack"/>
      <w:bookmarkEnd w:id="0"/>
      <w:r>
        <w:rPr>
          <w:sz w:val="26"/>
          <w:szCs w:val="26"/>
        </w:rPr>
        <w:t xml:space="preserve"> the organization meets:</w:t>
      </w:r>
    </w:p>
    <w:p w:rsidR="00D46BE2" w:rsidRDefault="00D46BE2" w:rsidP="00D46BE2">
      <w:pPr>
        <w:numPr>
          <w:ilvl w:val="0"/>
          <w:numId w:val="1"/>
        </w:numPr>
        <w:spacing w:line="360" w:lineRule="auto"/>
        <w:jc w:val="both"/>
        <w:rPr>
          <w:sz w:val="26"/>
          <w:szCs w:val="26"/>
        </w:rPr>
      </w:pPr>
      <w:r>
        <w:rPr>
          <w:sz w:val="26"/>
          <w:szCs w:val="26"/>
        </w:rPr>
        <w:t>Parents / Guardians do lack resources to make contribution towards the education of these orphaned / vulnerable children and youths.</w:t>
      </w:r>
    </w:p>
    <w:p w:rsidR="00D46BE2" w:rsidRDefault="00D46BE2" w:rsidP="00D46BE2">
      <w:pPr>
        <w:numPr>
          <w:ilvl w:val="0"/>
          <w:numId w:val="1"/>
        </w:numPr>
        <w:spacing w:line="360" w:lineRule="auto"/>
        <w:jc w:val="both"/>
        <w:rPr>
          <w:sz w:val="26"/>
          <w:szCs w:val="26"/>
        </w:rPr>
      </w:pPr>
      <w:r>
        <w:rPr>
          <w:sz w:val="26"/>
          <w:szCs w:val="26"/>
        </w:rPr>
        <w:t>Children do lack the required scholastic materials and training materials.</w:t>
      </w:r>
    </w:p>
    <w:p w:rsidR="00D46BE2" w:rsidRDefault="00D46BE2" w:rsidP="00D46BE2">
      <w:pPr>
        <w:numPr>
          <w:ilvl w:val="0"/>
          <w:numId w:val="1"/>
        </w:numPr>
        <w:spacing w:line="360" w:lineRule="auto"/>
        <w:jc w:val="both"/>
        <w:rPr>
          <w:sz w:val="26"/>
          <w:szCs w:val="26"/>
        </w:rPr>
      </w:pPr>
      <w:r>
        <w:rPr>
          <w:sz w:val="26"/>
          <w:szCs w:val="26"/>
        </w:rPr>
        <w:t>Most children cannot access proper nutrition which leads to poor health.</w:t>
      </w:r>
    </w:p>
    <w:p w:rsidR="00D46BE2" w:rsidRDefault="00D46BE2" w:rsidP="00D46BE2">
      <w:pPr>
        <w:numPr>
          <w:ilvl w:val="0"/>
          <w:numId w:val="1"/>
        </w:numPr>
        <w:spacing w:line="360" w:lineRule="auto"/>
        <w:jc w:val="both"/>
        <w:rPr>
          <w:sz w:val="26"/>
          <w:szCs w:val="26"/>
        </w:rPr>
      </w:pPr>
      <w:r>
        <w:rPr>
          <w:sz w:val="26"/>
          <w:szCs w:val="26"/>
        </w:rPr>
        <w:t>Some of them are Diseases   and chronically sick.</w:t>
      </w:r>
    </w:p>
    <w:p w:rsidR="00D46BE2" w:rsidRDefault="00D46BE2" w:rsidP="00D46BE2">
      <w:pPr>
        <w:numPr>
          <w:ilvl w:val="0"/>
          <w:numId w:val="1"/>
        </w:numPr>
        <w:spacing w:line="360" w:lineRule="auto"/>
        <w:jc w:val="both"/>
        <w:rPr>
          <w:sz w:val="26"/>
          <w:szCs w:val="26"/>
        </w:rPr>
      </w:pPr>
      <w:r>
        <w:rPr>
          <w:sz w:val="26"/>
          <w:szCs w:val="26"/>
        </w:rPr>
        <w:t>The organization lacks enough resources and finances.</w:t>
      </w:r>
    </w:p>
    <w:p w:rsidR="00D46BE2" w:rsidRDefault="00D46BE2" w:rsidP="00D46BE2">
      <w:pPr>
        <w:numPr>
          <w:ilvl w:val="0"/>
          <w:numId w:val="1"/>
        </w:numPr>
        <w:spacing w:line="360" w:lineRule="auto"/>
        <w:jc w:val="both"/>
        <w:rPr>
          <w:sz w:val="26"/>
          <w:szCs w:val="26"/>
        </w:rPr>
      </w:pPr>
      <w:r>
        <w:rPr>
          <w:sz w:val="26"/>
          <w:szCs w:val="26"/>
        </w:rPr>
        <w:t xml:space="preserve">Lack of labs for educational and innovative </w:t>
      </w:r>
      <w:proofErr w:type="spellStart"/>
      <w:r>
        <w:rPr>
          <w:sz w:val="26"/>
          <w:szCs w:val="26"/>
        </w:rPr>
        <w:t>etc</w:t>
      </w:r>
      <w:proofErr w:type="spellEnd"/>
    </w:p>
    <w:p w:rsidR="00D46BE2" w:rsidRDefault="00D46BE2" w:rsidP="00D46BE2">
      <w:pPr>
        <w:numPr>
          <w:ilvl w:val="0"/>
          <w:numId w:val="1"/>
        </w:numPr>
        <w:spacing w:line="360" w:lineRule="auto"/>
        <w:jc w:val="both"/>
        <w:rPr>
          <w:sz w:val="26"/>
          <w:szCs w:val="26"/>
        </w:rPr>
      </w:pPr>
      <w:r>
        <w:rPr>
          <w:sz w:val="26"/>
          <w:szCs w:val="26"/>
        </w:rPr>
        <w:t xml:space="preserve">Books Copies and other curriculum for need based requirement for studies  </w:t>
      </w:r>
    </w:p>
    <w:p w:rsidR="00A77A70" w:rsidRDefault="00A77A70"/>
    <w:p w:rsidR="00D46BE2" w:rsidRDefault="00D46BE2">
      <w:proofErr w:type="spellStart"/>
      <w:r>
        <w:t>Achivements</w:t>
      </w:r>
      <w:proofErr w:type="spellEnd"/>
      <w:r>
        <w:t xml:space="preserve"> of </w:t>
      </w:r>
      <w:proofErr w:type="spellStart"/>
      <w:r>
        <w:t>Environemnts</w:t>
      </w:r>
      <w:proofErr w:type="spellEnd"/>
      <w:r>
        <w:t xml:space="preserve"> and </w:t>
      </w:r>
      <w:proofErr w:type="spellStart"/>
      <w:r>
        <w:t>Anti corruption</w:t>
      </w:r>
      <w:proofErr w:type="spellEnd"/>
      <w:r>
        <w:t xml:space="preserve"> </w:t>
      </w:r>
      <w:proofErr w:type="spellStart"/>
      <w:r>
        <w:t>programme</w:t>
      </w:r>
      <w:proofErr w:type="spellEnd"/>
      <w:r>
        <w:t xml:space="preserve"> organized by NGO computer Literacy Shelter welfare Rawalpindi.</w:t>
      </w:r>
    </w:p>
    <w:tbl>
      <w:tblPr>
        <w:tblStyle w:val="TableGrid"/>
        <w:tblW w:w="0" w:type="auto"/>
        <w:tblLook w:val="04A0" w:firstRow="1" w:lastRow="0" w:firstColumn="1" w:lastColumn="0" w:noHBand="0" w:noVBand="1"/>
      </w:tblPr>
      <w:tblGrid>
        <w:gridCol w:w="1345"/>
        <w:gridCol w:w="2395"/>
        <w:gridCol w:w="1870"/>
        <w:gridCol w:w="1870"/>
        <w:gridCol w:w="1870"/>
      </w:tblGrid>
      <w:tr w:rsidR="00D46BE2" w:rsidTr="00D46BE2">
        <w:tc>
          <w:tcPr>
            <w:tcW w:w="1345" w:type="dxa"/>
          </w:tcPr>
          <w:p w:rsidR="00D46BE2" w:rsidRPr="00D46BE2" w:rsidRDefault="00D46BE2">
            <w:pPr>
              <w:rPr>
                <w:b/>
                <w:sz w:val="28"/>
              </w:rPr>
            </w:pPr>
            <w:r w:rsidRPr="00D46BE2">
              <w:rPr>
                <w:b/>
                <w:sz w:val="28"/>
              </w:rPr>
              <w:t>Name Of Project</w:t>
            </w:r>
          </w:p>
        </w:tc>
        <w:tc>
          <w:tcPr>
            <w:tcW w:w="2395" w:type="dxa"/>
          </w:tcPr>
          <w:p w:rsidR="00D46BE2" w:rsidRPr="00D46BE2" w:rsidRDefault="00D46BE2">
            <w:pPr>
              <w:rPr>
                <w:b/>
                <w:sz w:val="28"/>
              </w:rPr>
            </w:pPr>
            <w:r w:rsidRPr="00D46BE2">
              <w:rPr>
                <w:b/>
                <w:sz w:val="28"/>
              </w:rPr>
              <w:t xml:space="preserve"> Area </w:t>
            </w:r>
          </w:p>
        </w:tc>
        <w:tc>
          <w:tcPr>
            <w:tcW w:w="1870" w:type="dxa"/>
          </w:tcPr>
          <w:p w:rsidR="00D46BE2" w:rsidRPr="00D46BE2" w:rsidRDefault="00D46BE2">
            <w:pPr>
              <w:rPr>
                <w:b/>
                <w:sz w:val="28"/>
              </w:rPr>
            </w:pPr>
            <w:r w:rsidRPr="00D46BE2">
              <w:rPr>
                <w:b/>
                <w:sz w:val="28"/>
              </w:rPr>
              <w:t xml:space="preserve">Union council </w:t>
            </w:r>
          </w:p>
        </w:tc>
        <w:tc>
          <w:tcPr>
            <w:tcW w:w="1870" w:type="dxa"/>
          </w:tcPr>
          <w:p w:rsidR="00D46BE2" w:rsidRPr="00D46BE2" w:rsidRDefault="00D46BE2" w:rsidP="00D46BE2">
            <w:pPr>
              <w:rPr>
                <w:b/>
                <w:sz w:val="28"/>
              </w:rPr>
            </w:pPr>
            <w:r w:rsidRPr="00D46BE2">
              <w:rPr>
                <w:b/>
                <w:sz w:val="28"/>
              </w:rPr>
              <w:t xml:space="preserve">NO of </w:t>
            </w:r>
            <w:r>
              <w:rPr>
                <w:b/>
                <w:sz w:val="28"/>
              </w:rPr>
              <w:t xml:space="preserve">trees </w:t>
            </w:r>
          </w:p>
        </w:tc>
        <w:tc>
          <w:tcPr>
            <w:tcW w:w="1870" w:type="dxa"/>
          </w:tcPr>
          <w:p w:rsidR="00D46BE2" w:rsidRPr="00D46BE2" w:rsidRDefault="00D46BE2">
            <w:pPr>
              <w:rPr>
                <w:b/>
                <w:sz w:val="28"/>
              </w:rPr>
            </w:pPr>
            <w:r w:rsidRPr="00D46BE2">
              <w:rPr>
                <w:b/>
                <w:sz w:val="28"/>
              </w:rPr>
              <w:t>Remarks</w:t>
            </w:r>
          </w:p>
        </w:tc>
      </w:tr>
      <w:tr w:rsidR="00D46BE2" w:rsidTr="00D46BE2">
        <w:tc>
          <w:tcPr>
            <w:tcW w:w="1345" w:type="dxa"/>
          </w:tcPr>
          <w:p w:rsidR="00D46BE2" w:rsidRDefault="00D46BE2">
            <w:r>
              <w:t xml:space="preserve">Tree Plantation </w:t>
            </w:r>
          </w:p>
        </w:tc>
        <w:tc>
          <w:tcPr>
            <w:tcW w:w="2395" w:type="dxa"/>
          </w:tcPr>
          <w:p w:rsidR="00D46BE2" w:rsidRDefault="00D46BE2">
            <w:proofErr w:type="spellStart"/>
            <w:r>
              <w:t>Darkali</w:t>
            </w:r>
            <w:proofErr w:type="spellEnd"/>
            <w:r>
              <w:t xml:space="preserve"> </w:t>
            </w:r>
            <w:proofErr w:type="spellStart"/>
            <w:r>
              <w:t>syedan</w:t>
            </w:r>
            <w:proofErr w:type="spellEnd"/>
            <w:r>
              <w:t xml:space="preserve"> , </w:t>
            </w:r>
            <w:proofErr w:type="spellStart"/>
            <w:r>
              <w:t>Tehseel</w:t>
            </w:r>
            <w:proofErr w:type="spellEnd"/>
            <w:r>
              <w:t xml:space="preserve"> </w:t>
            </w:r>
            <w:proofErr w:type="spellStart"/>
            <w:r>
              <w:t>gujar</w:t>
            </w:r>
            <w:proofErr w:type="spellEnd"/>
            <w:r>
              <w:t xml:space="preserve"> Khan</w:t>
            </w:r>
          </w:p>
        </w:tc>
        <w:tc>
          <w:tcPr>
            <w:tcW w:w="1870" w:type="dxa"/>
          </w:tcPr>
          <w:p w:rsidR="00D46BE2" w:rsidRDefault="00D46BE2">
            <w:proofErr w:type="spellStart"/>
            <w:r>
              <w:t>Jhongal</w:t>
            </w:r>
            <w:proofErr w:type="spellEnd"/>
          </w:p>
        </w:tc>
        <w:tc>
          <w:tcPr>
            <w:tcW w:w="1870" w:type="dxa"/>
          </w:tcPr>
          <w:p w:rsidR="00D46BE2" w:rsidRDefault="00D46BE2">
            <w:r>
              <w:t xml:space="preserve">1500 </w:t>
            </w:r>
          </w:p>
        </w:tc>
        <w:tc>
          <w:tcPr>
            <w:tcW w:w="1870" w:type="dxa"/>
          </w:tcPr>
          <w:p w:rsidR="00D46BE2" w:rsidRDefault="00D46BE2">
            <w:r>
              <w:t>successful</w:t>
            </w:r>
          </w:p>
        </w:tc>
      </w:tr>
      <w:tr w:rsidR="00D46BE2" w:rsidTr="00D46BE2">
        <w:tc>
          <w:tcPr>
            <w:tcW w:w="1345" w:type="dxa"/>
          </w:tcPr>
          <w:p w:rsidR="00D46BE2" w:rsidRDefault="00D46BE2">
            <w:proofErr w:type="spellStart"/>
            <w:r>
              <w:t>Anti corruption</w:t>
            </w:r>
            <w:proofErr w:type="spellEnd"/>
            <w:r>
              <w:t xml:space="preserve"> Awareness  </w:t>
            </w:r>
          </w:p>
        </w:tc>
        <w:tc>
          <w:tcPr>
            <w:tcW w:w="2395" w:type="dxa"/>
          </w:tcPr>
          <w:p w:rsidR="00D46BE2" w:rsidRDefault="00D46BE2">
            <w:r>
              <w:t xml:space="preserve">District Rawalpindi </w:t>
            </w:r>
          </w:p>
        </w:tc>
        <w:tc>
          <w:tcPr>
            <w:tcW w:w="1870" w:type="dxa"/>
          </w:tcPr>
          <w:p w:rsidR="00D46BE2" w:rsidRDefault="00D46BE2">
            <w:proofErr w:type="spellStart"/>
            <w:r>
              <w:t>Shamsabad</w:t>
            </w:r>
            <w:proofErr w:type="spellEnd"/>
            <w:r>
              <w:t xml:space="preserve"> Arts council</w:t>
            </w:r>
          </w:p>
        </w:tc>
        <w:tc>
          <w:tcPr>
            <w:tcW w:w="1870" w:type="dxa"/>
          </w:tcPr>
          <w:p w:rsidR="00D46BE2" w:rsidRDefault="00D46BE2">
            <w:r>
              <w:t>568 Participants</w:t>
            </w:r>
          </w:p>
        </w:tc>
        <w:tc>
          <w:tcPr>
            <w:tcW w:w="1870" w:type="dxa"/>
          </w:tcPr>
          <w:p w:rsidR="00D46BE2" w:rsidRDefault="00D46BE2">
            <w:r>
              <w:t xml:space="preserve">Successful awareness </w:t>
            </w:r>
          </w:p>
        </w:tc>
      </w:tr>
      <w:tr w:rsidR="00D46BE2" w:rsidTr="00D46BE2">
        <w:tc>
          <w:tcPr>
            <w:tcW w:w="1345" w:type="dxa"/>
          </w:tcPr>
          <w:p w:rsidR="00D46BE2" w:rsidRDefault="00D46BE2"/>
          <w:p w:rsidR="00D46BE2" w:rsidRDefault="00D46BE2">
            <w:r>
              <w:t xml:space="preserve">Human rights </w:t>
            </w:r>
          </w:p>
        </w:tc>
        <w:tc>
          <w:tcPr>
            <w:tcW w:w="2395" w:type="dxa"/>
          </w:tcPr>
          <w:p w:rsidR="00D46BE2" w:rsidRDefault="00D46BE2">
            <w:r>
              <w:t xml:space="preserve">Central jail </w:t>
            </w:r>
            <w:proofErr w:type="spellStart"/>
            <w:r>
              <w:t>adyala</w:t>
            </w:r>
            <w:proofErr w:type="spellEnd"/>
            <w:r>
              <w:t xml:space="preserve"> </w:t>
            </w:r>
          </w:p>
        </w:tc>
        <w:tc>
          <w:tcPr>
            <w:tcW w:w="1870" w:type="dxa"/>
          </w:tcPr>
          <w:p w:rsidR="00D46BE2" w:rsidRDefault="00D46BE2">
            <w:proofErr w:type="spellStart"/>
            <w:r>
              <w:t>Adyala</w:t>
            </w:r>
            <w:proofErr w:type="spellEnd"/>
            <w:r>
              <w:t xml:space="preserve"> </w:t>
            </w:r>
          </w:p>
        </w:tc>
        <w:tc>
          <w:tcPr>
            <w:tcW w:w="1870" w:type="dxa"/>
          </w:tcPr>
          <w:p w:rsidR="00D46BE2" w:rsidRDefault="00D46BE2">
            <w:r>
              <w:t xml:space="preserve">340 juveniles literacy </w:t>
            </w:r>
            <w:proofErr w:type="spellStart"/>
            <w:r>
              <w:t>Programme</w:t>
            </w:r>
            <w:proofErr w:type="spellEnd"/>
          </w:p>
        </w:tc>
        <w:tc>
          <w:tcPr>
            <w:tcW w:w="1870" w:type="dxa"/>
          </w:tcPr>
          <w:p w:rsidR="00D46BE2" w:rsidRDefault="00D46BE2"/>
          <w:p w:rsidR="00D46BE2" w:rsidRDefault="00D46BE2">
            <w:r>
              <w:t xml:space="preserve">Successful </w:t>
            </w:r>
          </w:p>
        </w:tc>
      </w:tr>
      <w:tr w:rsidR="00B33198" w:rsidTr="00D46BE2">
        <w:tc>
          <w:tcPr>
            <w:tcW w:w="1345" w:type="dxa"/>
          </w:tcPr>
          <w:p w:rsidR="00B33198" w:rsidRDefault="00B33198"/>
        </w:tc>
        <w:tc>
          <w:tcPr>
            <w:tcW w:w="2395" w:type="dxa"/>
          </w:tcPr>
          <w:p w:rsidR="00B33198" w:rsidRDefault="00B33198"/>
        </w:tc>
        <w:tc>
          <w:tcPr>
            <w:tcW w:w="1870" w:type="dxa"/>
          </w:tcPr>
          <w:p w:rsidR="00B33198" w:rsidRDefault="00B33198"/>
        </w:tc>
        <w:tc>
          <w:tcPr>
            <w:tcW w:w="1870" w:type="dxa"/>
          </w:tcPr>
          <w:p w:rsidR="00B33198" w:rsidRDefault="00B33198"/>
        </w:tc>
        <w:tc>
          <w:tcPr>
            <w:tcW w:w="1870" w:type="dxa"/>
          </w:tcPr>
          <w:p w:rsidR="00B33198" w:rsidRDefault="00B33198"/>
        </w:tc>
      </w:tr>
    </w:tbl>
    <w:p w:rsidR="00D46BE2" w:rsidRDefault="00D46BE2"/>
    <w:sectPr w:rsidR="00D4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1029A"/>
    <w:multiLevelType w:val="hybridMultilevel"/>
    <w:tmpl w:val="D5048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E2"/>
    <w:rsid w:val="00A77A70"/>
    <w:rsid w:val="00B33198"/>
    <w:rsid w:val="00D4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225BD-B6C5-4A37-AA45-088E774E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2019-06-15T10:29:00Z</dcterms:created>
  <dcterms:modified xsi:type="dcterms:W3CDTF">2019-06-15T10:41:00Z</dcterms:modified>
</cp:coreProperties>
</file>