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681"/>
        <w:gridCol w:w="4223"/>
        <w:gridCol w:w="2410"/>
      </w:tblGrid>
      <w:tr w:rsidR="00E6371B" w:rsidTr="00215493">
        <w:trPr>
          <w:trHeight w:val="1843"/>
        </w:trPr>
        <w:tc>
          <w:tcPr>
            <w:tcW w:w="3681" w:type="dxa"/>
            <w:shd w:val="clear" w:color="auto" w:fill="auto"/>
            <w:vAlign w:val="center"/>
          </w:tcPr>
          <w:p w:rsidR="00E6371B" w:rsidRPr="009E3490" w:rsidRDefault="00E6371B" w:rsidP="00E6371B">
            <w:pPr>
              <w:rPr>
                <w:rFonts w:ascii="Arial" w:eastAsia="Times New Roman" w:hAnsi="Arial" w:cs="Arial"/>
              </w:rPr>
            </w:pPr>
            <w:r w:rsidRPr="009E3490">
              <w:rPr>
                <w:rFonts w:ascii="Arial" w:eastAsia="Times New Roman" w:hAnsi="Arial" w:cs="Arial"/>
                <w:noProof/>
                <w:lang w:eastAsia="fr-FR"/>
              </w:rPr>
              <w:drawing>
                <wp:inline distT="0" distB="0" distL="0" distR="0" wp14:anchorId="5E0C14FA" wp14:editId="108D9317">
                  <wp:extent cx="2057400" cy="1266825"/>
                  <wp:effectExtent l="0" t="0" r="0" b="9525"/>
                  <wp:docPr id="1" name="Image 11" descr="Z:\Logos sociétés\LOGO COUSIN COMPOSITES\logo-cousin-composites-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Z:\Logos sociétés\LOGO COUSIN COMPOSITES\logo-cousin-composites-RV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266825"/>
                          </a:xfrm>
                          <a:prstGeom prst="rect">
                            <a:avLst/>
                          </a:prstGeom>
                          <a:noFill/>
                          <a:ln>
                            <a:noFill/>
                          </a:ln>
                        </pic:spPr>
                      </pic:pic>
                    </a:graphicData>
                  </a:graphic>
                </wp:inline>
              </w:drawing>
            </w:r>
            <w:r>
              <w:rPr>
                <w:noProof/>
                <w:lang w:eastAsia="fr-FR"/>
              </w:rPr>
              <w:t xml:space="preserve">     </w:t>
            </w:r>
          </w:p>
        </w:tc>
        <w:tc>
          <w:tcPr>
            <w:tcW w:w="4223" w:type="dxa"/>
            <w:shd w:val="clear" w:color="auto" w:fill="auto"/>
            <w:vAlign w:val="center"/>
          </w:tcPr>
          <w:p w:rsidR="00E6371B" w:rsidRPr="009E3490" w:rsidRDefault="00E6371B" w:rsidP="00E6371B">
            <w:pPr>
              <w:jc w:val="center"/>
              <w:rPr>
                <w:rFonts w:ascii="Arial" w:eastAsia="Times New Roman" w:hAnsi="Arial" w:cs="Arial"/>
              </w:rPr>
            </w:pPr>
            <w:r>
              <w:rPr>
                <w:noProof/>
                <w:lang w:eastAsia="fr-FR"/>
              </w:rPr>
              <w:drawing>
                <wp:inline distT="0" distB="0" distL="0" distR="0" wp14:anchorId="7AE39C15" wp14:editId="08E7C40C">
                  <wp:extent cx="1229360" cy="1151585"/>
                  <wp:effectExtent l="0" t="0" r="889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2698" cy="1164080"/>
                          </a:xfrm>
                          <a:prstGeom prst="rect">
                            <a:avLst/>
                          </a:prstGeom>
                        </pic:spPr>
                      </pic:pic>
                    </a:graphicData>
                  </a:graphic>
                </wp:inline>
              </w:drawing>
            </w:r>
          </w:p>
        </w:tc>
        <w:tc>
          <w:tcPr>
            <w:tcW w:w="2410" w:type="dxa"/>
            <w:shd w:val="clear" w:color="auto" w:fill="auto"/>
            <w:vAlign w:val="center"/>
          </w:tcPr>
          <w:p w:rsidR="00E6371B" w:rsidRPr="009E3490" w:rsidRDefault="00E6371B" w:rsidP="009E3490">
            <w:pPr>
              <w:jc w:val="right"/>
              <w:rPr>
                <w:rFonts w:ascii="Arial" w:eastAsia="Times New Roman" w:hAnsi="Arial" w:cs="Arial"/>
              </w:rPr>
            </w:pPr>
            <w:r w:rsidRPr="009E3490">
              <w:rPr>
                <w:rFonts w:ascii="Arial" w:eastAsia="Times New Roman" w:hAnsi="Arial" w:cs="Arial"/>
                <w:b/>
                <w:noProof/>
                <w:sz w:val="32"/>
                <w:lang w:eastAsia="fr-FR"/>
              </w:rPr>
              <w:drawing>
                <wp:inline distT="0" distB="0" distL="0" distR="0" wp14:anchorId="1BAD16C1" wp14:editId="5A4E9FFC">
                  <wp:extent cx="1320165" cy="1298344"/>
                  <wp:effectExtent l="0" t="0" r="0" b="0"/>
                  <wp:docPr id="2" name="Image 12" descr="Z:\Logos sociétés\ISO 9001\EQS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Z:\Logos sociétés\ISO 9001\EQS1-9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1598" cy="1299753"/>
                          </a:xfrm>
                          <a:prstGeom prst="rect">
                            <a:avLst/>
                          </a:prstGeom>
                          <a:noFill/>
                          <a:ln>
                            <a:noFill/>
                          </a:ln>
                        </pic:spPr>
                      </pic:pic>
                    </a:graphicData>
                  </a:graphic>
                </wp:inline>
              </w:drawing>
            </w:r>
          </w:p>
        </w:tc>
      </w:tr>
    </w:tbl>
    <w:p w:rsidR="006F1021" w:rsidRDefault="006F1021" w:rsidP="006F1021">
      <w:pPr>
        <w:rPr>
          <w:rFonts w:ascii="Arial" w:hAnsi="Arial" w:cs="Arial"/>
          <w:noProof/>
          <w:lang w:eastAsia="fr-FR"/>
        </w:rPr>
      </w:pPr>
    </w:p>
    <w:p w:rsidR="006F1021" w:rsidRDefault="006F1021" w:rsidP="006F1021">
      <w:pPr>
        <w:rPr>
          <w:rFonts w:ascii="Arial" w:hAnsi="Arial" w:cs="Arial"/>
          <w:noProof/>
          <w:lang w:eastAsia="fr-FR"/>
        </w:rPr>
      </w:pPr>
    </w:p>
    <w:p w:rsidR="006F1021" w:rsidRDefault="006F1021" w:rsidP="006F1021">
      <w:pPr>
        <w:rPr>
          <w:rFonts w:ascii="Arial" w:hAnsi="Arial" w:cs="Arial"/>
          <w:noProof/>
          <w:lang w:eastAsia="fr-FR"/>
        </w:rPr>
      </w:pPr>
    </w:p>
    <w:p w:rsidR="006F1021" w:rsidRDefault="006F1021" w:rsidP="006F1021">
      <w:pPr>
        <w:rPr>
          <w:rFonts w:ascii="Arial" w:hAnsi="Arial" w:cs="Arial"/>
          <w:noProof/>
          <w:lang w:eastAsia="fr-FR"/>
        </w:rPr>
      </w:pPr>
    </w:p>
    <w:p w:rsidR="006F1021" w:rsidRDefault="0022144F" w:rsidP="004F3E1E">
      <w:pPr>
        <w:ind w:left="170"/>
        <w:rPr>
          <w:rFonts w:ascii="Arial" w:hAnsi="Arial" w:cs="Arial"/>
        </w:rPr>
      </w:pPr>
      <w:r w:rsidRPr="006F1021">
        <w:rPr>
          <w:rFonts w:ascii="Arial" w:hAnsi="Arial" w:cs="Arial"/>
          <w:noProof/>
          <w:lang w:eastAsia="fr-FR"/>
        </w:rPr>
        <w:drawing>
          <wp:inline distT="0" distB="0" distL="0" distR="0">
            <wp:extent cx="6448425" cy="1228725"/>
            <wp:effectExtent l="0" t="0" r="9525" b="9525"/>
            <wp:docPr id="3" name="Image 5" descr="960x200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960x200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8425" cy="1228725"/>
                    </a:xfrm>
                    <a:prstGeom prst="rect">
                      <a:avLst/>
                    </a:prstGeom>
                    <a:noFill/>
                    <a:ln>
                      <a:noFill/>
                    </a:ln>
                  </pic:spPr>
                </pic:pic>
              </a:graphicData>
            </a:graphic>
          </wp:inline>
        </w:drawing>
      </w:r>
    </w:p>
    <w:p w:rsidR="006F1021" w:rsidRPr="004D6281" w:rsidRDefault="006F1021" w:rsidP="006F1021">
      <w:pPr>
        <w:rPr>
          <w:rFonts w:ascii="Arial" w:hAnsi="Arial" w:cs="Arial"/>
          <w:sz w:val="10"/>
          <w:szCs w:val="10"/>
        </w:rPr>
      </w:pPr>
    </w:p>
    <w:p w:rsidR="006F1021" w:rsidRPr="006F1021" w:rsidRDefault="006F1021" w:rsidP="006F1021">
      <w:pPr>
        <w:pStyle w:val="Corpsdetexte2"/>
        <w:spacing w:after="0"/>
        <w:jc w:val="center"/>
        <w:rPr>
          <w:rFonts w:cs="Arial"/>
          <w:b/>
          <w:sz w:val="72"/>
          <w:szCs w:val="72"/>
        </w:rPr>
      </w:pPr>
      <w:r w:rsidRPr="006F1021">
        <w:rPr>
          <w:rFonts w:cs="Arial"/>
          <w:b/>
          <w:sz w:val="72"/>
          <w:szCs w:val="72"/>
        </w:rPr>
        <w:t>PACTE MONDIAL DE L’ONU</w:t>
      </w:r>
    </w:p>
    <w:p w:rsidR="006F1021" w:rsidRPr="006F1021" w:rsidRDefault="006F1021" w:rsidP="00722EC6">
      <w:pPr>
        <w:pStyle w:val="Corpsdetexte2"/>
        <w:spacing w:after="0"/>
        <w:jc w:val="center"/>
        <w:rPr>
          <w:rFonts w:ascii="Arial Narrow" w:hAnsi="Arial Narrow" w:cs="Arial"/>
          <w:b/>
          <w:sz w:val="60"/>
          <w:szCs w:val="60"/>
        </w:rPr>
      </w:pPr>
      <w:r w:rsidRPr="006F1021">
        <w:rPr>
          <w:rFonts w:ascii="Arial Narrow" w:hAnsi="Arial Narrow" w:cs="Arial"/>
          <w:b/>
          <w:sz w:val="60"/>
          <w:szCs w:val="60"/>
        </w:rPr>
        <w:t>COMMUNICATION SUR LE PROGRES</w:t>
      </w:r>
    </w:p>
    <w:p w:rsidR="006F1021" w:rsidRPr="006F1021" w:rsidRDefault="006F1021" w:rsidP="006F1021">
      <w:pPr>
        <w:pStyle w:val="Corpsdetexte2"/>
        <w:numPr>
          <w:ilvl w:val="0"/>
          <w:numId w:val="3"/>
        </w:numPr>
        <w:spacing w:after="0"/>
        <w:jc w:val="center"/>
        <w:rPr>
          <w:rFonts w:cs="Arial"/>
          <w:sz w:val="72"/>
          <w:szCs w:val="72"/>
        </w:rPr>
      </w:pPr>
      <w:r w:rsidRPr="006F1021">
        <w:rPr>
          <w:rFonts w:cs="Arial"/>
          <w:sz w:val="72"/>
          <w:szCs w:val="72"/>
        </w:rPr>
        <w:t>COP</w:t>
      </w:r>
      <w:r w:rsidR="00E6371B">
        <w:rPr>
          <w:rFonts w:cs="Arial"/>
          <w:sz w:val="72"/>
          <w:szCs w:val="72"/>
        </w:rPr>
        <w:t xml:space="preserve"> 2019</w:t>
      </w:r>
      <w:r w:rsidR="004F3E1E">
        <w:rPr>
          <w:rFonts w:cs="Arial"/>
          <w:sz w:val="72"/>
          <w:szCs w:val="72"/>
        </w:rPr>
        <w:t xml:space="preserve"> </w:t>
      </w:r>
      <w:r w:rsidRPr="006F1021">
        <w:rPr>
          <w:rFonts w:cs="Arial"/>
          <w:sz w:val="72"/>
          <w:szCs w:val="72"/>
        </w:rPr>
        <w:t>-</w:t>
      </w:r>
    </w:p>
    <w:p w:rsidR="006F1021" w:rsidRDefault="0022144F" w:rsidP="004F3E1E">
      <w:pPr>
        <w:spacing w:after="0"/>
        <w:ind w:left="340"/>
        <w:jc w:val="center"/>
        <w:rPr>
          <w:rFonts w:ascii="Arial" w:hAnsi="Arial" w:cs="Arial"/>
          <w:b/>
          <w:bCs/>
          <w:sz w:val="10"/>
        </w:rPr>
      </w:pPr>
      <w:r w:rsidRPr="006F1021">
        <w:rPr>
          <w:rFonts w:ascii="Arial" w:hAnsi="Arial" w:cs="Arial"/>
          <w:b/>
          <w:noProof/>
          <w:sz w:val="10"/>
          <w:lang w:eastAsia="fr-FR"/>
        </w:rPr>
        <w:drawing>
          <wp:inline distT="0" distB="0" distL="0" distR="0">
            <wp:extent cx="1828800" cy="1228725"/>
            <wp:effectExtent l="0" t="0" r="0" b="9525"/>
            <wp:docPr id="4" name="Image 6" descr="Reco f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eco fi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p w:rsidR="006F1021" w:rsidRDefault="006F1021" w:rsidP="006F1021">
      <w:pPr>
        <w:rPr>
          <w:rFonts w:ascii="Arial" w:hAnsi="Arial" w:cs="Arial"/>
          <w:b/>
          <w:bCs/>
          <w:sz w:val="10"/>
        </w:rPr>
      </w:pPr>
    </w:p>
    <w:p w:rsidR="006F1021" w:rsidRDefault="006F1021" w:rsidP="006F1021">
      <w:pPr>
        <w:rPr>
          <w:rFonts w:ascii="Arial" w:hAnsi="Arial" w:cs="Arial"/>
          <w:b/>
          <w:bCs/>
          <w:sz w:val="10"/>
        </w:rPr>
      </w:pPr>
    </w:p>
    <w:p w:rsidR="006F1021" w:rsidRDefault="006F1021" w:rsidP="006F1021">
      <w:pPr>
        <w:rPr>
          <w:rFonts w:ascii="Arial" w:hAnsi="Arial" w:cs="Arial"/>
          <w:b/>
          <w:bCs/>
          <w:sz w:val="10"/>
        </w:rPr>
      </w:pPr>
    </w:p>
    <w:p w:rsidR="00947BB0" w:rsidRDefault="00947BB0" w:rsidP="006F1021">
      <w:pPr>
        <w:rPr>
          <w:rFonts w:ascii="Arial" w:hAnsi="Arial" w:cs="Arial"/>
          <w:b/>
          <w:bCs/>
          <w:sz w:val="10"/>
        </w:rPr>
      </w:pPr>
    </w:p>
    <w:p w:rsidR="00947BB0" w:rsidRDefault="00947BB0" w:rsidP="006F1021">
      <w:pPr>
        <w:rPr>
          <w:rFonts w:ascii="Arial" w:hAnsi="Arial" w:cs="Arial"/>
          <w:b/>
          <w:bCs/>
          <w:sz w:val="10"/>
        </w:rPr>
      </w:pPr>
      <w:r>
        <w:rPr>
          <w:rFonts w:ascii="Arial" w:hAnsi="Arial" w:cs="Arial"/>
          <w:b/>
          <w:bCs/>
          <w:sz w:val="10"/>
        </w:rPr>
        <w:br w:type="page"/>
      </w:r>
    </w:p>
    <w:p w:rsidR="004F3E1E" w:rsidRPr="004F3E1E" w:rsidRDefault="004F3E1E" w:rsidP="004F3E1E">
      <w:pPr>
        <w:spacing w:before="120"/>
        <w:jc w:val="center"/>
        <w:rPr>
          <w:color w:val="FFFFFF" w:themeColor="background1"/>
          <w:sz w:val="40"/>
          <w:szCs w:val="40"/>
        </w:rPr>
      </w:pPr>
    </w:p>
    <w:p w:rsidR="00C210E2" w:rsidRPr="00FB20B0" w:rsidRDefault="00F109C0" w:rsidP="004F3E1E">
      <w:pPr>
        <w:spacing w:before="120"/>
        <w:jc w:val="center"/>
        <w:rPr>
          <w:color w:val="FFFFFF" w:themeColor="background1"/>
          <w:sz w:val="96"/>
          <w:szCs w:val="96"/>
        </w:rPr>
      </w:pPr>
      <w:r w:rsidRPr="00FB20B0">
        <w:rPr>
          <w:noProof/>
          <w:color w:val="FFFFFF" w:themeColor="background1"/>
          <w:sz w:val="96"/>
          <w:szCs w:val="96"/>
          <w:lang w:eastAsia="fr-FR"/>
        </w:rPr>
        <w:drawing>
          <wp:anchor distT="0" distB="0" distL="114300" distR="114300" simplePos="0" relativeHeight="251656192" behindDoc="1" locked="0" layoutInCell="1" allowOverlap="1" wp14:anchorId="4B90EB75" wp14:editId="11A5CB03">
            <wp:simplePos x="0" y="0"/>
            <wp:positionH relativeFrom="margin">
              <wp:posOffset>0</wp:posOffset>
            </wp:positionH>
            <wp:positionV relativeFrom="paragraph">
              <wp:posOffset>116205</wp:posOffset>
            </wp:positionV>
            <wp:extent cx="6638925" cy="8039100"/>
            <wp:effectExtent l="133350" t="133350" r="142875" b="13335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usin_trestec25302.jpg"/>
                    <pic:cNvPicPr/>
                  </pic:nvPicPr>
                  <pic:blipFill rotWithShape="1">
                    <a:blip r:embed="rId13" cstate="print">
                      <a:extLst>
                        <a:ext uri="{BEBA8EAE-BF5A-486C-A8C5-ECC9F3942E4B}">
                          <a14:imgProps xmlns:a14="http://schemas.microsoft.com/office/drawing/2010/main">
                            <a14:imgLayer r:embed="rId14">
                              <a14:imgEffect>
                                <a14:saturation sat="95000"/>
                              </a14:imgEffect>
                            </a14:imgLayer>
                          </a14:imgProps>
                        </a:ext>
                        <a:ext uri="{28A0092B-C50C-407E-A947-70E740481C1C}">
                          <a14:useLocalDpi xmlns:a14="http://schemas.microsoft.com/office/drawing/2010/main" val="0"/>
                        </a:ext>
                      </a:extLst>
                    </a:blip>
                    <a:srcRect l="36960" b="13653"/>
                    <a:stretch/>
                  </pic:blipFill>
                  <pic:spPr bwMode="auto">
                    <a:xfrm>
                      <a:off x="0" y="0"/>
                      <a:ext cx="6638925" cy="8039100"/>
                    </a:xfrm>
                    <a:prstGeom prst="rect">
                      <a:avLst/>
                    </a:prstGeom>
                    <a:ln>
                      <a:noFill/>
                    </a:ln>
                    <a:effectLst>
                      <a:glow rad="127000">
                        <a:schemeClr val="accent1">
                          <a:alpha val="2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28B" w:rsidRPr="00FB20B0">
        <w:rPr>
          <w:color w:val="FFFFFF" w:themeColor="background1"/>
          <w:sz w:val="96"/>
          <w:szCs w:val="96"/>
        </w:rPr>
        <w:t>SOMMAIRE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1"/>
        <w:gridCol w:w="4677"/>
        <w:gridCol w:w="503"/>
        <w:gridCol w:w="1844"/>
        <w:gridCol w:w="1882"/>
      </w:tblGrid>
      <w:tr w:rsidR="00F109C0" w:rsidRPr="00F109C0" w:rsidTr="003A6CC2">
        <w:trPr>
          <w:trHeight w:val="701"/>
        </w:trPr>
        <w:tc>
          <w:tcPr>
            <w:tcW w:w="709" w:type="dxa"/>
            <w:vAlign w:val="center"/>
          </w:tcPr>
          <w:p w:rsidR="00E2528B" w:rsidRPr="00F109C0" w:rsidRDefault="00E2528B" w:rsidP="004F3E1E">
            <w:pPr>
              <w:spacing w:before="120"/>
              <w:rPr>
                <w:rFonts w:asciiTheme="minorHAnsi" w:hAnsiTheme="minorHAnsi"/>
                <w:b/>
                <w:color w:val="FFFFFF" w:themeColor="background1"/>
                <w:sz w:val="28"/>
                <w:szCs w:val="28"/>
              </w:rPr>
            </w:pPr>
          </w:p>
        </w:tc>
        <w:tc>
          <w:tcPr>
            <w:tcW w:w="5528" w:type="dxa"/>
            <w:gridSpan w:val="2"/>
            <w:vAlign w:val="center"/>
          </w:tcPr>
          <w:p w:rsidR="00E2528B" w:rsidRPr="00F109C0" w:rsidRDefault="00E2528B" w:rsidP="004F3E1E">
            <w:pPr>
              <w:spacing w:before="120"/>
              <w:rPr>
                <w:rFonts w:asciiTheme="minorHAnsi" w:hAnsiTheme="minorHAnsi"/>
                <w:b/>
                <w:color w:val="FFFFFF" w:themeColor="background1"/>
                <w:sz w:val="28"/>
                <w:szCs w:val="28"/>
              </w:rPr>
            </w:pPr>
          </w:p>
        </w:tc>
        <w:tc>
          <w:tcPr>
            <w:tcW w:w="503" w:type="dxa"/>
            <w:vAlign w:val="center"/>
          </w:tcPr>
          <w:p w:rsidR="00E2528B" w:rsidRPr="00F109C0" w:rsidRDefault="00E2528B" w:rsidP="004F3E1E">
            <w:pPr>
              <w:spacing w:before="120"/>
              <w:rPr>
                <w:rFonts w:asciiTheme="minorHAnsi" w:hAnsiTheme="minorHAnsi"/>
                <w:b/>
                <w:color w:val="FFFFFF" w:themeColor="background1"/>
                <w:sz w:val="28"/>
                <w:szCs w:val="28"/>
              </w:rPr>
            </w:pPr>
          </w:p>
        </w:tc>
        <w:tc>
          <w:tcPr>
            <w:tcW w:w="1844" w:type="dxa"/>
            <w:vAlign w:val="center"/>
          </w:tcPr>
          <w:p w:rsidR="00E2528B" w:rsidRPr="00F109C0" w:rsidRDefault="00E2528B" w:rsidP="004F3E1E">
            <w:pPr>
              <w:spacing w:before="120"/>
              <w:rPr>
                <w:rFonts w:asciiTheme="minorHAnsi" w:hAnsiTheme="minorHAnsi"/>
                <w:b/>
                <w:color w:val="FFFFFF" w:themeColor="background1"/>
                <w:sz w:val="28"/>
                <w:szCs w:val="28"/>
              </w:rPr>
            </w:pPr>
          </w:p>
        </w:tc>
        <w:tc>
          <w:tcPr>
            <w:tcW w:w="1882" w:type="dxa"/>
            <w:vAlign w:val="center"/>
          </w:tcPr>
          <w:p w:rsidR="00E2528B" w:rsidRPr="00F109C0" w:rsidRDefault="00E2528B" w:rsidP="004F3E1E">
            <w:pPr>
              <w:spacing w:before="120"/>
              <w:rPr>
                <w:rFonts w:asciiTheme="minorHAnsi" w:hAnsiTheme="minorHAnsi"/>
                <w:b/>
                <w:color w:val="FFFFFF" w:themeColor="background1"/>
                <w:sz w:val="24"/>
                <w:szCs w:val="24"/>
              </w:rPr>
            </w:pPr>
          </w:p>
        </w:tc>
      </w:tr>
      <w:tr w:rsidR="00F109C0" w:rsidRPr="00F109C0" w:rsidTr="003A6CC2">
        <w:trPr>
          <w:trHeight w:val="701"/>
        </w:trPr>
        <w:tc>
          <w:tcPr>
            <w:tcW w:w="709" w:type="dxa"/>
            <w:vAlign w:val="center"/>
          </w:tcPr>
          <w:p w:rsidR="00845561" w:rsidRPr="00F109C0" w:rsidRDefault="00845561" w:rsidP="004F3E1E">
            <w:pPr>
              <w:spacing w:before="120"/>
              <w:rPr>
                <w:rFonts w:asciiTheme="minorHAnsi" w:hAnsiTheme="minorHAnsi"/>
                <w:b/>
                <w:color w:val="FFFFFF" w:themeColor="background1"/>
                <w:sz w:val="28"/>
                <w:szCs w:val="28"/>
              </w:rPr>
            </w:pPr>
          </w:p>
        </w:tc>
        <w:tc>
          <w:tcPr>
            <w:tcW w:w="5528" w:type="dxa"/>
            <w:gridSpan w:val="2"/>
            <w:vAlign w:val="center"/>
          </w:tcPr>
          <w:p w:rsidR="00845561" w:rsidRPr="00F109C0" w:rsidRDefault="00845561" w:rsidP="004F3E1E">
            <w:pPr>
              <w:spacing w:before="120"/>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Le Mot de la Direction</w:t>
            </w:r>
          </w:p>
        </w:tc>
        <w:tc>
          <w:tcPr>
            <w:tcW w:w="503" w:type="dxa"/>
            <w:vAlign w:val="center"/>
          </w:tcPr>
          <w:p w:rsidR="00845561" w:rsidRPr="00F109C0" w:rsidRDefault="00845561" w:rsidP="004F3E1E">
            <w:pPr>
              <w:spacing w:before="120"/>
              <w:rPr>
                <w:rFonts w:asciiTheme="minorHAnsi" w:hAnsiTheme="minorHAnsi"/>
                <w:b/>
                <w:color w:val="FFFFFF" w:themeColor="background1"/>
                <w:sz w:val="28"/>
                <w:szCs w:val="28"/>
              </w:rPr>
            </w:pPr>
          </w:p>
        </w:tc>
        <w:tc>
          <w:tcPr>
            <w:tcW w:w="1844" w:type="dxa"/>
            <w:vAlign w:val="center"/>
          </w:tcPr>
          <w:p w:rsidR="00845561" w:rsidRPr="00F109C0" w:rsidRDefault="00845561" w:rsidP="004F3E1E">
            <w:pPr>
              <w:spacing w:before="120"/>
              <w:rPr>
                <w:rFonts w:asciiTheme="minorHAnsi" w:hAnsiTheme="minorHAnsi"/>
                <w:b/>
                <w:color w:val="FFFFFF" w:themeColor="background1"/>
                <w:sz w:val="28"/>
                <w:szCs w:val="28"/>
              </w:rPr>
            </w:pPr>
          </w:p>
        </w:tc>
        <w:tc>
          <w:tcPr>
            <w:tcW w:w="1882" w:type="dxa"/>
            <w:vAlign w:val="center"/>
          </w:tcPr>
          <w:p w:rsidR="00845561" w:rsidRPr="00F109C0" w:rsidRDefault="009A1A69" w:rsidP="004F3E1E">
            <w:pPr>
              <w:spacing w:before="120"/>
              <w:rPr>
                <w:rFonts w:asciiTheme="minorHAnsi" w:hAnsiTheme="minorHAnsi"/>
                <w:b/>
                <w:color w:val="FFFFFF" w:themeColor="background1"/>
                <w:sz w:val="24"/>
                <w:szCs w:val="24"/>
              </w:rPr>
            </w:pPr>
            <w:r>
              <w:rPr>
                <w:rFonts w:asciiTheme="minorHAnsi" w:hAnsiTheme="minorHAnsi"/>
                <w:b/>
                <w:color w:val="FFFFFF" w:themeColor="background1"/>
                <w:sz w:val="24"/>
                <w:szCs w:val="24"/>
              </w:rPr>
              <w:t>Page 3</w:t>
            </w:r>
          </w:p>
        </w:tc>
      </w:tr>
      <w:tr w:rsidR="00F109C0" w:rsidRPr="00F109C0" w:rsidTr="003A6CC2">
        <w:trPr>
          <w:trHeight w:val="701"/>
        </w:trPr>
        <w:tc>
          <w:tcPr>
            <w:tcW w:w="709" w:type="dxa"/>
            <w:vAlign w:val="center"/>
          </w:tcPr>
          <w:p w:rsidR="00845561" w:rsidRPr="00F109C0" w:rsidRDefault="00845561" w:rsidP="004F3E1E">
            <w:pPr>
              <w:spacing w:before="120"/>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1-</w:t>
            </w:r>
          </w:p>
        </w:tc>
        <w:tc>
          <w:tcPr>
            <w:tcW w:w="5528" w:type="dxa"/>
            <w:gridSpan w:val="2"/>
            <w:vAlign w:val="center"/>
          </w:tcPr>
          <w:p w:rsidR="00845561" w:rsidRPr="00F109C0" w:rsidRDefault="00845561" w:rsidP="004F3E1E">
            <w:pPr>
              <w:spacing w:before="120"/>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L’Entreprise</w:t>
            </w:r>
          </w:p>
        </w:tc>
        <w:tc>
          <w:tcPr>
            <w:tcW w:w="503" w:type="dxa"/>
            <w:vAlign w:val="center"/>
          </w:tcPr>
          <w:p w:rsidR="00845561" w:rsidRPr="00F109C0" w:rsidRDefault="00845561" w:rsidP="004F3E1E">
            <w:pPr>
              <w:spacing w:before="120"/>
              <w:rPr>
                <w:rFonts w:asciiTheme="minorHAnsi" w:hAnsiTheme="minorHAnsi"/>
                <w:b/>
                <w:color w:val="FFFFFF" w:themeColor="background1"/>
                <w:sz w:val="28"/>
                <w:szCs w:val="28"/>
              </w:rPr>
            </w:pPr>
          </w:p>
        </w:tc>
        <w:tc>
          <w:tcPr>
            <w:tcW w:w="1844" w:type="dxa"/>
            <w:vAlign w:val="center"/>
          </w:tcPr>
          <w:p w:rsidR="00845561" w:rsidRPr="00F109C0" w:rsidRDefault="00845561" w:rsidP="004F3E1E">
            <w:pPr>
              <w:spacing w:before="120"/>
              <w:rPr>
                <w:rFonts w:asciiTheme="minorHAnsi" w:hAnsiTheme="minorHAnsi"/>
                <w:b/>
                <w:color w:val="FFFFFF" w:themeColor="background1"/>
                <w:sz w:val="28"/>
                <w:szCs w:val="28"/>
              </w:rPr>
            </w:pPr>
          </w:p>
        </w:tc>
        <w:tc>
          <w:tcPr>
            <w:tcW w:w="1882" w:type="dxa"/>
            <w:vAlign w:val="center"/>
          </w:tcPr>
          <w:p w:rsidR="00845561" w:rsidRPr="00F109C0" w:rsidRDefault="00497F2D" w:rsidP="004F3E1E">
            <w:pPr>
              <w:spacing w:before="120"/>
              <w:rPr>
                <w:rFonts w:asciiTheme="minorHAnsi" w:hAnsiTheme="minorHAnsi"/>
                <w:b/>
                <w:color w:val="FFFFFF" w:themeColor="background1"/>
                <w:sz w:val="24"/>
                <w:szCs w:val="24"/>
              </w:rPr>
            </w:pPr>
            <w:r>
              <w:rPr>
                <w:rFonts w:asciiTheme="minorHAnsi" w:hAnsiTheme="minorHAnsi"/>
                <w:b/>
                <w:color w:val="FFFFFF" w:themeColor="background1"/>
                <w:sz w:val="24"/>
                <w:szCs w:val="24"/>
              </w:rPr>
              <w:t>Page 3</w:t>
            </w:r>
          </w:p>
        </w:tc>
      </w:tr>
      <w:tr w:rsidR="00F109C0" w:rsidRPr="00F109C0" w:rsidTr="003A6CC2">
        <w:trPr>
          <w:trHeight w:val="701"/>
        </w:trPr>
        <w:tc>
          <w:tcPr>
            <w:tcW w:w="709" w:type="dxa"/>
            <w:vAlign w:val="center"/>
          </w:tcPr>
          <w:p w:rsidR="00845561" w:rsidRPr="00F109C0" w:rsidRDefault="00845561" w:rsidP="004F3E1E">
            <w:pPr>
              <w:spacing w:before="120"/>
              <w:rPr>
                <w:rFonts w:asciiTheme="minorHAnsi" w:hAnsiTheme="minorHAnsi"/>
                <w:color w:val="FFFFFF" w:themeColor="background1"/>
                <w:sz w:val="24"/>
                <w:szCs w:val="24"/>
              </w:rPr>
            </w:pPr>
          </w:p>
        </w:tc>
        <w:tc>
          <w:tcPr>
            <w:tcW w:w="851" w:type="dxa"/>
            <w:vAlign w:val="center"/>
          </w:tcPr>
          <w:p w:rsidR="00845561" w:rsidRPr="00F109C0" w:rsidRDefault="00845561" w:rsidP="004F3E1E">
            <w:pPr>
              <w:spacing w:before="120"/>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1-1</w:t>
            </w:r>
          </w:p>
        </w:tc>
        <w:tc>
          <w:tcPr>
            <w:tcW w:w="5180" w:type="dxa"/>
            <w:gridSpan w:val="2"/>
            <w:vAlign w:val="center"/>
          </w:tcPr>
          <w:p w:rsidR="00845561" w:rsidRPr="00F109C0" w:rsidRDefault="00845561" w:rsidP="004F3E1E">
            <w:pPr>
              <w:spacing w:before="120"/>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Présentation de l’Entreprise</w:t>
            </w:r>
          </w:p>
        </w:tc>
        <w:tc>
          <w:tcPr>
            <w:tcW w:w="1844" w:type="dxa"/>
            <w:vAlign w:val="center"/>
          </w:tcPr>
          <w:p w:rsidR="00845561" w:rsidRPr="00F109C0" w:rsidRDefault="00845561" w:rsidP="004F3E1E">
            <w:pPr>
              <w:spacing w:before="120"/>
              <w:rPr>
                <w:rFonts w:asciiTheme="minorHAnsi" w:hAnsiTheme="minorHAnsi"/>
                <w:color w:val="FFFFFF" w:themeColor="background1"/>
                <w:sz w:val="24"/>
                <w:szCs w:val="24"/>
              </w:rPr>
            </w:pPr>
          </w:p>
        </w:tc>
        <w:tc>
          <w:tcPr>
            <w:tcW w:w="1882" w:type="dxa"/>
            <w:vAlign w:val="center"/>
          </w:tcPr>
          <w:p w:rsidR="00845561" w:rsidRPr="00F109C0" w:rsidRDefault="00497F2D" w:rsidP="004F3E1E">
            <w:pPr>
              <w:spacing w:before="120"/>
              <w:rPr>
                <w:rFonts w:asciiTheme="minorHAnsi" w:hAnsiTheme="minorHAnsi"/>
                <w:color w:val="FFFFFF" w:themeColor="background1"/>
                <w:sz w:val="24"/>
                <w:szCs w:val="24"/>
              </w:rPr>
            </w:pPr>
            <w:r>
              <w:rPr>
                <w:rFonts w:asciiTheme="minorHAnsi" w:hAnsiTheme="minorHAnsi"/>
                <w:color w:val="FFFFFF" w:themeColor="background1"/>
                <w:sz w:val="24"/>
                <w:szCs w:val="24"/>
              </w:rPr>
              <w:t>Page 3</w:t>
            </w:r>
          </w:p>
        </w:tc>
      </w:tr>
      <w:tr w:rsidR="00F109C0" w:rsidRPr="00F109C0" w:rsidTr="003A6CC2">
        <w:trPr>
          <w:trHeight w:val="701"/>
        </w:trPr>
        <w:tc>
          <w:tcPr>
            <w:tcW w:w="709" w:type="dxa"/>
            <w:vAlign w:val="center"/>
          </w:tcPr>
          <w:p w:rsidR="00845561" w:rsidRPr="00F109C0" w:rsidRDefault="00845561" w:rsidP="004F3E1E">
            <w:pPr>
              <w:spacing w:before="120"/>
              <w:rPr>
                <w:rFonts w:asciiTheme="minorHAnsi" w:hAnsiTheme="minorHAnsi"/>
                <w:color w:val="FFFFFF" w:themeColor="background1"/>
                <w:sz w:val="24"/>
                <w:szCs w:val="24"/>
              </w:rPr>
            </w:pPr>
          </w:p>
        </w:tc>
        <w:tc>
          <w:tcPr>
            <w:tcW w:w="851" w:type="dxa"/>
            <w:vAlign w:val="center"/>
          </w:tcPr>
          <w:p w:rsidR="00845561" w:rsidRPr="00F109C0" w:rsidRDefault="00845561" w:rsidP="004F3E1E">
            <w:pPr>
              <w:spacing w:before="120"/>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1-2</w:t>
            </w:r>
          </w:p>
        </w:tc>
        <w:tc>
          <w:tcPr>
            <w:tcW w:w="5180" w:type="dxa"/>
            <w:gridSpan w:val="2"/>
            <w:vAlign w:val="center"/>
          </w:tcPr>
          <w:p w:rsidR="00845561" w:rsidRPr="00F109C0" w:rsidRDefault="00845561" w:rsidP="004F3E1E">
            <w:pPr>
              <w:spacing w:before="120"/>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Présentation de nos produits</w:t>
            </w:r>
          </w:p>
        </w:tc>
        <w:tc>
          <w:tcPr>
            <w:tcW w:w="1844" w:type="dxa"/>
            <w:vAlign w:val="center"/>
          </w:tcPr>
          <w:p w:rsidR="00845561" w:rsidRPr="00F109C0" w:rsidRDefault="00845561" w:rsidP="004F3E1E">
            <w:pPr>
              <w:spacing w:before="120"/>
              <w:rPr>
                <w:rFonts w:asciiTheme="minorHAnsi" w:hAnsiTheme="minorHAnsi"/>
                <w:color w:val="FFFFFF" w:themeColor="background1"/>
                <w:sz w:val="24"/>
                <w:szCs w:val="24"/>
              </w:rPr>
            </w:pPr>
          </w:p>
        </w:tc>
        <w:tc>
          <w:tcPr>
            <w:tcW w:w="1882" w:type="dxa"/>
            <w:vAlign w:val="center"/>
          </w:tcPr>
          <w:p w:rsidR="00845561" w:rsidRPr="00F109C0" w:rsidRDefault="009A1A69" w:rsidP="004F3E1E">
            <w:pPr>
              <w:spacing w:before="120"/>
              <w:rPr>
                <w:rFonts w:asciiTheme="minorHAnsi" w:hAnsiTheme="minorHAnsi"/>
                <w:color w:val="FFFFFF" w:themeColor="background1"/>
                <w:sz w:val="24"/>
                <w:szCs w:val="24"/>
              </w:rPr>
            </w:pPr>
            <w:r>
              <w:rPr>
                <w:rFonts w:asciiTheme="minorHAnsi" w:hAnsiTheme="minorHAnsi"/>
                <w:color w:val="FFFFFF" w:themeColor="background1"/>
                <w:sz w:val="24"/>
                <w:szCs w:val="24"/>
              </w:rPr>
              <w:t>Page 6</w:t>
            </w:r>
          </w:p>
        </w:tc>
      </w:tr>
      <w:tr w:rsidR="00F109C0" w:rsidRPr="00F109C0" w:rsidTr="003A6CC2">
        <w:trPr>
          <w:trHeight w:val="701"/>
        </w:trPr>
        <w:tc>
          <w:tcPr>
            <w:tcW w:w="709" w:type="dxa"/>
            <w:vAlign w:val="center"/>
          </w:tcPr>
          <w:p w:rsidR="00845561" w:rsidRPr="00F109C0" w:rsidRDefault="00845561" w:rsidP="004F3E1E">
            <w:pPr>
              <w:spacing w:before="120"/>
              <w:rPr>
                <w:rFonts w:asciiTheme="minorHAnsi" w:hAnsiTheme="minorHAnsi"/>
                <w:color w:val="FFFFFF" w:themeColor="background1"/>
              </w:rPr>
            </w:pPr>
          </w:p>
        </w:tc>
        <w:tc>
          <w:tcPr>
            <w:tcW w:w="5528" w:type="dxa"/>
            <w:gridSpan w:val="2"/>
            <w:vAlign w:val="center"/>
          </w:tcPr>
          <w:p w:rsidR="00845561" w:rsidRPr="00F109C0" w:rsidRDefault="00845561" w:rsidP="004F3E1E">
            <w:pPr>
              <w:spacing w:before="120"/>
              <w:rPr>
                <w:rFonts w:asciiTheme="minorHAnsi" w:hAnsiTheme="minorHAnsi"/>
                <w:color w:val="FFFFFF" w:themeColor="background1"/>
              </w:rPr>
            </w:pPr>
          </w:p>
        </w:tc>
        <w:tc>
          <w:tcPr>
            <w:tcW w:w="503" w:type="dxa"/>
            <w:vAlign w:val="center"/>
          </w:tcPr>
          <w:p w:rsidR="00845561" w:rsidRPr="00F109C0" w:rsidRDefault="00845561" w:rsidP="004F3E1E">
            <w:pPr>
              <w:spacing w:before="120"/>
              <w:rPr>
                <w:rFonts w:asciiTheme="minorHAnsi" w:hAnsiTheme="minorHAnsi"/>
                <w:color w:val="FFFFFF" w:themeColor="background1"/>
              </w:rPr>
            </w:pPr>
          </w:p>
        </w:tc>
        <w:tc>
          <w:tcPr>
            <w:tcW w:w="1844" w:type="dxa"/>
            <w:vAlign w:val="center"/>
          </w:tcPr>
          <w:p w:rsidR="00845561" w:rsidRPr="00F109C0" w:rsidRDefault="00845561" w:rsidP="004F3E1E">
            <w:pPr>
              <w:spacing w:before="120"/>
              <w:rPr>
                <w:rFonts w:asciiTheme="minorHAnsi" w:hAnsiTheme="minorHAnsi"/>
                <w:color w:val="FFFFFF" w:themeColor="background1"/>
              </w:rPr>
            </w:pPr>
          </w:p>
        </w:tc>
        <w:tc>
          <w:tcPr>
            <w:tcW w:w="1882" w:type="dxa"/>
            <w:vAlign w:val="center"/>
          </w:tcPr>
          <w:p w:rsidR="00845561" w:rsidRPr="00F109C0" w:rsidRDefault="00845561" w:rsidP="004F3E1E">
            <w:pPr>
              <w:spacing w:before="120"/>
              <w:rPr>
                <w:rFonts w:asciiTheme="minorHAnsi" w:hAnsiTheme="minorHAnsi"/>
                <w:color w:val="FFFFFF" w:themeColor="background1"/>
                <w:sz w:val="24"/>
                <w:szCs w:val="24"/>
              </w:rPr>
            </w:pPr>
          </w:p>
        </w:tc>
      </w:tr>
      <w:tr w:rsidR="00F109C0" w:rsidRPr="00F109C0" w:rsidTr="003A6CC2">
        <w:trPr>
          <w:trHeight w:val="701"/>
        </w:trPr>
        <w:tc>
          <w:tcPr>
            <w:tcW w:w="709" w:type="dxa"/>
            <w:vAlign w:val="center"/>
          </w:tcPr>
          <w:p w:rsidR="00845561" w:rsidRPr="00F109C0" w:rsidRDefault="00845561" w:rsidP="004F3E1E">
            <w:pPr>
              <w:spacing w:before="120"/>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2-</w:t>
            </w:r>
          </w:p>
        </w:tc>
        <w:tc>
          <w:tcPr>
            <w:tcW w:w="5528" w:type="dxa"/>
            <w:gridSpan w:val="2"/>
            <w:vAlign w:val="center"/>
          </w:tcPr>
          <w:p w:rsidR="00845561" w:rsidRPr="00F109C0" w:rsidRDefault="00845561" w:rsidP="004F3E1E">
            <w:pPr>
              <w:spacing w:before="120"/>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Principes relatifs aux Droits de l’Homme</w:t>
            </w:r>
          </w:p>
        </w:tc>
        <w:tc>
          <w:tcPr>
            <w:tcW w:w="503" w:type="dxa"/>
            <w:vAlign w:val="center"/>
          </w:tcPr>
          <w:p w:rsidR="00845561" w:rsidRPr="00F109C0" w:rsidRDefault="00845561" w:rsidP="004F3E1E">
            <w:pPr>
              <w:spacing w:before="120"/>
              <w:rPr>
                <w:rFonts w:asciiTheme="minorHAnsi" w:hAnsiTheme="minorHAnsi"/>
                <w:b/>
                <w:color w:val="FFFFFF" w:themeColor="background1"/>
                <w:sz w:val="28"/>
                <w:szCs w:val="28"/>
              </w:rPr>
            </w:pPr>
          </w:p>
        </w:tc>
        <w:tc>
          <w:tcPr>
            <w:tcW w:w="1844" w:type="dxa"/>
            <w:vAlign w:val="center"/>
          </w:tcPr>
          <w:p w:rsidR="00845561" w:rsidRPr="00F109C0" w:rsidRDefault="00845561" w:rsidP="004F3E1E">
            <w:pPr>
              <w:spacing w:before="120"/>
              <w:rPr>
                <w:rFonts w:asciiTheme="minorHAnsi" w:hAnsiTheme="minorHAnsi"/>
                <w:b/>
                <w:color w:val="FFFFFF" w:themeColor="background1"/>
                <w:sz w:val="28"/>
                <w:szCs w:val="28"/>
              </w:rPr>
            </w:pPr>
          </w:p>
        </w:tc>
        <w:tc>
          <w:tcPr>
            <w:tcW w:w="1882" w:type="dxa"/>
            <w:vAlign w:val="center"/>
          </w:tcPr>
          <w:p w:rsidR="00845561" w:rsidRPr="00F109C0" w:rsidRDefault="009A1A69" w:rsidP="004F3E1E">
            <w:pPr>
              <w:spacing w:before="120"/>
              <w:rPr>
                <w:rFonts w:asciiTheme="minorHAnsi" w:hAnsiTheme="minorHAnsi"/>
                <w:b/>
                <w:color w:val="FFFFFF" w:themeColor="background1"/>
                <w:sz w:val="24"/>
                <w:szCs w:val="24"/>
              </w:rPr>
            </w:pPr>
            <w:r>
              <w:rPr>
                <w:rFonts w:asciiTheme="minorHAnsi" w:hAnsiTheme="minorHAnsi"/>
                <w:b/>
                <w:color w:val="FFFFFF" w:themeColor="background1"/>
                <w:sz w:val="24"/>
                <w:szCs w:val="24"/>
              </w:rPr>
              <w:t>Page 7</w:t>
            </w:r>
          </w:p>
        </w:tc>
      </w:tr>
      <w:tr w:rsidR="00F109C0" w:rsidRPr="00F109C0" w:rsidTr="003A6CC2">
        <w:trPr>
          <w:trHeight w:val="701"/>
        </w:trPr>
        <w:tc>
          <w:tcPr>
            <w:tcW w:w="709" w:type="dxa"/>
            <w:vAlign w:val="center"/>
          </w:tcPr>
          <w:p w:rsidR="00845561" w:rsidRPr="00F109C0" w:rsidRDefault="00845561">
            <w:pPr>
              <w:rPr>
                <w:rFonts w:asciiTheme="minorHAnsi" w:hAnsiTheme="minorHAnsi"/>
                <w:color w:val="FFFFFF" w:themeColor="background1"/>
                <w:sz w:val="24"/>
                <w:szCs w:val="24"/>
              </w:rPr>
            </w:pPr>
          </w:p>
        </w:tc>
        <w:tc>
          <w:tcPr>
            <w:tcW w:w="851" w:type="dxa"/>
            <w:vAlign w:val="center"/>
          </w:tcPr>
          <w:p w:rsidR="00845561" w:rsidRPr="00F109C0" w:rsidRDefault="00845561">
            <w:pPr>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2-1</w:t>
            </w:r>
          </w:p>
        </w:tc>
        <w:tc>
          <w:tcPr>
            <w:tcW w:w="5180" w:type="dxa"/>
            <w:gridSpan w:val="2"/>
            <w:vAlign w:val="center"/>
          </w:tcPr>
          <w:p w:rsidR="00845561" w:rsidRPr="00F109C0" w:rsidRDefault="00497F2D">
            <w:pPr>
              <w:rPr>
                <w:rFonts w:asciiTheme="minorHAnsi" w:hAnsiTheme="minorHAnsi"/>
                <w:color w:val="FFFFFF" w:themeColor="background1"/>
                <w:sz w:val="24"/>
                <w:szCs w:val="24"/>
              </w:rPr>
            </w:pPr>
            <w:r>
              <w:rPr>
                <w:rFonts w:asciiTheme="minorHAnsi" w:hAnsiTheme="minorHAnsi"/>
                <w:color w:val="FFFFFF" w:themeColor="background1"/>
                <w:sz w:val="24"/>
                <w:szCs w:val="24"/>
              </w:rPr>
              <w:t>Communication</w:t>
            </w:r>
          </w:p>
        </w:tc>
        <w:tc>
          <w:tcPr>
            <w:tcW w:w="1844" w:type="dxa"/>
            <w:vAlign w:val="center"/>
          </w:tcPr>
          <w:p w:rsidR="00845561" w:rsidRPr="00F109C0" w:rsidRDefault="00845561">
            <w:pPr>
              <w:rPr>
                <w:rFonts w:asciiTheme="minorHAnsi" w:hAnsiTheme="minorHAnsi"/>
                <w:color w:val="FFFFFF" w:themeColor="background1"/>
                <w:sz w:val="24"/>
                <w:szCs w:val="24"/>
              </w:rPr>
            </w:pPr>
          </w:p>
        </w:tc>
        <w:tc>
          <w:tcPr>
            <w:tcW w:w="1882" w:type="dxa"/>
            <w:vAlign w:val="center"/>
          </w:tcPr>
          <w:p w:rsidR="00845561" w:rsidRPr="00F109C0" w:rsidRDefault="009A1A69">
            <w:pPr>
              <w:rPr>
                <w:rFonts w:asciiTheme="minorHAnsi" w:hAnsiTheme="minorHAnsi"/>
                <w:color w:val="FFFFFF" w:themeColor="background1"/>
                <w:sz w:val="24"/>
                <w:szCs w:val="24"/>
              </w:rPr>
            </w:pPr>
            <w:r>
              <w:rPr>
                <w:rFonts w:asciiTheme="minorHAnsi" w:hAnsiTheme="minorHAnsi"/>
                <w:color w:val="FFFFFF" w:themeColor="background1"/>
                <w:sz w:val="24"/>
                <w:szCs w:val="24"/>
              </w:rPr>
              <w:t>Page 7</w:t>
            </w:r>
          </w:p>
        </w:tc>
      </w:tr>
      <w:tr w:rsidR="00F109C0" w:rsidRPr="00F109C0" w:rsidTr="003A6CC2">
        <w:trPr>
          <w:trHeight w:val="701"/>
        </w:trPr>
        <w:tc>
          <w:tcPr>
            <w:tcW w:w="709" w:type="dxa"/>
            <w:vAlign w:val="center"/>
          </w:tcPr>
          <w:p w:rsidR="00845561" w:rsidRPr="00F109C0" w:rsidRDefault="00845561">
            <w:pPr>
              <w:rPr>
                <w:rFonts w:asciiTheme="minorHAnsi" w:hAnsiTheme="minorHAnsi"/>
                <w:color w:val="FFFFFF" w:themeColor="background1"/>
                <w:sz w:val="24"/>
                <w:szCs w:val="24"/>
              </w:rPr>
            </w:pPr>
          </w:p>
        </w:tc>
        <w:tc>
          <w:tcPr>
            <w:tcW w:w="851" w:type="dxa"/>
            <w:vAlign w:val="center"/>
          </w:tcPr>
          <w:p w:rsidR="00845561" w:rsidRPr="00F109C0" w:rsidRDefault="00845561">
            <w:pPr>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2-2</w:t>
            </w:r>
          </w:p>
        </w:tc>
        <w:tc>
          <w:tcPr>
            <w:tcW w:w="5180" w:type="dxa"/>
            <w:gridSpan w:val="2"/>
            <w:vAlign w:val="center"/>
          </w:tcPr>
          <w:p w:rsidR="00845561" w:rsidRPr="00F109C0" w:rsidRDefault="00497F2D">
            <w:pPr>
              <w:rPr>
                <w:rFonts w:asciiTheme="minorHAnsi" w:hAnsiTheme="minorHAnsi"/>
                <w:color w:val="FFFFFF" w:themeColor="background1"/>
                <w:sz w:val="24"/>
                <w:szCs w:val="24"/>
              </w:rPr>
            </w:pPr>
            <w:r>
              <w:rPr>
                <w:rFonts w:asciiTheme="minorHAnsi" w:hAnsiTheme="minorHAnsi"/>
                <w:color w:val="FFFFFF" w:themeColor="background1"/>
                <w:sz w:val="24"/>
                <w:szCs w:val="24"/>
              </w:rPr>
              <w:t>Droits de l’Homme</w:t>
            </w:r>
          </w:p>
        </w:tc>
        <w:tc>
          <w:tcPr>
            <w:tcW w:w="1844" w:type="dxa"/>
            <w:vAlign w:val="center"/>
          </w:tcPr>
          <w:p w:rsidR="00845561" w:rsidRPr="00F109C0" w:rsidRDefault="00845561">
            <w:pPr>
              <w:rPr>
                <w:rFonts w:asciiTheme="minorHAnsi" w:hAnsiTheme="minorHAnsi"/>
                <w:color w:val="FFFFFF" w:themeColor="background1"/>
                <w:sz w:val="24"/>
                <w:szCs w:val="24"/>
              </w:rPr>
            </w:pPr>
          </w:p>
        </w:tc>
        <w:tc>
          <w:tcPr>
            <w:tcW w:w="1882" w:type="dxa"/>
            <w:vAlign w:val="center"/>
          </w:tcPr>
          <w:p w:rsidR="00845561" w:rsidRPr="00F109C0" w:rsidRDefault="009A1A69">
            <w:pPr>
              <w:rPr>
                <w:rFonts w:asciiTheme="minorHAnsi" w:hAnsiTheme="minorHAnsi"/>
                <w:color w:val="FFFFFF" w:themeColor="background1"/>
                <w:sz w:val="24"/>
                <w:szCs w:val="24"/>
              </w:rPr>
            </w:pPr>
            <w:r>
              <w:rPr>
                <w:rFonts w:asciiTheme="minorHAnsi" w:hAnsiTheme="minorHAnsi"/>
                <w:color w:val="FFFFFF" w:themeColor="background1"/>
                <w:sz w:val="24"/>
                <w:szCs w:val="24"/>
              </w:rPr>
              <w:t>Page 7</w:t>
            </w:r>
          </w:p>
        </w:tc>
      </w:tr>
      <w:tr w:rsidR="00F109C0" w:rsidRPr="00F109C0" w:rsidTr="003A6CC2">
        <w:trPr>
          <w:trHeight w:val="701"/>
        </w:trPr>
        <w:tc>
          <w:tcPr>
            <w:tcW w:w="709" w:type="dxa"/>
            <w:vAlign w:val="center"/>
          </w:tcPr>
          <w:p w:rsidR="00845561" w:rsidRPr="00F109C0" w:rsidRDefault="00845561">
            <w:pPr>
              <w:rPr>
                <w:rFonts w:asciiTheme="minorHAnsi" w:hAnsiTheme="minorHAnsi"/>
                <w:color w:val="FFFFFF" w:themeColor="background1"/>
                <w:sz w:val="24"/>
                <w:szCs w:val="24"/>
              </w:rPr>
            </w:pPr>
          </w:p>
        </w:tc>
        <w:tc>
          <w:tcPr>
            <w:tcW w:w="851" w:type="dxa"/>
            <w:vAlign w:val="center"/>
          </w:tcPr>
          <w:p w:rsidR="00845561" w:rsidRPr="00F109C0" w:rsidRDefault="00845561">
            <w:pPr>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2-3</w:t>
            </w:r>
          </w:p>
        </w:tc>
        <w:tc>
          <w:tcPr>
            <w:tcW w:w="5180" w:type="dxa"/>
            <w:gridSpan w:val="2"/>
            <w:vAlign w:val="center"/>
          </w:tcPr>
          <w:p w:rsidR="00845561" w:rsidRPr="00F109C0" w:rsidRDefault="00845561">
            <w:pPr>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COUSIN COMPOSITES</w:t>
            </w:r>
          </w:p>
        </w:tc>
        <w:tc>
          <w:tcPr>
            <w:tcW w:w="1844" w:type="dxa"/>
            <w:vAlign w:val="center"/>
          </w:tcPr>
          <w:p w:rsidR="00845561" w:rsidRPr="00F109C0" w:rsidRDefault="00845561">
            <w:pPr>
              <w:rPr>
                <w:rFonts w:asciiTheme="minorHAnsi" w:hAnsiTheme="minorHAnsi"/>
                <w:color w:val="FFFFFF" w:themeColor="background1"/>
                <w:sz w:val="24"/>
                <w:szCs w:val="24"/>
              </w:rPr>
            </w:pPr>
          </w:p>
        </w:tc>
        <w:tc>
          <w:tcPr>
            <w:tcW w:w="1882" w:type="dxa"/>
            <w:vAlign w:val="center"/>
          </w:tcPr>
          <w:p w:rsidR="00845561" w:rsidRPr="00F109C0" w:rsidRDefault="009A1A69">
            <w:pPr>
              <w:rPr>
                <w:rFonts w:asciiTheme="minorHAnsi" w:hAnsiTheme="minorHAnsi"/>
                <w:color w:val="FFFFFF" w:themeColor="background1"/>
                <w:sz w:val="24"/>
                <w:szCs w:val="24"/>
              </w:rPr>
            </w:pPr>
            <w:r>
              <w:rPr>
                <w:rFonts w:asciiTheme="minorHAnsi" w:hAnsiTheme="minorHAnsi"/>
                <w:color w:val="FFFFFF" w:themeColor="background1"/>
                <w:sz w:val="24"/>
                <w:szCs w:val="24"/>
              </w:rPr>
              <w:t>Page 8</w:t>
            </w:r>
          </w:p>
        </w:tc>
      </w:tr>
      <w:tr w:rsidR="00F109C0" w:rsidRPr="00F109C0" w:rsidTr="003A6CC2">
        <w:trPr>
          <w:trHeight w:val="701"/>
        </w:trPr>
        <w:tc>
          <w:tcPr>
            <w:tcW w:w="709" w:type="dxa"/>
            <w:vAlign w:val="center"/>
          </w:tcPr>
          <w:p w:rsidR="00845561" w:rsidRPr="00F109C0" w:rsidRDefault="00845561">
            <w:pPr>
              <w:rPr>
                <w:rFonts w:asciiTheme="minorHAnsi" w:hAnsiTheme="minorHAnsi"/>
                <w:color w:val="FFFFFF" w:themeColor="background1"/>
              </w:rPr>
            </w:pPr>
          </w:p>
        </w:tc>
        <w:tc>
          <w:tcPr>
            <w:tcW w:w="5528" w:type="dxa"/>
            <w:gridSpan w:val="2"/>
            <w:vAlign w:val="center"/>
          </w:tcPr>
          <w:p w:rsidR="00845561" w:rsidRPr="00F109C0" w:rsidRDefault="00845561">
            <w:pPr>
              <w:rPr>
                <w:rFonts w:asciiTheme="minorHAnsi" w:hAnsiTheme="minorHAnsi"/>
                <w:color w:val="FFFFFF" w:themeColor="background1"/>
              </w:rPr>
            </w:pPr>
          </w:p>
        </w:tc>
        <w:tc>
          <w:tcPr>
            <w:tcW w:w="503" w:type="dxa"/>
            <w:vAlign w:val="center"/>
          </w:tcPr>
          <w:p w:rsidR="00845561" w:rsidRPr="00F109C0" w:rsidRDefault="00845561">
            <w:pPr>
              <w:rPr>
                <w:rFonts w:asciiTheme="minorHAnsi" w:hAnsiTheme="minorHAnsi"/>
                <w:color w:val="FFFFFF" w:themeColor="background1"/>
              </w:rPr>
            </w:pPr>
          </w:p>
        </w:tc>
        <w:tc>
          <w:tcPr>
            <w:tcW w:w="1844" w:type="dxa"/>
            <w:vAlign w:val="center"/>
          </w:tcPr>
          <w:p w:rsidR="00845561" w:rsidRPr="00F109C0" w:rsidRDefault="00845561">
            <w:pPr>
              <w:rPr>
                <w:rFonts w:asciiTheme="minorHAnsi" w:hAnsiTheme="minorHAnsi"/>
                <w:color w:val="FFFFFF" w:themeColor="background1"/>
              </w:rPr>
            </w:pPr>
          </w:p>
        </w:tc>
        <w:tc>
          <w:tcPr>
            <w:tcW w:w="1882" w:type="dxa"/>
            <w:vAlign w:val="center"/>
          </w:tcPr>
          <w:p w:rsidR="00845561" w:rsidRPr="00F109C0" w:rsidRDefault="00845561">
            <w:pPr>
              <w:rPr>
                <w:rFonts w:asciiTheme="minorHAnsi" w:hAnsiTheme="minorHAnsi"/>
                <w:color w:val="FFFFFF" w:themeColor="background1"/>
                <w:sz w:val="24"/>
                <w:szCs w:val="24"/>
              </w:rPr>
            </w:pPr>
          </w:p>
        </w:tc>
      </w:tr>
      <w:tr w:rsidR="00F109C0" w:rsidRPr="00F109C0" w:rsidTr="003A6CC2">
        <w:trPr>
          <w:trHeight w:val="701"/>
        </w:trPr>
        <w:tc>
          <w:tcPr>
            <w:tcW w:w="709" w:type="dxa"/>
            <w:vAlign w:val="center"/>
          </w:tcPr>
          <w:p w:rsidR="00845561" w:rsidRPr="00F109C0" w:rsidRDefault="00845561">
            <w:pPr>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3-</w:t>
            </w:r>
          </w:p>
        </w:tc>
        <w:tc>
          <w:tcPr>
            <w:tcW w:w="5528" w:type="dxa"/>
            <w:gridSpan w:val="2"/>
            <w:vAlign w:val="center"/>
          </w:tcPr>
          <w:p w:rsidR="00845561" w:rsidRPr="00F109C0" w:rsidRDefault="00845561">
            <w:pPr>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Principes relatifs aux conditions de travail</w:t>
            </w:r>
          </w:p>
        </w:tc>
        <w:tc>
          <w:tcPr>
            <w:tcW w:w="503" w:type="dxa"/>
            <w:vAlign w:val="center"/>
          </w:tcPr>
          <w:p w:rsidR="00845561" w:rsidRPr="00F109C0" w:rsidRDefault="00845561">
            <w:pPr>
              <w:rPr>
                <w:rFonts w:asciiTheme="minorHAnsi" w:hAnsiTheme="minorHAnsi"/>
                <w:b/>
                <w:color w:val="FFFFFF" w:themeColor="background1"/>
                <w:sz w:val="28"/>
                <w:szCs w:val="28"/>
              </w:rPr>
            </w:pPr>
          </w:p>
        </w:tc>
        <w:tc>
          <w:tcPr>
            <w:tcW w:w="1844" w:type="dxa"/>
            <w:vAlign w:val="center"/>
          </w:tcPr>
          <w:p w:rsidR="00845561" w:rsidRPr="00F109C0" w:rsidRDefault="00845561">
            <w:pPr>
              <w:rPr>
                <w:rFonts w:asciiTheme="minorHAnsi" w:hAnsiTheme="minorHAnsi"/>
                <w:b/>
                <w:color w:val="FFFFFF" w:themeColor="background1"/>
                <w:sz w:val="28"/>
                <w:szCs w:val="28"/>
              </w:rPr>
            </w:pPr>
          </w:p>
        </w:tc>
        <w:tc>
          <w:tcPr>
            <w:tcW w:w="1882" w:type="dxa"/>
            <w:vAlign w:val="center"/>
          </w:tcPr>
          <w:p w:rsidR="00845561" w:rsidRPr="00F109C0" w:rsidRDefault="00497F2D">
            <w:pPr>
              <w:rPr>
                <w:rFonts w:asciiTheme="minorHAnsi" w:hAnsiTheme="minorHAnsi"/>
                <w:b/>
                <w:color w:val="FFFFFF" w:themeColor="background1"/>
                <w:sz w:val="24"/>
                <w:szCs w:val="24"/>
              </w:rPr>
            </w:pPr>
            <w:r>
              <w:rPr>
                <w:rFonts w:asciiTheme="minorHAnsi" w:hAnsiTheme="minorHAnsi"/>
                <w:b/>
                <w:color w:val="FFFFFF" w:themeColor="background1"/>
                <w:sz w:val="24"/>
                <w:szCs w:val="24"/>
              </w:rPr>
              <w:t>Page 8</w:t>
            </w:r>
          </w:p>
        </w:tc>
      </w:tr>
      <w:tr w:rsidR="00F109C0" w:rsidRPr="00F109C0" w:rsidTr="003A6CC2">
        <w:trPr>
          <w:trHeight w:val="701"/>
        </w:trPr>
        <w:tc>
          <w:tcPr>
            <w:tcW w:w="709" w:type="dxa"/>
            <w:vAlign w:val="center"/>
          </w:tcPr>
          <w:p w:rsidR="00845561" w:rsidRPr="00F109C0" w:rsidRDefault="00845561">
            <w:pPr>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4-</w:t>
            </w:r>
          </w:p>
        </w:tc>
        <w:tc>
          <w:tcPr>
            <w:tcW w:w="5528" w:type="dxa"/>
            <w:gridSpan w:val="2"/>
            <w:vAlign w:val="center"/>
          </w:tcPr>
          <w:p w:rsidR="00845561" w:rsidRPr="00F109C0" w:rsidRDefault="00845561">
            <w:pPr>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Principes relatifs à l’environnement</w:t>
            </w:r>
          </w:p>
        </w:tc>
        <w:tc>
          <w:tcPr>
            <w:tcW w:w="503" w:type="dxa"/>
            <w:vAlign w:val="center"/>
          </w:tcPr>
          <w:p w:rsidR="00845561" w:rsidRPr="00F109C0" w:rsidRDefault="00845561">
            <w:pPr>
              <w:rPr>
                <w:rFonts w:asciiTheme="minorHAnsi" w:hAnsiTheme="minorHAnsi"/>
                <w:b/>
                <w:color w:val="FFFFFF" w:themeColor="background1"/>
                <w:sz w:val="28"/>
                <w:szCs w:val="28"/>
              </w:rPr>
            </w:pPr>
          </w:p>
        </w:tc>
        <w:tc>
          <w:tcPr>
            <w:tcW w:w="1844" w:type="dxa"/>
            <w:vAlign w:val="center"/>
          </w:tcPr>
          <w:p w:rsidR="00845561" w:rsidRPr="00F109C0" w:rsidRDefault="00845561">
            <w:pPr>
              <w:rPr>
                <w:rFonts w:asciiTheme="minorHAnsi" w:hAnsiTheme="minorHAnsi"/>
                <w:b/>
                <w:color w:val="FFFFFF" w:themeColor="background1"/>
                <w:sz w:val="28"/>
                <w:szCs w:val="28"/>
              </w:rPr>
            </w:pPr>
          </w:p>
        </w:tc>
        <w:tc>
          <w:tcPr>
            <w:tcW w:w="1882" w:type="dxa"/>
            <w:vAlign w:val="center"/>
          </w:tcPr>
          <w:p w:rsidR="00845561" w:rsidRPr="00F109C0" w:rsidRDefault="00497F2D">
            <w:pPr>
              <w:rPr>
                <w:rFonts w:asciiTheme="minorHAnsi" w:hAnsiTheme="minorHAnsi"/>
                <w:b/>
                <w:color w:val="FFFFFF" w:themeColor="background1"/>
                <w:sz w:val="24"/>
                <w:szCs w:val="24"/>
              </w:rPr>
            </w:pPr>
            <w:r>
              <w:rPr>
                <w:rFonts w:asciiTheme="minorHAnsi" w:hAnsiTheme="minorHAnsi"/>
                <w:b/>
                <w:color w:val="FFFFFF" w:themeColor="background1"/>
                <w:sz w:val="24"/>
                <w:szCs w:val="24"/>
              </w:rPr>
              <w:t>Page 9</w:t>
            </w:r>
          </w:p>
        </w:tc>
      </w:tr>
      <w:tr w:rsidR="00F109C0" w:rsidRPr="00F109C0" w:rsidTr="003A6CC2">
        <w:trPr>
          <w:trHeight w:val="701"/>
        </w:trPr>
        <w:tc>
          <w:tcPr>
            <w:tcW w:w="709" w:type="dxa"/>
            <w:vAlign w:val="center"/>
          </w:tcPr>
          <w:p w:rsidR="00845561" w:rsidRPr="00F109C0" w:rsidRDefault="00E2528B">
            <w:pPr>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5-</w:t>
            </w:r>
          </w:p>
        </w:tc>
        <w:tc>
          <w:tcPr>
            <w:tcW w:w="5528" w:type="dxa"/>
            <w:gridSpan w:val="2"/>
            <w:vAlign w:val="center"/>
          </w:tcPr>
          <w:p w:rsidR="00845561" w:rsidRPr="00F109C0" w:rsidRDefault="00E2528B">
            <w:pPr>
              <w:rPr>
                <w:rFonts w:asciiTheme="minorHAnsi" w:hAnsiTheme="minorHAnsi"/>
                <w:b/>
                <w:color w:val="FFFFFF" w:themeColor="background1"/>
                <w:sz w:val="28"/>
                <w:szCs w:val="28"/>
              </w:rPr>
            </w:pPr>
            <w:r w:rsidRPr="00F109C0">
              <w:rPr>
                <w:rFonts w:asciiTheme="minorHAnsi" w:hAnsiTheme="minorHAnsi"/>
                <w:b/>
                <w:color w:val="FFFFFF" w:themeColor="background1"/>
                <w:sz w:val="28"/>
                <w:szCs w:val="28"/>
              </w:rPr>
              <w:t>Principes relatifs à la lutte contre la corruption</w:t>
            </w:r>
          </w:p>
        </w:tc>
        <w:tc>
          <w:tcPr>
            <w:tcW w:w="503" w:type="dxa"/>
            <w:vAlign w:val="center"/>
          </w:tcPr>
          <w:p w:rsidR="00845561" w:rsidRPr="00F109C0" w:rsidRDefault="00845561">
            <w:pPr>
              <w:rPr>
                <w:rFonts w:asciiTheme="minorHAnsi" w:hAnsiTheme="minorHAnsi"/>
                <w:b/>
                <w:color w:val="FFFFFF" w:themeColor="background1"/>
                <w:sz w:val="28"/>
                <w:szCs w:val="28"/>
              </w:rPr>
            </w:pPr>
          </w:p>
        </w:tc>
        <w:tc>
          <w:tcPr>
            <w:tcW w:w="1844" w:type="dxa"/>
            <w:vAlign w:val="center"/>
          </w:tcPr>
          <w:p w:rsidR="00845561" w:rsidRPr="00F109C0" w:rsidRDefault="00845561">
            <w:pPr>
              <w:rPr>
                <w:rFonts w:asciiTheme="minorHAnsi" w:hAnsiTheme="minorHAnsi"/>
                <w:b/>
                <w:color w:val="FFFFFF" w:themeColor="background1"/>
                <w:sz w:val="28"/>
                <w:szCs w:val="28"/>
              </w:rPr>
            </w:pPr>
          </w:p>
        </w:tc>
        <w:tc>
          <w:tcPr>
            <w:tcW w:w="1882" w:type="dxa"/>
            <w:vAlign w:val="center"/>
          </w:tcPr>
          <w:p w:rsidR="00845561" w:rsidRPr="00F109C0" w:rsidRDefault="009A1A69">
            <w:pPr>
              <w:rPr>
                <w:rFonts w:asciiTheme="minorHAnsi" w:hAnsiTheme="minorHAnsi"/>
                <w:b/>
                <w:color w:val="FFFFFF" w:themeColor="background1"/>
                <w:sz w:val="24"/>
                <w:szCs w:val="24"/>
              </w:rPr>
            </w:pPr>
            <w:r>
              <w:rPr>
                <w:rFonts w:asciiTheme="minorHAnsi" w:hAnsiTheme="minorHAnsi"/>
                <w:b/>
                <w:color w:val="FFFFFF" w:themeColor="background1"/>
                <w:sz w:val="24"/>
                <w:szCs w:val="24"/>
              </w:rPr>
              <w:t>Page 15</w:t>
            </w:r>
          </w:p>
        </w:tc>
      </w:tr>
      <w:tr w:rsidR="00F109C0" w:rsidRPr="00F109C0" w:rsidTr="003A6CC2">
        <w:trPr>
          <w:trHeight w:val="701"/>
        </w:trPr>
        <w:tc>
          <w:tcPr>
            <w:tcW w:w="709" w:type="dxa"/>
            <w:vAlign w:val="center"/>
          </w:tcPr>
          <w:p w:rsidR="00E2528B" w:rsidRPr="00F109C0" w:rsidRDefault="00E2528B">
            <w:pPr>
              <w:rPr>
                <w:rFonts w:asciiTheme="minorHAnsi" w:hAnsiTheme="minorHAnsi"/>
                <w:color w:val="FFFFFF" w:themeColor="background1"/>
                <w:sz w:val="24"/>
                <w:szCs w:val="24"/>
              </w:rPr>
            </w:pPr>
          </w:p>
        </w:tc>
        <w:tc>
          <w:tcPr>
            <w:tcW w:w="851" w:type="dxa"/>
            <w:vAlign w:val="center"/>
          </w:tcPr>
          <w:p w:rsidR="00E2528B" w:rsidRPr="00F109C0" w:rsidRDefault="00E2528B">
            <w:pPr>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5-1</w:t>
            </w:r>
          </w:p>
        </w:tc>
        <w:tc>
          <w:tcPr>
            <w:tcW w:w="5180" w:type="dxa"/>
            <w:gridSpan w:val="2"/>
            <w:vAlign w:val="center"/>
          </w:tcPr>
          <w:p w:rsidR="00E2528B" w:rsidRPr="00F109C0" w:rsidRDefault="00E2528B">
            <w:pPr>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Fournisseurs</w:t>
            </w:r>
          </w:p>
        </w:tc>
        <w:tc>
          <w:tcPr>
            <w:tcW w:w="1844" w:type="dxa"/>
            <w:vAlign w:val="center"/>
          </w:tcPr>
          <w:p w:rsidR="00E2528B" w:rsidRPr="00F109C0" w:rsidRDefault="00E2528B">
            <w:pPr>
              <w:rPr>
                <w:rFonts w:asciiTheme="minorHAnsi" w:hAnsiTheme="minorHAnsi"/>
                <w:color w:val="FFFFFF" w:themeColor="background1"/>
                <w:sz w:val="24"/>
                <w:szCs w:val="24"/>
              </w:rPr>
            </w:pPr>
          </w:p>
        </w:tc>
        <w:tc>
          <w:tcPr>
            <w:tcW w:w="1882" w:type="dxa"/>
            <w:vAlign w:val="center"/>
          </w:tcPr>
          <w:p w:rsidR="00E2528B" w:rsidRPr="00F109C0" w:rsidRDefault="009A1A69">
            <w:pPr>
              <w:rPr>
                <w:rFonts w:asciiTheme="minorHAnsi" w:hAnsiTheme="minorHAnsi"/>
                <w:color w:val="FFFFFF" w:themeColor="background1"/>
                <w:sz w:val="24"/>
                <w:szCs w:val="24"/>
              </w:rPr>
            </w:pPr>
            <w:r>
              <w:rPr>
                <w:rFonts w:asciiTheme="minorHAnsi" w:hAnsiTheme="minorHAnsi"/>
                <w:color w:val="FFFFFF" w:themeColor="background1"/>
                <w:sz w:val="24"/>
                <w:szCs w:val="24"/>
              </w:rPr>
              <w:t>Page 15</w:t>
            </w:r>
          </w:p>
        </w:tc>
      </w:tr>
      <w:tr w:rsidR="00F109C0" w:rsidRPr="00F109C0" w:rsidTr="003A6CC2">
        <w:trPr>
          <w:trHeight w:val="701"/>
        </w:trPr>
        <w:tc>
          <w:tcPr>
            <w:tcW w:w="709" w:type="dxa"/>
            <w:vAlign w:val="center"/>
          </w:tcPr>
          <w:p w:rsidR="00E2528B" w:rsidRPr="00F109C0" w:rsidRDefault="00E2528B">
            <w:pPr>
              <w:rPr>
                <w:rFonts w:asciiTheme="minorHAnsi" w:hAnsiTheme="minorHAnsi"/>
                <w:color w:val="FFFFFF" w:themeColor="background1"/>
                <w:sz w:val="24"/>
                <w:szCs w:val="24"/>
              </w:rPr>
            </w:pPr>
          </w:p>
        </w:tc>
        <w:tc>
          <w:tcPr>
            <w:tcW w:w="851" w:type="dxa"/>
            <w:vAlign w:val="center"/>
          </w:tcPr>
          <w:p w:rsidR="00E2528B" w:rsidRPr="00F109C0" w:rsidRDefault="00E2528B">
            <w:pPr>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5-2</w:t>
            </w:r>
          </w:p>
        </w:tc>
        <w:tc>
          <w:tcPr>
            <w:tcW w:w="5180" w:type="dxa"/>
            <w:gridSpan w:val="2"/>
            <w:vAlign w:val="center"/>
          </w:tcPr>
          <w:p w:rsidR="00E2528B" w:rsidRPr="00F109C0" w:rsidRDefault="00E2528B">
            <w:pPr>
              <w:rPr>
                <w:rFonts w:asciiTheme="minorHAnsi" w:hAnsiTheme="minorHAnsi"/>
                <w:color w:val="FFFFFF" w:themeColor="background1"/>
                <w:sz w:val="24"/>
                <w:szCs w:val="24"/>
              </w:rPr>
            </w:pPr>
            <w:r w:rsidRPr="00F109C0">
              <w:rPr>
                <w:rFonts w:asciiTheme="minorHAnsi" w:hAnsiTheme="minorHAnsi"/>
                <w:color w:val="FFFFFF" w:themeColor="background1"/>
                <w:sz w:val="24"/>
                <w:szCs w:val="24"/>
              </w:rPr>
              <w:t>Réglementation</w:t>
            </w:r>
          </w:p>
        </w:tc>
        <w:tc>
          <w:tcPr>
            <w:tcW w:w="1844" w:type="dxa"/>
            <w:vAlign w:val="center"/>
          </w:tcPr>
          <w:p w:rsidR="00E2528B" w:rsidRPr="00F109C0" w:rsidRDefault="00E2528B">
            <w:pPr>
              <w:rPr>
                <w:rFonts w:asciiTheme="minorHAnsi" w:hAnsiTheme="minorHAnsi"/>
                <w:color w:val="FFFFFF" w:themeColor="background1"/>
                <w:sz w:val="24"/>
                <w:szCs w:val="24"/>
              </w:rPr>
            </w:pPr>
          </w:p>
        </w:tc>
        <w:tc>
          <w:tcPr>
            <w:tcW w:w="1882" w:type="dxa"/>
            <w:vAlign w:val="center"/>
          </w:tcPr>
          <w:p w:rsidR="00E2528B" w:rsidRPr="00F109C0" w:rsidRDefault="009A1A69">
            <w:pPr>
              <w:rPr>
                <w:rFonts w:asciiTheme="minorHAnsi" w:hAnsiTheme="minorHAnsi"/>
                <w:color w:val="FFFFFF" w:themeColor="background1"/>
                <w:sz w:val="24"/>
                <w:szCs w:val="24"/>
              </w:rPr>
            </w:pPr>
            <w:r>
              <w:rPr>
                <w:rFonts w:asciiTheme="minorHAnsi" w:hAnsiTheme="minorHAnsi"/>
                <w:color w:val="FFFFFF" w:themeColor="background1"/>
                <w:sz w:val="24"/>
                <w:szCs w:val="24"/>
              </w:rPr>
              <w:t>Page 15</w:t>
            </w:r>
          </w:p>
        </w:tc>
      </w:tr>
    </w:tbl>
    <w:p w:rsidR="004F3E1E" w:rsidRDefault="004F3E1E">
      <w:pPr>
        <w:rPr>
          <w:b/>
          <w:color w:val="FF0000"/>
          <w:sz w:val="28"/>
          <w:szCs w:val="28"/>
        </w:rPr>
      </w:pPr>
    </w:p>
    <w:p w:rsidR="00CD490C" w:rsidRPr="00CD490C" w:rsidRDefault="004F3E1E" w:rsidP="003A6CC2">
      <w:pPr>
        <w:spacing w:after="0" w:line="240" w:lineRule="auto"/>
        <w:rPr>
          <w:b/>
          <w:color w:val="FF0000"/>
          <w:sz w:val="28"/>
          <w:szCs w:val="28"/>
        </w:rPr>
      </w:pPr>
      <w:r>
        <w:rPr>
          <w:b/>
          <w:color w:val="FF0000"/>
          <w:sz w:val="28"/>
          <w:szCs w:val="28"/>
        </w:rPr>
        <w:br w:type="page"/>
      </w:r>
      <w:r w:rsidR="00CD490C" w:rsidRPr="00CD490C">
        <w:rPr>
          <w:b/>
          <w:color w:val="FF0000"/>
          <w:sz w:val="28"/>
          <w:szCs w:val="28"/>
        </w:rPr>
        <w:lastRenderedPageBreak/>
        <w:t>Le Mot de la Direction</w:t>
      </w:r>
    </w:p>
    <w:p w:rsidR="00117089" w:rsidRPr="00902B4F" w:rsidRDefault="00595AD9" w:rsidP="00902B4F">
      <w:pPr>
        <w:rPr>
          <w:rFonts w:ascii="Comic Sans MS" w:hAnsi="Comic Sans MS"/>
        </w:rPr>
      </w:pPr>
      <w:r>
        <w:rPr>
          <w:rFonts w:ascii="Comic Sans MS" w:hAnsi="Comic Sans MS"/>
        </w:rPr>
        <w:t xml:space="preserve">Adhérent depuis 2017, </w:t>
      </w:r>
      <w:r w:rsidR="00117089" w:rsidRPr="00902B4F">
        <w:rPr>
          <w:rFonts w:ascii="Comic Sans MS" w:hAnsi="Comic Sans MS"/>
        </w:rPr>
        <w:t xml:space="preserve">COUSIN </w:t>
      </w:r>
      <w:r>
        <w:rPr>
          <w:rFonts w:ascii="Comic Sans MS" w:hAnsi="Comic Sans MS"/>
        </w:rPr>
        <w:t>COMPOSITES continue de promouvoir</w:t>
      </w:r>
      <w:r w:rsidR="00117089" w:rsidRPr="00902B4F">
        <w:rPr>
          <w:rFonts w:ascii="Comic Sans MS" w:hAnsi="Comic Sans MS"/>
        </w:rPr>
        <w:t xml:space="preserve"> </w:t>
      </w:r>
      <w:r w:rsidR="00215493">
        <w:rPr>
          <w:rFonts w:ascii="Comic Sans MS" w:hAnsi="Comic Sans MS"/>
        </w:rPr>
        <w:t>pour la  3</w:t>
      </w:r>
      <w:r w:rsidR="00215493" w:rsidRPr="00215493">
        <w:rPr>
          <w:rFonts w:ascii="Comic Sans MS" w:hAnsi="Comic Sans MS"/>
          <w:vertAlign w:val="superscript"/>
        </w:rPr>
        <w:t>ème</w:t>
      </w:r>
      <w:r w:rsidR="00215493">
        <w:rPr>
          <w:rFonts w:ascii="Comic Sans MS" w:hAnsi="Comic Sans MS"/>
        </w:rPr>
        <w:t xml:space="preserve"> année</w:t>
      </w:r>
      <w:r>
        <w:rPr>
          <w:rFonts w:ascii="Comic Sans MS" w:hAnsi="Comic Sans MS"/>
        </w:rPr>
        <w:t>,</w:t>
      </w:r>
      <w:r w:rsidR="00215493">
        <w:rPr>
          <w:rFonts w:ascii="Comic Sans MS" w:hAnsi="Comic Sans MS"/>
        </w:rPr>
        <w:t xml:space="preserve"> </w:t>
      </w:r>
      <w:r w:rsidR="00117089" w:rsidRPr="00902B4F">
        <w:rPr>
          <w:rFonts w:ascii="Comic Sans MS" w:hAnsi="Comic Sans MS"/>
        </w:rPr>
        <w:t>les 10 principes fondateurs, regroupés au sein de 4 thèmes fondamentaux :</w:t>
      </w:r>
    </w:p>
    <w:p w:rsidR="00117089" w:rsidRPr="00902B4F" w:rsidRDefault="00117089" w:rsidP="00902B4F">
      <w:pPr>
        <w:numPr>
          <w:ilvl w:val="0"/>
          <w:numId w:val="1"/>
        </w:numPr>
        <w:rPr>
          <w:rFonts w:ascii="Comic Sans MS" w:hAnsi="Comic Sans MS"/>
        </w:rPr>
      </w:pPr>
      <w:r w:rsidRPr="00902B4F">
        <w:rPr>
          <w:rFonts w:ascii="Comic Sans MS" w:hAnsi="Comic Sans MS"/>
        </w:rPr>
        <w:t>Les Droits de l’Homme,</w:t>
      </w:r>
    </w:p>
    <w:p w:rsidR="00117089" w:rsidRPr="00902B4F" w:rsidRDefault="00117089" w:rsidP="00902B4F">
      <w:pPr>
        <w:numPr>
          <w:ilvl w:val="0"/>
          <w:numId w:val="1"/>
        </w:numPr>
        <w:rPr>
          <w:rFonts w:ascii="Comic Sans MS" w:hAnsi="Comic Sans MS"/>
        </w:rPr>
      </w:pPr>
      <w:r w:rsidRPr="00902B4F">
        <w:rPr>
          <w:rFonts w:ascii="Comic Sans MS" w:hAnsi="Comic Sans MS"/>
        </w:rPr>
        <w:t>Les Normes de Travail,</w:t>
      </w:r>
    </w:p>
    <w:p w:rsidR="00117089" w:rsidRPr="00902B4F" w:rsidRDefault="00117089" w:rsidP="00902B4F">
      <w:pPr>
        <w:numPr>
          <w:ilvl w:val="0"/>
          <w:numId w:val="1"/>
        </w:numPr>
        <w:rPr>
          <w:rFonts w:ascii="Comic Sans MS" w:hAnsi="Comic Sans MS"/>
        </w:rPr>
      </w:pPr>
      <w:r w:rsidRPr="00902B4F">
        <w:rPr>
          <w:rFonts w:ascii="Comic Sans MS" w:hAnsi="Comic Sans MS"/>
        </w:rPr>
        <w:t>L’Environnement,</w:t>
      </w:r>
    </w:p>
    <w:p w:rsidR="00117089" w:rsidRPr="00902B4F" w:rsidRDefault="00117089" w:rsidP="00902B4F">
      <w:pPr>
        <w:numPr>
          <w:ilvl w:val="0"/>
          <w:numId w:val="1"/>
        </w:numPr>
        <w:rPr>
          <w:rFonts w:ascii="Comic Sans MS" w:hAnsi="Comic Sans MS"/>
        </w:rPr>
      </w:pPr>
      <w:r w:rsidRPr="00902B4F">
        <w:rPr>
          <w:rFonts w:ascii="Comic Sans MS" w:hAnsi="Comic Sans MS"/>
        </w:rPr>
        <w:t>La Lutte contre la Corruption.</w:t>
      </w:r>
    </w:p>
    <w:p w:rsidR="00242F67" w:rsidRDefault="00595AD9" w:rsidP="00902B4F">
      <w:pPr>
        <w:rPr>
          <w:rFonts w:ascii="Comic Sans MS" w:hAnsi="Comic Sans MS"/>
        </w:rPr>
      </w:pPr>
      <w:r>
        <w:rPr>
          <w:rFonts w:ascii="Comic Sans MS" w:hAnsi="Comic Sans MS"/>
        </w:rPr>
        <w:t>Je suis heureux de réaffirmer notre engagement au travers de notre COP 2019 et de les intégrer au cœur de notre stratégie.</w:t>
      </w:r>
    </w:p>
    <w:p w:rsidR="00595AD9" w:rsidRPr="00902B4F" w:rsidRDefault="00595AD9" w:rsidP="00902B4F">
      <w:pPr>
        <w:rPr>
          <w:rFonts w:ascii="Comic Sans MS" w:hAnsi="Comic Sans MS"/>
        </w:rPr>
      </w:pPr>
      <w:r>
        <w:rPr>
          <w:rFonts w:ascii="Comic Sans MS" w:hAnsi="Comic Sans MS"/>
        </w:rPr>
        <w:t xml:space="preserve">COUSIN COMPOSITES s’engage dans une démarche QSE ayant pour objectif, une triple certification : ISO 9001 v 2015 – ISO 14001 v 2015 – ISO 45001 v 2015 </w:t>
      </w:r>
    </w:p>
    <w:p w:rsidR="00117089" w:rsidRDefault="00242F67" w:rsidP="00902B4F">
      <w:pPr>
        <w:rPr>
          <w:rFonts w:ascii="Comic Sans MS" w:hAnsi="Comic Sans MS"/>
        </w:rPr>
      </w:pPr>
      <w:proofErr w:type="spellStart"/>
      <w:r w:rsidRPr="00902B4F">
        <w:rPr>
          <w:rFonts w:ascii="Comic Sans MS" w:hAnsi="Comic Sans MS"/>
        </w:rPr>
        <w:t>Wervicq</w:t>
      </w:r>
      <w:proofErr w:type="spellEnd"/>
      <w:r w:rsidRPr="00902B4F">
        <w:rPr>
          <w:rFonts w:ascii="Comic Sans MS" w:hAnsi="Comic Sans MS"/>
        </w:rPr>
        <w:t>-Sud</w:t>
      </w:r>
      <w:r w:rsidR="00D904D8">
        <w:rPr>
          <w:rFonts w:ascii="Comic Sans MS" w:hAnsi="Comic Sans MS"/>
        </w:rPr>
        <w:t>, le 03 Juin 2019</w:t>
      </w:r>
    </w:p>
    <w:p w:rsidR="00902B4F" w:rsidRPr="00902B4F" w:rsidRDefault="00D904D8" w:rsidP="00902B4F">
      <w:pPr>
        <w:spacing w:after="0"/>
        <w:jc w:val="center"/>
        <w:rPr>
          <w:rFonts w:ascii="Comic Sans MS" w:hAnsi="Comic Sans MS"/>
          <w:b/>
        </w:rPr>
      </w:pPr>
      <w:r>
        <w:rPr>
          <w:rFonts w:ascii="Comic Sans MS" w:hAnsi="Comic Sans MS"/>
          <w:b/>
        </w:rPr>
        <w:t>Maxime BONTE</w:t>
      </w:r>
    </w:p>
    <w:p w:rsidR="00902B4F" w:rsidRPr="00902B4F" w:rsidRDefault="00902B4F" w:rsidP="00902B4F">
      <w:pPr>
        <w:spacing w:after="0"/>
        <w:jc w:val="center"/>
        <w:rPr>
          <w:rFonts w:ascii="Comic Sans MS" w:hAnsi="Comic Sans MS"/>
        </w:rPr>
      </w:pPr>
      <w:r>
        <w:rPr>
          <w:rFonts w:ascii="Comic Sans MS" w:hAnsi="Comic Sans MS"/>
        </w:rPr>
        <w:t>Directeur Général</w:t>
      </w:r>
    </w:p>
    <w:p w:rsidR="00B75354" w:rsidRDefault="00D904D8" w:rsidP="00D904D8">
      <w:pPr>
        <w:jc w:val="center"/>
      </w:pPr>
      <w:r>
        <w:rPr>
          <w:noProof/>
          <w:lang w:eastAsia="fr-FR"/>
        </w:rPr>
        <w:drawing>
          <wp:inline distT="0" distB="0" distL="0" distR="0" wp14:anchorId="68A80012" wp14:editId="1017961F">
            <wp:extent cx="1348062" cy="941070"/>
            <wp:effectExtent l="0" t="0" r="508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524"/>
                    <a:stretch/>
                  </pic:blipFill>
                  <pic:spPr bwMode="auto">
                    <a:xfrm>
                      <a:off x="0" y="0"/>
                      <a:ext cx="1371677" cy="957556"/>
                    </a:xfrm>
                    <a:prstGeom prst="rect">
                      <a:avLst/>
                    </a:prstGeom>
                    <a:ln>
                      <a:noFill/>
                    </a:ln>
                    <a:extLst>
                      <a:ext uri="{53640926-AAD7-44D8-BBD7-CCE9431645EC}">
                        <a14:shadowObscured xmlns:a14="http://schemas.microsoft.com/office/drawing/2010/main"/>
                      </a:ext>
                    </a:extLst>
                  </pic:spPr>
                </pic:pic>
              </a:graphicData>
            </a:graphic>
          </wp:inline>
        </w:drawing>
      </w:r>
    </w:p>
    <w:p w:rsidR="00902B4F" w:rsidRDefault="00902B4F">
      <w:pPr>
        <w:rPr>
          <w:b/>
          <w:color w:val="FF0000"/>
          <w:sz w:val="28"/>
          <w:szCs w:val="28"/>
        </w:rPr>
      </w:pPr>
    </w:p>
    <w:p w:rsidR="00B75354" w:rsidRPr="00CD490C" w:rsidRDefault="00B75354">
      <w:pPr>
        <w:rPr>
          <w:b/>
          <w:color w:val="FF0000"/>
          <w:sz w:val="28"/>
          <w:szCs w:val="28"/>
        </w:rPr>
      </w:pPr>
      <w:r w:rsidRPr="00CD490C">
        <w:rPr>
          <w:b/>
          <w:color w:val="FF0000"/>
          <w:sz w:val="28"/>
          <w:szCs w:val="28"/>
        </w:rPr>
        <w:t>1. Généralités de la société</w:t>
      </w:r>
    </w:p>
    <w:p w:rsidR="00B75354" w:rsidRPr="00FB49B3" w:rsidRDefault="00B75354">
      <w:pPr>
        <w:rPr>
          <w:b/>
          <w:color w:val="00B050"/>
          <w:sz w:val="24"/>
          <w:szCs w:val="24"/>
        </w:rPr>
      </w:pPr>
      <w:r w:rsidRPr="00FB49B3">
        <w:rPr>
          <w:b/>
          <w:color w:val="00B050"/>
          <w:sz w:val="24"/>
          <w:szCs w:val="24"/>
        </w:rPr>
        <w:tab/>
        <w:t>1-1</w:t>
      </w:r>
      <w:r w:rsidRPr="00FB49B3">
        <w:rPr>
          <w:b/>
          <w:color w:val="00B050"/>
          <w:sz w:val="24"/>
          <w:szCs w:val="24"/>
        </w:rPr>
        <w:tab/>
        <w:t>Présentation de COUSIN COMPOSITES</w:t>
      </w:r>
    </w:p>
    <w:p w:rsidR="00117089" w:rsidRPr="00117089" w:rsidRDefault="00117089" w:rsidP="00117089">
      <w:pPr>
        <w:rPr>
          <w:rFonts w:cs="Arial"/>
        </w:rPr>
      </w:pPr>
      <w:r w:rsidRPr="00117089">
        <w:rPr>
          <w:rFonts w:cs="Arial"/>
        </w:rPr>
        <w:t xml:space="preserve">COUSIN FRERES est la maison mère historique de COUSIN COMPOSITES S.A.S, créée en 1848 par </w:t>
      </w:r>
      <w:r w:rsidRPr="00117089">
        <w:rPr>
          <w:rFonts w:cs="Arial"/>
          <w:b/>
        </w:rPr>
        <w:t>Louis COUSIN</w:t>
      </w:r>
      <w:r w:rsidRPr="00117089">
        <w:rPr>
          <w:rFonts w:cs="Arial"/>
        </w:rPr>
        <w:t>.</w:t>
      </w:r>
    </w:p>
    <w:p w:rsidR="00117089" w:rsidRPr="00117089" w:rsidRDefault="00117089" w:rsidP="00117089">
      <w:pPr>
        <w:rPr>
          <w:rFonts w:cs="Arial"/>
        </w:rPr>
      </w:pPr>
      <w:r w:rsidRPr="00117089">
        <w:rPr>
          <w:rFonts w:cs="Arial"/>
        </w:rPr>
        <w:t>A cette époque, la société retordait des fils de lin. A partir de 1865, COUSIN FRERES est devenu tresseur et a réalisé des lacets.</w:t>
      </w:r>
    </w:p>
    <w:p w:rsidR="00117089" w:rsidRPr="00117089" w:rsidRDefault="00117089" w:rsidP="00117089">
      <w:pPr>
        <w:rPr>
          <w:rFonts w:cs="Arial"/>
        </w:rPr>
      </w:pPr>
      <w:r w:rsidRPr="00117089">
        <w:rPr>
          <w:rFonts w:cs="Arial"/>
        </w:rPr>
        <w:t>En 1950, COUSIN FRERES sera un précurseur dans l’utilisation du polyamide pour la réalisation de fils à coudre et de filets de pêche.</w:t>
      </w:r>
    </w:p>
    <w:p w:rsidR="00117089" w:rsidRPr="00117089" w:rsidRDefault="00117089" w:rsidP="00117089">
      <w:pPr>
        <w:rPr>
          <w:rFonts w:cs="Arial"/>
        </w:rPr>
      </w:pPr>
      <w:r w:rsidRPr="00117089">
        <w:rPr>
          <w:rFonts w:cs="Arial"/>
        </w:rPr>
        <w:t>En 1956, elle sera la première société à introduire le fil polyester continu pour la réalisation de fils à coudre destinés à la confection.</w:t>
      </w:r>
    </w:p>
    <w:p w:rsidR="00117089" w:rsidRPr="00117089" w:rsidRDefault="00117089" w:rsidP="00117089">
      <w:pPr>
        <w:rPr>
          <w:rFonts w:cs="Arial"/>
        </w:rPr>
      </w:pPr>
      <w:r w:rsidRPr="00117089">
        <w:rPr>
          <w:rFonts w:cs="Arial"/>
        </w:rPr>
        <w:t xml:space="preserve">COUSIN FRERES réalisera également des grosses tresses et des </w:t>
      </w:r>
      <w:r w:rsidR="00902B4F">
        <w:rPr>
          <w:rFonts w:cs="Arial"/>
        </w:rPr>
        <w:t>câbles textiles, destinés entre</w:t>
      </w:r>
      <w:r w:rsidR="00902B4F" w:rsidRPr="00117089">
        <w:rPr>
          <w:rFonts w:cs="Arial"/>
        </w:rPr>
        <w:t xml:space="preserve"> autres</w:t>
      </w:r>
      <w:r w:rsidRPr="00117089">
        <w:rPr>
          <w:rFonts w:cs="Arial"/>
        </w:rPr>
        <w:t>, aux activités océanographiques du Commandant COUSTEAU.</w:t>
      </w:r>
    </w:p>
    <w:p w:rsidR="00117089" w:rsidRPr="00117089" w:rsidRDefault="00117089" w:rsidP="00117089">
      <w:pPr>
        <w:rPr>
          <w:rFonts w:cs="Arial"/>
        </w:rPr>
      </w:pPr>
      <w:r w:rsidRPr="00117089">
        <w:rPr>
          <w:rFonts w:cs="Arial"/>
        </w:rPr>
        <w:t>A partir des années 1970, lancement de nouvelles diversifications et COUSIN FRERES s’oriente vers des produits plus techniques (lignes de parachutes, cordes de montagnes, cordages yachting) en profitant de ses connaissances dans le domaine du tressage, du retordage, de l’enduction ou de l’imprégnation de fil.</w:t>
      </w:r>
    </w:p>
    <w:p w:rsidR="00902B4F" w:rsidRDefault="00117089" w:rsidP="00117089">
      <w:pPr>
        <w:rPr>
          <w:rFonts w:cs="Arial"/>
        </w:rPr>
      </w:pPr>
      <w:r w:rsidRPr="00117089">
        <w:rPr>
          <w:rFonts w:cs="Arial"/>
        </w:rPr>
        <w:t xml:space="preserve">La diversité des marchés touchés par COUSIN FRERES et la volonté d’accroître l’efficacité de l’ensemble des activités a conduit la direction </w:t>
      </w:r>
      <w:r w:rsidRPr="00117089">
        <w:rPr>
          <w:rFonts w:cs="Arial"/>
          <w:b/>
        </w:rPr>
        <w:t>à filialiser ses activités en 1995</w:t>
      </w:r>
      <w:r w:rsidRPr="00117089">
        <w:rPr>
          <w:rFonts w:cs="Arial"/>
        </w:rPr>
        <w:t>.</w:t>
      </w:r>
    </w:p>
    <w:p w:rsidR="00117089" w:rsidRPr="00902B4F" w:rsidRDefault="00117089" w:rsidP="00117089">
      <w:pPr>
        <w:rPr>
          <w:rFonts w:cs="Arial"/>
        </w:rPr>
      </w:pPr>
      <w:r w:rsidRPr="009E3490">
        <w:rPr>
          <w:rFonts w:cs="Arial"/>
          <w:b/>
          <w:i/>
          <w:color w:val="1F4E79"/>
        </w:rPr>
        <w:lastRenderedPageBreak/>
        <w:t>Les filiales suivantes ont été créées :</w:t>
      </w:r>
    </w:p>
    <w:p w:rsidR="00117089" w:rsidRPr="00117089" w:rsidRDefault="00117089" w:rsidP="00117089">
      <w:pPr>
        <w:rPr>
          <w:rFonts w:cs="Arial"/>
          <w:sz w:val="10"/>
          <w:szCs w:val="10"/>
        </w:rPr>
      </w:pPr>
    </w:p>
    <w:p w:rsidR="00117089" w:rsidRPr="00722EC6" w:rsidRDefault="00117089" w:rsidP="00117089">
      <w:pPr>
        <w:rPr>
          <w:rFonts w:cs="Arial"/>
        </w:rPr>
      </w:pPr>
      <w:r w:rsidRPr="00722EC6">
        <w:rPr>
          <w:rFonts w:cs="Arial"/>
          <w:b/>
          <w:bCs/>
        </w:rPr>
        <w:t>COUSIN FILTERIE</w:t>
      </w:r>
      <w:r w:rsidRPr="00722EC6">
        <w:rPr>
          <w:rFonts w:cs="Arial"/>
          <w:i/>
          <w:iCs/>
        </w:rPr>
        <w:t xml:space="preserve">  </w:t>
      </w:r>
      <w:r w:rsidRPr="00722EC6">
        <w:rPr>
          <w:rFonts w:cs="Arial"/>
        </w:rPr>
        <w:t xml:space="preserve">spécialisée dans la fabrication de fil à coudre industriel et présent dans les secteurs suivants : l’automobile, les vêtements de protection, les chaussures, la bagagerie et la </w:t>
      </w:r>
      <w:proofErr w:type="spellStart"/>
      <w:r w:rsidRPr="00722EC6">
        <w:rPr>
          <w:rFonts w:cs="Arial"/>
        </w:rPr>
        <w:t>matelasserie</w:t>
      </w:r>
      <w:proofErr w:type="spellEnd"/>
      <w:r w:rsidRPr="00722EC6">
        <w:rPr>
          <w:rFonts w:cs="Arial"/>
        </w:rPr>
        <w:t>.</w:t>
      </w:r>
    </w:p>
    <w:p w:rsidR="00117089" w:rsidRPr="00722EC6" w:rsidRDefault="00117089" w:rsidP="00117089">
      <w:pPr>
        <w:rPr>
          <w:rFonts w:cs="Arial"/>
        </w:rPr>
      </w:pPr>
      <w:r w:rsidRPr="00722EC6">
        <w:rPr>
          <w:rFonts w:cs="Arial"/>
        </w:rPr>
        <w:t xml:space="preserve">La société COUSIN FILTERIE a été reprise  entièrement par le Groupe HAMMAN en janvier 2003 qui suite à une restructuration décidera la fermeture définitive du site de </w:t>
      </w:r>
      <w:proofErr w:type="spellStart"/>
      <w:r w:rsidRPr="00722EC6">
        <w:rPr>
          <w:rFonts w:cs="Arial"/>
        </w:rPr>
        <w:t>Wervicq</w:t>
      </w:r>
      <w:proofErr w:type="spellEnd"/>
      <w:r w:rsidRPr="00722EC6">
        <w:rPr>
          <w:rFonts w:cs="Arial"/>
        </w:rPr>
        <w:t>-sud en 2006.</w:t>
      </w:r>
    </w:p>
    <w:p w:rsidR="00117089" w:rsidRPr="00722EC6" w:rsidRDefault="00117089" w:rsidP="00117089">
      <w:pPr>
        <w:rPr>
          <w:rFonts w:cs="Arial"/>
        </w:rPr>
      </w:pPr>
      <w:r w:rsidRPr="00722EC6">
        <w:rPr>
          <w:rFonts w:cs="Arial"/>
          <w:b/>
          <w:bCs/>
        </w:rPr>
        <w:t>COUSIN TRESTEC</w:t>
      </w:r>
      <w:r w:rsidRPr="00722EC6">
        <w:rPr>
          <w:rFonts w:cs="Arial"/>
        </w:rPr>
        <w:t xml:space="preserve"> spécialisée dans la fabrication de tresses techniques et présent dans les secteurs suivants : Parapentes, yachting,</w:t>
      </w:r>
      <w:r w:rsidR="003F1A6A">
        <w:rPr>
          <w:rFonts w:cs="Arial"/>
        </w:rPr>
        <w:t xml:space="preserve"> océanographie, câbles spéciaux,</w:t>
      </w:r>
      <w:r w:rsidR="003F1A6A" w:rsidRPr="003F1A6A">
        <w:rPr>
          <w:rFonts w:cs="Arial"/>
        </w:rPr>
        <w:t xml:space="preserve"> </w:t>
      </w:r>
      <w:r w:rsidR="003F1A6A" w:rsidRPr="00722EC6">
        <w:rPr>
          <w:rFonts w:cs="Arial"/>
        </w:rPr>
        <w:t>cordes de montagne et sécurité</w:t>
      </w:r>
      <w:r w:rsidR="003F1A6A">
        <w:rPr>
          <w:rFonts w:cs="Arial"/>
        </w:rPr>
        <w:t>.</w:t>
      </w:r>
    </w:p>
    <w:p w:rsidR="00117089" w:rsidRPr="00722EC6" w:rsidRDefault="00117089" w:rsidP="00117089">
      <w:pPr>
        <w:rPr>
          <w:rFonts w:cs="Arial"/>
        </w:rPr>
      </w:pPr>
      <w:r w:rsidRPr="00722EC6">
        <w:rPr>
          <w:rFonts w:cs="Arial"/>
          <w:b/>
          <w:bCs/>
        </w:rPr>
        <w:t>COUSIN BIOTECH</w:t>
      </w:r>
      <w:r w:rsidRPr="00722EC6">
        <w:rPr>
          <w:rFonts w:cs="Arial"/>
        </w:rPr>
        <w:t xml:space="preserve"> spécialisée dans les textiles implantables (ligaments,…). </w:t>
      </w:r>
    </w:p>
    <w:p w:rsidR="00117089" w:rsidRPr="00722EC6" w:rsidRDefault="00117089" w:rsidP="00117089">
      <w:pPr>
        <w:rPr>
          <w:rFonts w:cs="Arial"/>
        </w:rPr>
      </w:pPr>
      <w:r w:rsidRPr="00722EC6">
        <w:rPr>
          <w:rFonts w:cs="Arial"/>
        </w:rPr>
        <w:t>Suite</w:t>
      </w:r>
      <w:r w:rsidR="00902B4F">
        <w:rPr>
          <w:rFonts w:cs="Arial"/>
        </w:rPr>
        <w:t xml:space="preserve"> aux rachats de sociétés du</w:t>
      </w:r>
      <w:r w:rsidRPr="00722EC6">
        <w:rPr>
          <w:rFonts w:cs="Arial"/>
        </w:rPr>
        <w:t xml:space="preserve"> milieu</w:t>
      </w:r>
      <w:r w:rsidR="00902B4F">
        <w:rPr>
          <w:rFonts w:cs="Arial"/>
        </w:rPr>
        <w:t xml:space="preserve"> médical</w:t>
      </w:r>
      <w:r w:rsidRPr="00722EC6">
        <w:rPr>
          <w:rFonts w:cs="Arial"/>
        </w:rPr>
        <w:t>. Le groupe COUSIN MEDICAL Group est né en 2015.</w:t>
      </w:r>
    </w:p>
    <w:p w:rsidR="00117089" w:rsidRPr="00722EC6" w:rsidRDefault="00117089" w:rsidP="00117089">
      <w:pPr>
        <w:rPr>
          <w:rFonts w:cs="Arial"/>
        </w:rPr>
      </w:pPr>
      <w:r w:rsidRPr="00722EC6">
        <w:rPr>
          <w:rFonts w:cs="Arial"/>
          <w:b/>
          <w:bCs/>
        </w:rPr>
        <w:t xml:space="preserve">COUSIN COMPOSITES </w:t>
      </w:r>
      <w:r w:rsidRPr="00722EC6">
        <w:rPr>
          <w:rFonts w:cs="Arial"/>
        </w:rPr>
        <w:t>spécialisée dans l’imprégnation et l’assemblage de fibres hautes performances.</w:t>
      </w:r>
    </w:p>
    <w:p w:rsidR="00117089" w:rsidRPr="00722EC6" w:rsidRDefault="00117089" w:rsidP="00117089">
      <w:pPr>
        <w:rPr>
          <w:rFonts w:cs="Arial"/>
          <w:color w:val="538135"/>
        </w:rPr>
      </w:pPr>
      <w:r w:rsidRPr="00722EC6">
        <w:rPr>
          <w:rFonts w:cs="Arial"/>
          <w:color w:val="538135"/>
        </w:rPr>
        <w:t>COUSIN COMPOSITES  se décompose en 2 sites basés sur WERVICQ-SUD :</w:t>
      </w:r>
    </w:p>
    <w:p w:rsidR="00117089" w:rsidRPr="00722EC6" w:rsidRDefault="00117089" w:rsidP="00117089">
      <w:pPr>
        <w:numPr>
          <w:ilvl w:val="0"/>
          <w:numId w:val="2"/>
        </w:numPr>
        <w:spacing w:after="0" w:line="240" w:lineRule="auto"/>
        <w:rPr>
          <w:rFonts w:cs="Arial"/>
          <w:color w:val="538135"/>
        </w:rPr>
      </w:pPr>
      <w:r w:rsidRPr="00722EC6">
        <w:rPr>
          <w:rFonts w:cs="Arial"/>
          <w:color w:val="538135"/>
        </w:rPr>
        <w:t>Allée des Roses : Renforts de câbles à fibres optiques, les aiguilles de tirage, imprégnation</w:t>
      </w:r>
      <w:r w:rsidR="003F1A6A">
        <w:rPr>
          <w:rFonts w:cs="Arial"/>
          <w:color w:val="538135"/>
        </w:rPr>
        <w:t>.</w:t>
      </w:r>
    </w:p>
    <w:p w:rsidR="00117089" w:rsidRPr="00722EC6" w:rsidRDefault="00902B4F" w:rsidP="00117089">
      <w:pPr>
        <w:numPr>
          <w:ilvl w:val="0"/>
          <w:numId w:val="2"/>
        </w:numPr>
        <w:spacing w:after="0" w:line="240" w:lineRule="auto"/>
        <w:rPr>
          <w:rFonts w:cs="Arial"/>
          <w:color w:val="538135"/>
        </w:rPr>
      </w:pPr>
      <w:r>
        <w:rPr>
          <w:rFonts w:cs="Arial"/>
          <w:color w:val="538135"/>
        </w:rPr>
        <w:t xml:space="preserve">Rue Abbé </w:t>
      </w:r>
      <w:proofErr w:type="spellStart"/>
      <w:r>
        <w:rPr>
          <w:rFonts w:cs="Arial"/>
          <w:color w:val="538135"/>
        </w:rPr>
        <w:t>Bonpain</w:t>
      </w:r>
      <w:proofErr w:type="spellEnd"/>
      <w:r w:rsidR="003F1A6A">
        <w:rPr>
          <w:rFonts w:cs="Arial"/>
          <w:color w:val="538135"/>
        </w:rPr>
        <w:t> : L</w:t>
      </w:r>
      <w:r w:rsidR="00117089" w:rsidRPr="00722EC6">
        <w:rPr>
          <w:rFonts w:cs="Arial"/>
          <w:color w:val="538135"/>
        </w:rPr>
        <w:t>es co</w:t>
      </w:r>
      <w:r w:rsidR="003F1A6A">
        <w:rPr>
          <w:rFonts w:cs="Arial"/>
          <w:color w:val="538135"/>
        </w:rPr>
        <w:t>rdages pour raquettes de tennis et de</w:t>
      </w:r>
      <w:r w:rsidR="00117089" w:rsidRPr="00722EC6">
        <w:rPr>
          <w:rFonts w:cs="Arial"/>
          <w:color w:val="538135"/>
        </w:rPr>
        <w:t xml:space="preserve"> squash</w:t>
      </w:r>
      <w:r w:rsidR="003F1A6A">
        <w:rPr>
          <w:rFonts w:cs="Arial"/>
          <w:color w:val="538135"/>
        </w:rPr>
        <w:t>.</w:t>
      </w:r>
    </w:p>
    <w:p w:rsidR="00117089" w:rsidRPr="00117089" w:rsidRDefault="00117089" w:rsidP="00117089">
      <w:pPr>
        <w:rPr>
          <w:rFonts w:cs="Arial"/>
          <w:sz w:val="10"/>
        </w:rPr>
      </w:pPr>
    </w:p>
    <w:p w:rsidR="00117089" w:rsidRDefault="00117089" w:rsidP="00117089">
      <w:pPr>
        <w:rPr>
          <w:rFonts w:cs="Arial"/>
          <w:sz w:val="10"/>
        </w:rPr>
      </w:pPr>
    </w:p>
    <w:p w:rsidR="00D904D8" w:rsidRPr="00117089" w:rsidRDefault="00D904D8" w:rsidP="00117089">
      <w:pPr>
        <w:rPr>
          <w:rFonts w:cs="Arial"/>
          <w:sz w:val="10"/>
        </w:rPr>
      </w:pPr>
    </w:p>
    <w:p w:rsidR="00117089" w:rsidRPr="00117089" w:rsidRDefault="00117089" w:rsidP="00117089">
      <w:pPr>
        <w:rPr>
          <w:rFonts w:cs="Arial"/>
        </w:rPr>
      </w:pPr>
    </w:p>
    <w:p w:rsidR="00117089" w:rsidRPr="00117089" w:rsidRDefault="00D904D8" w:rsidP="00117089">
      <w:pPr>
        <w:rPr>
          <w:rFonts w:cs="Arial"/>
        </w:rPr>
      </w:pPr>
      <w:r>
        <w:rPr>
          <w:rFonts w:cs="Arial"/>
          <w:noProof/>
          <w:lang w:eastAsia="fr-FR"/>
        </w:rPr>
        <mc:AlternateContent>
          <mc:Choice Requires="wpg">
            <w:drawing>
              <wp:anchor distT="0" distB="0" distL="114300" distR="114300" simplePos="0" relativeHeight="251671552" behindDoc="0" locked="0" layoutInCell="1" allowOverlap="1">
                <wp:simplePos x="0" y="0"/>
                <wp:positionH relativeFrom="column">
                  <wp:posOffset>121920</wp:posOffset>
                </wp:positionH>
                <wp:positionV relativeFrom="paragraph">
                  <wp:posOffset>4445</wp:posOffset>
                </wp:positionV>
                <wp:extent cx="6521450" cy="3453130"/>
                <wp:effectExtent l="19050" t="0" r="12700" b="13970"/>
                <wp:wrapNone/>
                <wp:docPr id="95" name="Groupe 95"/>
                <wp:cNvGraphicFramePr/>
                <a:graphic xmlns:a="http://schemas.openxmlformats.org/drawingml/2006/main">
                  <a:graphicData uri="http://schemas.microsoft.com/office/word/2010/wordprocessingGroup">
                    <wpg:wgp>
                      <wpg:cNvGrpSpPr/>
                      <wpg:grpSpPr>
                        <a:xfrm>
                          <a:off x="0" y="0"/>
                          <a:ext cx="6521450" cy="3453130"/>
                          <a:chOff x="0" y="0"/>
                          <a:chExt cx="6521450" cy="3453130"/>
                        </a:xfrm>
                      </wpg:grpSpPr>
                      <wpg:grpSp>
                        <wpg:cNvPr id="92" name="Groupe 92"/>
                        <wpg:cNvGrpSpPr/>
                        <wpg:grpSpPr>
                          <a:xfrm>
                            <a:off x="0" y="0"/>
                            <a:ext cx="6513830" cy="3453130"/>
                            <a:chOff x="0" y="0"/>
                            <a:chExt cx="6513830" cy="3453130"/>
                          </a:xfrm>
                        </wpg:grpSpPr>
                        <wpg:grpSp>
                          <wpg:cNvPr id="32" name="Group 30"/>
                          <wpg:cNvGrpSpPr>
                            <a:grpSpLocks/>
                          </wpg:cNvGrpSpPr>
                          <wpg:grpSpPr bwMode="auto">
                            <a:xfrm>
                              <a:off x="0" y="0"/>
                              <a:ext cx="6510020" cy="3453130"/>
                              <a:chOff x="1139" y="7800"/>
                              <a:chExt cx="9330" cy="4843"/>
                            </a:xfrm>
                          </wpg:grpSpPr>
                          <wpg:grpSp>
                            <wpg:cNvPr id="43" name="Groupe 623"/>
                            <wpg:cNvGrpSpPr>
                              <a:grpSpLocks/>
                            </wpg:cNvGrpSpPr>
                            <wpg:grpSpPr bwMode="auto">
                              <a:xfrm>
                                <a:off x="1139" y="7800"/>
                                <a:ext cx="9330" cy="4843"/>
                                <a:chOff x="0" y="66675"/>
                                <a:chExt cx="6054090" cy="3074670"/>
                              </a:xfrm>
                            </wpg:grpSpPr>
                            <wps:wsp>
                              <wps:cNvPr id="44" name="Rectangle 309"/>
                              <wps:cNvSpPr>
                                <a:spLocks noChangeArrowheads="1"/>
                              </wps:cNvSpPr>
                              <wps:spPr bwMode="auto">
                                <a:xfrm>
                                  <a:off x="3762375" y="1619250"/>
                                  <a:ext cx="1005840" cy="387350"/>
                                </a:xfrm>
                                <a:prstGeom prst="rect">
                                  <a:avLst/>
                                </a:prstGeom>
                                <a:solidFill>
                                  <a:schemeClr val="accent6">
                                    <a:lumMod val="60000"/>
                                    <a:lumOff val="40000"/>
                                  </a:schemeClr>
                                </a:solidFill>
                                <a:ln w="12700" algn="ctr">
                                  <a:solidFill>
                                    <a:srgbClr val="70AD47"/>
                                  </a:solidFill>
                                  <a:miter lim="800000"/>
                                  <a:headEnd/>
                                  <a:tailEnd/>
                                </a:ln>
                              </wps:spPr>
                              <wps:txbx>
                                <w:txbxContent>
                                  <w:p w:rsidR="00983BB1" w:rsidRPr="00665BE8" w:rsidRDefault="00983BB1" w:rsidP="001F65CF">
                                    <w:pPr>
                                      <w:pStyle w:val="Corpsdetexte3"/>
                                      <w:spacing w:before="120"/>
                                      <w:rPr>
                                        <w:rFonts w:ascii="Arial Narrow" w:hAnsi="Arial Narrow" w:cs="Arial"/>
                                        <w:szCs w:val="16"/>
                                      </w:rPr>
                                    </w:pPr>
                                    <w:r w:rsidRPr="00665BE8">
                                      <w:rPr>
                                        <w:rFonts w:ascii="Arial Narrow" w:hAnsi="Arial Narrow" w:cs="Arial"/>
                                        <w:szCs w:val="16"/>
                                      </w:rPr>
                                      <w:t>COUSIN BIOSERV</w:t>
                                    </w:r>
                                  </w:p>
                                </w:txbxContent>
                              </wps:txbx>
                              <wps:bodyPr rot="0" vert="horz" wrap="square" lIns="91440" tIns="45720" rIns="91440" bIns="45720" anchor="t" anchorCtr="0" upright="1">
                                <a:noAutofit/>
                              </wps:bodyPr>
                            </wps:wsp>
                            <wps:wsp>
                              <wps:cNvPr id="45" name="Rectangle 310"/>
                              <wps:cNvSpPr>
                                <a:spLocks noChangeArrowheads="1"/>
                              </wps:cNvSpPr>
                              <wps:spPr bwMode="auto">
                                <a:xfrm>
                                  <a:off x="5048250" y="1619250"/>
                                  <a:ext cx="1005840" cy="387350"/>
                                </a:xfrm>
                                <a:prstGeom prst="rect">
                                  <a:avLst/>
                                </a:prstGeom>
                                <a:solidFill>
                                  <a:schemeClr val="accent6">
                                    <a:lumMod val="60000"/>
                                    <a:lumOff val="40000"/>
                                  </a:schemeClr>
                                </a:solidFill>
                                <a:ln w="12700" algn="ctr">
                                  <a:solidFill>
                                    <a:srgbClr val="70AD47"/>
                                  </a:solidFill>
                                  <a:miter lim="800000"/>
                                  <a:headEnd/>
                                  <a:tailEnd/>
                                </a:ln>
                              </wps:spPr>
                              <wps:txbx>
                                <w:txbxContent>
                                  <w:p w:rsidR="00983BB1" w:rsidRPr="00665BE8" w:rsidRDefault="00983BB1" w:rsidP="001F65CF">
                                    <w:pPr>
                                      <w:pStyle w:val="Corpsdetexte3"/>
                                      <w:spacing w:before="120"/>
                                      <w:rPr>
                                        <w:rFonts w:ascii="Arial Narrow" w:hAnsi="Arial Narrow" w:cs="Arial"/>
                                        <w:szCs w:val="16"/>
                                      </w:rPr>
                                    </w:pPr>
                                    <w:r w:rsidRPr="00665BE8">
                                      <w:rPr>
                                        <w:rFonts w:ascii="Arial Narrow" w:hAnsi="Arial Narrow" w:cs="Arial"/>
                                        <w:szCs w:val="16"/>
                                      </w:rPr>
                                      <w:t>COUSIN ENDOSURG</w:t>
                                    </w:r>
                                  </w:p>
                                </w:txbxContent>
                              </wps:txbx>
                              <wps:bodyPr rot="0" vert="horz" wrap="square" lIns="91440" tIns="45720" rIns="91440" bIns="45720" anchor="t" anchorCtr="0" upright="1">
                                <a:noAutofit/>
                              </wps:bodyPr>
                            </wps:wsp>
                            <wps:wsp>
                              <wps:cNvPr id="46" name="Rectangle 311"/>
                              <wps:cNvSpPr>
                                <a:spLocks noChangeArrowheads="1"/>
                              </wps:cNvSpPr>
                              <wps:spPr bwMode="auto">
                                <a:xfrm>
                                  <a:off x="4467225" y="2219325"/>
                                  <a:ext cx="1005840" cy="387350"/>
                                </a:xfrm>
                                <a:prstGeom prst="rect">
                                  <a:avLst/>
                                </a:prstGeom>
                                <a:solidFill>
                                  <a:schemeClr val="accent6">
                                    <a:lumMod val="60000"/>
                                    <a:lumOff val="40000"/>
                                  </a:schemeClr>
                                </a:solidFill>
                                <a:ln w="12700" algn="ctr">
                                  <a:solidFill>
                                    <a:srgbClr val="70AD47"/>
                                  </a:solidFill>
                                  <a:miter lim="800000"/>
                                  <a:headEnd/>
                                  <a:tailEnd/>
                                </a:ln>
                              </wps:spPr>
                              <wps:txbx>
                                <w:txbxContent>
                                  <w:p w:rsidR="00983BB1" w:rsidRPr="00665BE8" w:rsidRDefault="00983BB1" w:rsidP="001F65CF">
                                    <w:pPr>
                                      <w:pStyle w:val="Corpsdetexte3"/>
                                      <w:spacing w:before="120"/>
                                      <w:rPr>
                                        <w:rFonts w:ascii="Arial Narrow" w:hAnsi="Arial Narrow" w:cs="Arial"/>
                                        <w:szCs w:val="16"/>
                                      </w:rPr>
                                    </w:pPr>
                                    <w:r w:rsidRPr="00665BE8">
                                      <w:rPr>
                                        <w:rFonts w:ascii="Arial Narrow" w:hAnsi="Arial Narrow" w:cs="Arial"/>
                                        <w:szCs w:val="16"/>
                                      </w:rPr>
                                      <w:t xml:space="preserve">COUSIN BIOTECH </w:t>
                                    </w:r>
                                  </w:p>
                                </w:txbxContent>
                              </wps:txbx>
                              <wps:bodyPr rot="0" vert="horz" wrap="square" lIns="91440" tIns="45720" rIns="91440" bIns="45720" anchor="t" anchorCtr="0" upright="1">
                                <a:noAutofit/>
                              </wps:bodyPr>
                            </wps:wsp>
                            <wps:wsp>
                              <wps:cNvPr id="47" name="Line 312"/>
                              <wps:cNvCnPr>
                                <a:cxnSpLocks noChangeShapeType="1"/>
                                <a:endCxn id="44" idx="0"/>
                              </wps:cNvCnPr>
                              <wps:spPr bwMode="auto">
                                <a:xfrm flipH="1">
                                  <a:off x="4265295" y="1019175"/>
                                  <a:ext cx="649605" cy="6000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13"/>
                              <wps:cNvCnPr>
                                <a:cxnSpLocks noChangeShapeType="1"/>
                              </wps:cNvCnPr>
                              <wps:spPr bwMode="auto">
                                <a:xfrm>
                                  <a:off x="4924425" y="1019175"/>
                                  <a:ext cx="0" cy="1184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14"/>
                              <wps:cNvCnPr>
                                <a:cxnSpLocks noChangeShapeType="1"/>
                              </wps:cNvCnPr>
                              <wps:spPr bwMode="auto">
                                <a:xfrm>
                                  <a:off x="4914900" y="1019175"/>
                                  <a:ext cx="642620" cy="597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291"/>
                              <wps:cNvSpPr>
                                <a:spLocks noChangeArrowheads="1"/>
                              </wps:cNvSpPr>
                              <wps:spPr bwMode="auto">
                                <a:xfrm>
                                  <a:off x="1838325" y="88202"/>
                                  <a:ext cx="914400" cy="442658"/>
                                </a:xfrm>
                                <a:prstGeom prst="rect">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5BE8" w:rsidRPr="00665BE8" w:rsidRDefault="00983BB1" w:rsidP="00D904D8">
                                    <w:pPr>
                                      <w:pStyle w:val="Titre9"/>
                                      <w:rPr>
                                        <w:rFonts w:ascii="Arial Narrow" w:hAnsi="Arial Narrow" w:cs="Arial"/>
                                        <w:sz w:val="18"/>
                                        <w:szCs w:val="18"/>
                                      </w:rPr>
                                    </w:pPr>
                                    <w:r w:rsidRPr="00665BE8">
                                      <w:rPr>
                                        <w:rFonts w:ascii="Arial Narrow" w:hAnsi="Arial Narrow" w:cs="Arial"/>
                                        <w:sz w:val="18"/>
                                        <w:szCs w:val="18"/>
                                      </w:rPr>
                                      <w:t xml:space="preserve">DALLE </w:t>
                                    </w:r>
                                  </w:p>
                                  <w:p w:rsidR="00983BB1" w:rsidRPr="00665BE8" w:rsidRDefault="00983BB1" w:rsidP="00D904D8">
                                    <w:pPr>
                                      <w:pStyle w:val="Titre9"/>
                                      <w:rPr>
                                        <w:rFonts w:ascii="Arial Narrow" w:hAnsi="Arial Narrow" w:cs="Arial"/>
                                        <w:sz w:val="18"/>
                                        <w:szCs w:val="18"/>
                                      </w:rPr>
                                    </w:pPr>
                                    <w:r w:rsidRPr="00665BE8">
                                      <w:rPr>
                                        <w:rFonts w:ascii="Arial Narrow" w:hAnsi="Arial Narrow" w:cs="Arial"/>
                                        <w:sz w:val="18"/>
                                        <w:szCs w:val="18"/>
                                      </w:rPr>
                                      <w:t>&amp; Associés</w:t>
                                    </w:r>
                                  </w:p>
                                </w:txbxContent>
                              </wps:txbx>
                              <wps:bodyPr rot="0" vert="horz" wrap="square" lIns="91440" tIns="45720" rIns="91440" bIns="45720" anchor="ctr" anchorCtr="0" upright="1">
                                <a:noAutofit/>
                              </wps:bodyPr>
                            </wps:wsp>
                            <wps:wsp>
                              <wps:cNvPr id="51" name="Rectangle 292"/>
                              <wps:cNvSpPr>
                                <a:spLocks noChangeArrowheads="1"/>
                              </wps:cNvSpPr>
                              <wps:spPr bwMode="auto">
                                <a:xfrm>
                                  <a:off x="38100" y="66675"/>
                                  <a:ext cx="1000125" cy="386715"/>
                                </a:xfrm>
                                <a:prstGeom prst="rect">
                                  <a:avLst/>
                                </a:prstGeom>
                                <a:solidFill>
                                  <a:srgbClr val="FF0000"/>
                                </a:solidFill>
                                <a:ln w="12700">
                                  <a:solidFill>
                                    <a:srgbClr val="000000"/>
                                  </a:solidFill>
                                  <a:miter lim="800000"/>
                                  <a:headEnd/>
                                  <a:tailEnd/>
                                </a:ln>
                                <a:effectLst>
                                  <a:outerShdw dist="28398" dir="3806097" algn="ctr" rotWithShape="0">
                                    <a:srgbClr val="823B0B">
                                      <a:alpha val="50000"/>
                                    </a:srgbClr>
                                  </a:outerShdw>
                                </a:effectLst>
                              </wps:spPr>
                              <wps:txbx>
                                <w:txbxContent>
                                  <w:p w:rsidR="00983BB1" w:rsidRPr="00722EC6" w:rsidRDefault="00983BB1" w:rsidP="00665BE8">
                                    <w:pPr>
                                      <w:pStyle w:val="Corpsdetexte"/>
                                      <w:jc w:val="center"/>
                                      <w:rPr>
                                        <w:rFonts w:ascii="Arial Narrow" w:hAnsi="Arial Narrow" w:cs="Arial"/>
                                        <w:b/>
                                        <w:color w:val="000000"/>
                                        <w:sz w:val="20"/>
                                      </w:rPr>
                                    </w:pPr>
                                    <w:r w:rsidRPr="00722EC6">
                                      <w:rPr>
                                        <w:rFonts w:ascii="Arial Narrow" w:hAnsi="Arial Narrow" w:cs="Arial"/>
                                        <w:b/>
                                        <w:color w:val="000000"/>
                                        <w:sz w:val="20"/>
                                      </w:rPr>
                                      <w:t>MAJOR SPORTS</w:t>
                                    </w:r>
                                  </w:p>
                                </w:txbxContent>
                              </wps:txbx>
                              <wps:bodyPr rot="0" vert="horz" wrap="square" lIns="91440" tIns="45720" rIns="91440" bIns="45720" anchor="ctr" anchorCtr="0" upright="1">
                                <a:noAutofit/>
                              </wps:bodyPr>
                            </wps:wsp>
                            <wps:wsp>
                              <wps:cNvPr id="52" name="Rectangle 293"/>
                              <wps:cNvSpPr>
                                <a:spLocks noChangeArrowheads="1"/>
                              </wps:cNvSpPr>
                              <wps:spPr bwMode="auto">
                                <a:xfrm>
                                  <a:off x="4400550" y="628650"/>
                                  <a:ext cx="1005840" cy="387350"/>
                                </a:xfrm>
                                <a:prstGeom prst="rect">
                                  <a:avLst/>
                                </a:prstGeom>
                                <a:solidFill>
                                  <a:schemeClr val="accent6">
                                    <a:lumMod val="20000"/>
                                    <a:lumOff val="80000"/>
                                  </a:schemeClr>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3BB1" w:rsidRPr="001F65CF" w:rsidRDefault="00983BB1" w:rsidP="001F65CF">
                                    <w:pPr>
                                      <w:pStyle w:val="Corpsdetexte3"/>
                                      <w:spacing w:before="120"/>
                                      <w:rPr>
                                        <w:rFonts w:ascii="Arial Narrow" w:hAnsi="Arial Narrow" w:cs="Arial"/>
                                        <w:sz w:val="13"/>
                                        <w:szCs w:val="13"/>
                                      </w:rPr>
                                    </w:pPr>
                                    <w:r>
                                      <w:rPr>
                                        <w:rFonts w:ascii="Arial Narrow" w:hAnsi="Arial Narrow" w:cs="Arial"/>
                                        <w:sz w:val="13"/>
                                        <w:szCs w:val="13"/>
                                      </w:rPr>
                                      <w:t>COUSIN MEDICAL G</w:t>
                                    </w:r>
                                    <w:r w:rsidRPr="001F65CF">
                                      <w:rPr>
                                        <w:rFonts w:ascii="Arial Narrow" w:hAnsi="Arial Narrow" w:cs="Arial"/>
                                        <w:sz w:val="13"/>
                                        <w:szCs w:val="13"/>
                                      </w:rPr>
                                      <w:t>roup</w:t>
                                    </w:r>
                                  </w:p>
                                </w:txbxContent>
                              </wps:txbx>
                              <wps:bodyPr rot="0" vert="horz" wrap="square" lIns="91440" tIns="45720" rIns="91440" bIns="45720" anchor="t" anchorCtr="0" upright="1">
                                <a:noAutofit/>
                              </wps:bodyPr>
                            </wps:wsp>
                            <wps:wsp>
                              <wps:cNvPr id="53" name="Rectangle 294"/>
                              <wps:cNvSpPr>
                                <a:spLocks noChangeArrowheads="1"/>
                              </wps:cNvSpPr>
                              <wps:spPr bwMode="auto">
                                <a:xfrm>
                                  <a:off x="1047750" y="1619250"/>
                                  <a:ext cx="1160145" cy="387350"/>
                                </a:xfrm>
                                <a:prstGeom prst="rect">
                                  <a:avLst/>
                                </a:prstGeom>
                                <a:solidFill>
                                  <a:schemeClr val="accent1">
                                    <a:lumMod val="20000"/>
                                    <a:lumOff val="80000"/>
                                  </a:schemeClr>
                                </a:solidFill>
                                <a:ln w="28575" algn="ctr">
                                  <a:solidFill>
                                    <a:srgbClr val="5B9BD5"/>
                                  </a:solidFill>
                                  <a:miter lim="800000"/>
                                  <a:headEnd/>
                                  <a:tailEnd/>
                                </a:ln>
                              </wps:spPr>
                              <wps:txbx>
                                <w:txbxContent>
                                  <w:p w:rsidR="00983BB1" w:rsidRPr="00665BE8" w:rsidRDefault="00983BB1" w:rsidP="001F65CF">
                                    <w:pPr>
                                      <w:pStyle w:val="Corpsdetexte3"/>
                                      <w:spacing w:before="120"/>
                                      <w:rPr>
                                        <w:rFonts w:ascii="Arial Narrow" w:hAnsi="Arial Narrow" w:cs="Arial"/>
                                        <w:szCs w:val="16"/>
                                      </w:rPr>
                                    </w:pPr>
                                    <w:r w:rsidRPr="00665BE8">
                                      <w:rPr>
                                        <w:rFonts w:ascii="Arial Narrow" w:hAnsi="Arial Narrow" w:cs="Arial"/>
                                        <w:szCs w:val="16"/>
                                      </w:rPr>
                                      <w:t>COUSIN COMPOSITES</w:t>
                                    </w:r>
                                    <w:r w:rsidRPr="00665BE8">
                                      <w:rPr>
                                        <w:rFonts w:ascii="Arial Black" w:hAnsi="Arial Black" w:cs="Arial"/>
                                        <w:szCs w:val="16"/>
                                      </w:rPr>
                                      <w:t xml:space="preserve"> </w:t>
                                    </w:r>
                                    <w:r w:rsidRPr="00665BE8">
                                      <w:rPr>
                                        <w:rFonts w:ascii="Arial Narrow" w:hAnsi="Arial Narrow" w:cs="Arial"/>
                                        <w:szCs w:val="16"/>
                                      </w:rPr>
                                      <w:t>SAS</w:t>
                                    </w:r>
                                  </w:p>
                                </w:txbxContent>
                              </wps:txbx>
                              <wps:bodyPr rot="0" vert="horz" wrap="square" lIns="91440" tIns="45720" rIns="91440" bIns="45720" anchor="t" anchorCtr="0" upright="1">
                                <a:noAutofit/>
                              </wps:bodyPr>
                            </wps:wsp>
                            <wps:wsp>
                              <wps:cNvPr id="54" name="Rectangle 295"/>
                              <wps:cNvSpPr>
                                <a:spLocks noChangeArrowheads="1"/>
                              </wps:cNvSpPr>
                              <wps:spPr bwMode="auto">
                                <a:xfrm>
                                  <a:off x="2447925" y="1619250"/>
                                  <a:ext cx="1072515" cy="387350"/>
                                </a:xfrm>
                                <a:prstGeom prst="rect">
                                  <a:avLst/>
                                </a:prstGeom>
                                <a:solidFill>
                                  <a:schemeClr val="accent2">
                                    <a:lumMod val="20000"/>
                                    <a:lumOff val="80000"/>
                                  </a:schemeClr>
                                </a:solidFill>
                                <a:ln w="38100" algn="ctr">
                                  <a:solidFill>
                                    <a:srgbClr val="FF0000"/>
                                  </a:solidFill>
                                  <a:miter lim="800000"/>
                                  <a:headEnd/>
                                  <a:tailEnd/>
                                </a:ln>
                              </wps:spPr>
                              <wps:txbx>
                                <w:txbxContent>
                                  <w:p w:rsidR="00983BB1" w:rsidRPr="00FF1196" w:rsidRDefault="00983BB1" w:rsidP="00665BE8">
                                    <w:pPr>
                                      <w:pStyle w:val="Corpsdetexte"/>
                                      <w:spacing w:before="120"/>
                                      <w:jc w:val="center"/>
                                      <w:rPr>
                                        <w:rFonts w:ascii="Arial Narrow" w:hAnsi="Arial Narrow" w:cs="Arial"/>
                                        <w:b/>
                                        <w:sz w:val="14"/>
                                        <w:szCs w:val="14"/>
                                      </w:rPr>
                                    </w:pPr>
                                    <w:r w:rsidRPr="00FF1196">
                                      <w:rPr>
                                        <w:rFonts w:ascii="Arial Narrow" w:hAnsi="Arial Narrow" w:cs="Arial"/>
                                        <w:b/>
                                        <w:sz w:val="14"/>
                                        <w:szCs w:val="14"/>
                                      </w:rPr>
                                      <w:t>COUSIN TRESTEC S.A.</w:t>
                                    </w:r>
                                  </w:p>
                                </w:txbxContent>
                              </wps:txbx>
                              <wps:bodyPr rot="0" vert="horz" wrap="square" lIns="91440" tIns="45720" rIns="91440" bIns="45720" anchor="t" anchorCtr="0" upright="1">
                                <a:noAutofit/>
                              </wps:bodyPr>
                            </wps:wsp>
                            <wps:wsp>
                              <wps:cNvPr id="55" name="Rectangle 296"/>
                              <wps:cNvSpPr>
                                <a:spLocks noChangeArrowheads="1"/>
                              </wps:cNvSpPr>
                              <wps:spPr bwMode="auto">
                                <a:xfrm>
                                  <a:off x="1847850" y="2781300"/>
                                  <a:ext cx="1028700" cy="360045"/>
                                </a:xfrm>
                                <a:prstGeom prst="rect">
                                  <a:avLst/>
                                </a:prstGeom>
                                <a:solidFill>
                                  <a:srgbClr val="5B9BD5"/>
                                </a:solidFill>
                                <a:ln w="19050" algn="ctr">
                                  <a:solidFill>
                                    <a:srgbClr val="FFFFFF"/>
                                  </a:solidFill>
                                  <a:miter lim="800000"/>
                                  <a:headEnd/>
                                  <a:tailEnd/>
                                </a:ln>
                              </wps:spPr>
                              <wps:txbx>
                                <w:txbxContent>
                                  <w:p w:rsidR="00983BB1" w:rsidRPr="001F65CF" w:rsidRDefault="00983BB1" w:rsidP="001F65CF">
                                    <w:pPr>
                                      <w:pStyle w:val="Corpsdetexte3"/>
                                      <w:spacing w:before="120"/>
                                      <w:rPr>
                                        <w:rFonts w:ascii="Arial Narrow" w:hAnsi="Arial Narrow" w:cs="Arial"/>
                                        <w:i/>
                                        <w:szCs w:val="16"/>
                                      </w:rPr>
                                    </w:pPr>
                                    <w:proofErr w:type="spellStart"/>
                                    <w:r w:rsidRPr="001F65CF">
                                      <w:rPr>
                                        <w:rFonts w:ascii="Arial Narrow" w:hAnsi="Arial Narrow" w:cs="Arial"/>
                                        <w:i/>
                                        <w:szCs w:val="16"/>
                                      </w:rPr>
                                      <w:t>Dept</w:t>
                                    </w:r>
                                    <w:proofErr w:type="spellEnd"/>
                                    <w:r w:rsidRPr="001F65CF">
                                      <w:rPr>
                                        <w:rFonts w:ascii="Arial Narrow" w:hAnsi="Arial Narrow" w:cs="Arial"/>
                                        <w:i/>
                                        <w:szCs w:val="16"/>
                                      </w:rPr>
                                      <w:t>. CRT</w:t>
                                    </w:r>
                                  </w:p>
                                </w:txbxContent>
                              </wps:txbx>
                              <wps:bodyPr rot="0" vert="horz" wrap="square" lIns="91440" tIns="45720" rIns="91440" bIns="45720" anchor="ctr" anchorCtr="0" upright="1">
                                <a:noAutofit/>
                              </wps:bodyPr>
                            </wps:wsp>
                            <wps:wsp>
                              <wps:cNvPr id="56" name="Rectangle 297"/>
                              <wps:cNvSpPr>
                                <a:spLocks noChangeArrowheads="1"/>
                              </wps:cNvSpPr>
                              <wps:spPr bwMode="auto">
                                <a:xfrm>
                                  <a:off x="1838325" y="2266950"/>
                                  <a:ext cx="1028700" cy="367030"/>
                                </a:xfrm>
                                <a:prstGeom prst="rect">
                                  <a:avLst/>
                                </a:prstGeom>
                                <a:solidFill>
                                  <a:srgbClr val="5B9BD5"/>
                                </a:solidFill>
                                <a:ln w="19050" algn="ctr">
                                  <a:solidFill>
                                    <a:srgbClr val="FFFFFF"/>
                                  </a:solidFill>
                                  <a:miter lim="800000"/>
                                  <a:headEnd/>
                                  <a:tailEnd/>
                                </a:ln>
                              </wps:spPr>
                              <wps:txbx>
                                <w:txbxContent>
                                  <w:p w:rsidR="00983BB1" w:rsidRPr="001F65CF" w:rsidRDefault="00983BB1" w:rsidP="001F65CF">
                                    <w:pPr>
                                      <w:pStyle w:val="Corpsdetexte3"/>
                                      <w:spacing w:before="120"/>
                                      <w:rPr>
                                        <w:rFonts w:ascii="Arial Narrow" w:hAnsi="Arial Narrow"/>
                                        <w:i/>
                                        <w:szCs w:val="16"/>
                                      </w:rPr>
                                    </w:pPr>
                                    <w:proofErr w:type="spellStart"/>
                                    <w:r w:rsidRPr="001F65CF">
                                      <w:rPr>
                                        <w:rFonts w:ascii="Arial Narrow" w:hAnsi="Arial Narrow" w:cs="Arial"/>
                                        <w:i/>
                                        <w:szCs w:val="16"/>
                                      </w:rPr>
                                      <w:t>Dept</w:t>
                                    </w:r>
                                    <w:proofErr w:type="spellEnd"/>
                                    <w:r w:rsidRPr="001F65CF">
                                      <w:rPr>
                                        <w:rFonts w:ascii="Arial Narrow" w:hAnsi="Arial Narrow" w:cs="Arial"/>
                                        <w:i/>
                                        <w:szCs w:val="16"/>
                                      </w:rPr>
                                      <w:t>. CABLE</w:t>
                                    </w:r>
                                  </w:p>
                                </w:txbxContent>
                              </wps:txbx>
                              <wps:bodyPr rot="0" vert="horz" wrap="square" lIns="91440" tIns="45720" rIns="91440" bIns="45720" anchor="ctr" anchorCtr="0" upright="1">
                                <a:noAutofit/>
                              </wps:bodyPr>
                            </wps:wsp>
                            <wps:wsp>
                              <wps:cNvPr id="57" name="Line 298"/>
                              <wps:cNvCnPr>
                                <a:cxnSpLocks noChangeShapeType="1"/>
                              </wps:cNvCnPr>
                              <wps:spPr bwMode="auto">
                                <a:xfrm>
                                  <a:off x="2314575" y="533400"/>
                                  <a:ext cx="0" cy="667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99"/>
                              <wps:cNvCnPr>
                                <a:cxnSpLocks noChangeShapeType="1"/>
                              </wps:cNvCnPr>
                              <wps:spPr bwMode="auto">
                                <a:xfrm>
                                  <a:off x="1619250" y="1209675"/>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300"/>
                              <wps:cNvCnPr>
                                <a:cxnSpLocks noChangeShapeType="1"/>
                              </wps:cNvCnPr>
                              <wps:spPr bwMode="auto">
                                <a:xfrm>
                                  <a:off x="1619250" y="1209675"/>
                                  <a:ext cx="0" cy="398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301"/>
                              <wps:cNvCnPr>
                                <a:cxnSpLocks noChangeShapeType="1"/>
                              </wps:cNvCnPr>
                              <wps:spPr bwMode="auto">
                                <a:xfrm flipH="1">
                                  <a:off x="1038225" y="26670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302"/>
                              <wps:cNvCnPr>
                                <a:cxnSpLocks noChangeShapeType="1"/>
                              </wps:cNvCnPr>
                              <wps:spPr bwMode="auto">
                                <a:xfrm>
                                  <a:off x="2990850" y="1200150"/>
                                  <a:ext cx="0" cy="398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03"/>
                              <wps:cNvCnPr>
                                <a:cxnSpLocks noChangeShapeType="1"/>
                              </wps:cNvCnPr>
                              <wps:spPr bwMode="auto">
                                <a:xfrm>
                                  <a:off x="2752725" y="266700"/>
                                  <a:ext cx="2171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 name="Line 304"/>
                              <wps:cNvCnPr>
                                <a:cxnSpLocks noChangeShapeType="1"/>
                              </wps:cNvCnPr>
                              <wps:spPr bwMode="auto">
                                <a:xfrm>
                                  <a:off x="4914900" y="266700"/>
                                  <a:ext cx="0" cy="35623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4" name="Line 305"/>
                              <wps:cNvCnPr>
                                <a:cxnSpLocks noChangeShapeType="1"/>
                              </wps:cNvCnPr>
                              <wps:spPr bwMode="auto">
                                <a:xfrm>
                                  <a:off x="1619250" y="2009775"/>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06"/>
                              <wps:cNvCnPr>
                                <a:cxnSpLocks noChangeShapeType="1"/>
                              </wps:cNvCnPr>
                              <wps:spPr bwMode="auto">
                                <a:xfrm>
                                  <a:off x="1609725" y="2466975"/>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307"/>
                              <wps:cNvCnPr>
                                <a:cxnSpLocks noChangeShapeType="1"/>
                              </wps:cNvCnPr>
                              <wps:spPr bwMode="auto">
                                <a:xfrm>
                                  <a:off x="1619250" y="2943225"/>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308"/>
                              <wps:cNvSpPr>
                                <a:spLocks noChangeArrowheads="1"/>
                              </wps:cNvSpPr>
                              <wps:spPr bwMode="auto">
                                <a:xfrm>
                                  <a:off x="1152525" y="333375"/>
                                  <a:ext cx="57150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BB1" w:rsidRPr="00117089" w:rsidRDefault="00983BB1" w:rsidP="00117089">
                                    <w:pPr>
                                      <w:pStyle w:val="En-tte"/>
                                      <w:tabs>
                                        <w:tab w:val="clear" w:pos="4536"/>
                                        <w:tab w:val="clear" w:pos="9072"/>
                                      </w:tabs>
                                      <w:rPr>
                                        <w:rFonts w:ascii="Calibri" w:hAnsi="Calibri" w:cs="Arial"/>
                                        <w:b/>
                                        <w:szCs w:val="24"/>
                                      </w:rPr>
                                    </w:pPr>
                                    <w:r w:rsidRPr="00117089">
                                      <w:rPr>
                                        <w:rFonts w:ascii="Calibri" w:hAnsi="Calibri" w:cs="Arial"/>
                                        <w:b/>
                                        <w:szCs w:val="24"/>
                                      </w:rPr>
                                      <w:t>20%</w:t>
                                    </w:r>
                                  </w:p>
                                </w:txbxContent>
                              </wps:txbx>
                              <wps:bodyPr rot="0" vert="horz" wrap="square" lIns="91440" tIns="45720" rIns="91440" bIns="45720" anchor="t" anchorCtr="0" upright="1">
                                <a:noAutofit/>
                              </wps:bodyPr>
                            </wps:wsp>
                            <wps:wsp>
                              <wps:cNvPr id="68" name="Rectangle 291"/>
                              <wps:cNvSpPr>
                                <a:spLocks noChangeArrowheads="1"/>
                              </wps:cNvSpPr>
                              <wps:spPr bwMode="auto">
                                <a:xfrm>
                                  <a:off x="0" y="914400"/>
                                  <a:ext cx="1047750" cy="530860"/>
                                </a:xfrm>
                                <a:prstGeom prst="rect">
                                  <a:avLst/>
                                </a:prstGeom>
                                <a:solidFill>
                                  <a:schemeClr val="accent6">
                                    <a:lumMod val="60000"/>
                                    <a:lumOff val="40000"/>
                                  </a:schemeClr>
                                </a:solidFill>
                                <a:ln w="31750">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3BB1" w:rsidRPr="00665BE8" w:rsidRDefault="00983BB1" w:rsidP="00665BE8">
                                    <w:pPr>
                                      <w:pStyle w:val="Titre9"/>
                                      <w:rPr>
                                        <w:rFonts w:ascii="Arial Narrow" w:hAnsi="Arial Narrow" w:cs="Arial"/>
                                        <w:sz w:val="24"/>
                                        <w:szCs w:val="24"/>
                                      </w:rPr>
                                    </w:pPr>
                                    <w:r w:rsidRPr="00665BE8">
                                      <w:rPr>
                                        <w:rFonts w:ascii="Arial Narrow" w:hAnsi="Arial Narrow" w:cs="Arial"/>
                                        <w:sz w:val="24"/>
                                        <w:szCs w:val="24"/>
                                      </w:rPr>
                                      <w:t>LACOSTE</w:t>
                                    </w:r>
                                  </w:p>
                                  <w:p w:rsidR="00983BB1" w:rsidRPr="001F65CF" w:rsidRDefault="00983BB1" w:rsidP="001F65CF">
                                    <w:pPr>
                                      <w:spacing w:before="120"/>
                                      <w:jc w:val="center"/>
                                      <w:rPr>
                                        <w:rFonts w:ascii="Arial Narrow" w:hAnsi="Arial Narrow"/>
                                        <w:sz w:val="16"/>
                                        <w:szCs w:val="16"/>
                                      </w:rPr>
                                    </w:pPr>
                                    <w:proofErr w:type="spellStart"/>
                                    <w:r w:rsidRPr="001F65CF">
                                      <w:rPr>
                                        <w:rFonts w:ascii="Arial Narrow" w:hAnsi="Arial Narrow"/>
                                        <w:b/>
                                        <w:sz w:val="16"/>
                                        <w:szCs w:val="16"/>
                                      </w:rPr>
                                      <w:t>Maus</w:t>
                                    </w:r>
                                    <w:proofErr w:type="spellEnd"/>
                                    <w:r w:rsidRPr="001F65CF">
                                      <w:rPr>
                                        <w:rFonts w:ascii="Arial Narrow" w:hAnsi="Arial Narrow"/>
                                        <w:b/>
                                        <w:sz w:val="16"/>
                                        <w:szCs w:val="16"/>
                                      </w:rPr>
                                      <w:t xml:space="preserve"> </w:t>
                                    </w:r>
                                    <w:r w:rsidRPr="001F65CF">
                                      <w:rPr>
                                        <w:rFonts w:ascii="Arial Narrow" w:hAnsi="Arial Narrow"/>
                                        <w:sz w:val="16"/>
                                        <w:szCs w:val="16"/>
                                      </w:rPr>
                                      <w:t>international</w:t>
                                    </w:r>
                                  </w:p>
                                </w:txbxContent>
                              </wps:txbx>
                              <wps:bodyPr rot="0" vert="horz" wrap="square" lIns="91440" tIns="45720" rIns="91440" bIns="45720" anchor="ctr" anchorCtr="0" upright="1">
                                <a:noAutofit/>
                              </wps:bodyPr>
                            </wps:wsp>
                            <wps:wsp>
                              <wps:cNvPr id="69" name="Line 302"/>
                              <wps:cNvCnPr>
                                <a:cxnSpLocks noChangeShapeType="1"/>
                              </wps:cNvCnPr>
                              <wps:spPr bwMode="auto">
                                <a:xfrm flipV="1">
                                  <a:off x="514350" y="447675"/>
                                  <a:ext cx="0"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 name="Text Box 29"/>
                            <wps:cNvSpPr txBox="1">
                              <a:spLocks noChangeArrowheads="1"/>
                            </wps:cNvSpPr>
                            <wps:spPr bwMode="auto">
                              <a:xfrm>
                                <a:off x="1198" y="8531"/>
                                <a:ext cx="677" cy="499"/>
                              </a:xfrm>
                              <a:prstGeom prst="rect">
                                <a:avLst/>
                              </a:prstGeom>
                              <a:solidFill>
                                <a:srgbClr val="FFFFFF"/>
                              </a:solidFill>
                              <a:ln w="9525">
                                <a:solidFill>
                                  <a:srgbClr val="FFFFFF"/>
                                </a:solidFill>
                                <a:miter lim="800000"/>
                                <a:headEnd/>
                                <a:tailEnd/>
                              </a:ln>
                            </wps:spPr>
                            <wps:txbx>
                              <w:txbxContent>
                                <w:p w:rsidR="00983BB1" w:rsidRPr="00D904D8" w:rsidRDefault="00983BB1">
                                  <w:pPr>
                                    <w:rPr>
                                      <w:b/>
                                      <w:sz w:val="20"/>
                                      <w:szCs w:val="20"/>
                                    </w:rPr>
                                  </w:pPr>
                                  <w:r w:rsidRPr="00D904D8">
                                    <w:rPr>
                                      <w:b/>
                                      <w:sz w:val="20"/>
                                      <w:szCs w:val="20"/>
                                    </w:rPr>
                                    <w:t>80%</w:t>
                                  </w:r>
                                </w:p>
                              </w:txbxContent>
                            </wps:txbx>
                            <wps:bodyPr rot="0" vert="horz" wrap="square" lIns="91440" tIns="45720" rIns="91440" bIns="45720" anchor="t" anchorCtr="0" upright="1">
                              <a:noAutofit/>
                            </wps:bodyPr>
                          </wps:wsp>
                        </wpg:grpSp>
                        <wpg:grpSp>
                          <wpg:cNvPr id="91" name="Groupe 91"/>
                          <wpg:cNvGrpSpPr/>
                          <wpg:grpSpPr>
                            <a:xfrm>
                              <a:off x="5387340" y="0"/>
                              <a:ext cx="1126490" cy="845820"/>
                              <a:chOff x="0" y="0"/>
                              <a:chExt cx="1126490" cy="845820"/>
                            </a:xfrm>
                          </wpg:grpSpPr>
                          <wps:wsp>
                            <wps:cNvPr id="83" name="Rectangle 291"/>
                            <wps:cNvSpPr>
                              <a:spLocks noChangeArrowheads="1"/>
                            </wps:cNvSpPr>
                            <wps:spPr bwMode="auto">
                              <a:xfrm>
                                <a:off x="0" y="0"/>
                                <a:ext cx="1126490" cy="313690"/>
                              </a:xfrm>
                              <a:prstGeom prst="rect">
                                <a:avLst/>
                              </a:prstGeom>
                              <a:solidFill>
                                <a:schemeClr val="accent4">
                                  <a:lumMod val="40000"/>
                                  <a:lumOff val="60000"/>
                                </a:schemeClr>
                              </a:solidFill>
                              <a:ln>
                                <a:headEnd/>
                                <a:tailEnd/>
                              </a:ln>
                              <a:extLst/>
                            </wps:spPr>
                            <wps:style>
                              <a:lnRef idx="2">
                                <a:schemeClr val="accent2"/>
                              </a:lnRef>
                              <a:fillRef idx="1">
                                <a:schemeClr val="lt1"/>
                              </a:fillRef>
                              <a:effectRef idx="0">
                                <a:schemeClr val="accent2"/>
                              </a:effectRef>
                              <a:fontRef idx="minor">
                                <a:schemeClr val="dk1"/>
                              </a:fontRef>
                            </wps:style>
                            <wps:txbx>
                              <w:txbxContent>
                                <w:p w:rsidR="00D904D8" w:rsidRPr="001F65CF" w:rsidRDefault="00D904D8" w:rsidP="00D904D8">
                                  <w:pPr>
                                    <w:pStyle w:val="Titre9"/>
                                    <w:spacing w:before="120"/>
                                    <w:rPr>
                                      <w:rFonts w:ascii="Arial Narrow" w:hAnsi="Arial Narrow" w:cs="Arial"/>
                                      <w:szCs w:val="16"/>
                                    </w:rPr>
                                  </w:pPr>
                                  <w:r>
                                    <w:rPr>
                                      <w:rFonts w:ascii="Arial Narrow" w:hAnsi="Arial Narrow" w:cs="Arial"/>
                                      <w:szCs w:val="16"/>
                                    </w:rPr>
                                    <w:t>TURENNE CAPITAL</w:t>
                                  </w:r>
                                </w:p>
                              </w:txbxContent>
                            </wps:txbx>
                            <wps:bodyPr rot="0" vert="horz" wrap="square" lIns="91440" tIns="45720" rIns="91440" bIns="45720" anchor="ctr" anchorCtr="0" upright="1">
                              <a:noAutofit/>
                            </wps:bodyPr>
                          </wps:wsp>
                          <wps:wsp>
                            <wps:cNvPr id="89" name="Connecteur droit 89"/>
                            <wps:cNvCnPr/>
                            <wps:spPr>
                              <a:xfrm flipH="1">
                                <a:off x="563880" y="312420"/>
                                <a:ext cx="7620" cy="53213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Connecteur droit avec flèche 90"/>
                            <wps:cNvCnPr/>
                            <wps:spPr>
                              <a:xfrm flipH="1">
                                <a:off x="411480" y="84582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93" name="Rectangle 308"/>
                        <wps:cNvSpPr>
                          <a:spLocks noChangeArrowheads="1"/>
                        </wps:cNvSpPr>
                        <wps:spPr bwMode="auto">
                          <a:xfrm>
                            <a:off x="4587240" y="289560"/>
                            <a:ext cx="614539" cy="298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4D8" w:rsidRPr="00117089" w:rsidRDefault="00D904D8" w:rsidP="00D904D8">
                              <w:pPr>
                                <w:pStyle w:val="En-tte"/>
                                <w:tabs>
                                  <w:tab w:val="clear" w:pos="4536"/>
                                  <w:tab w:val="clear" w:pos="9072"/>
                                </w:tabs>
                                <w:jc w:val="right"/>
                                <w:rPr>
                                  <w:rFonts w:ascii="Calibri" w:hAnsi="Calibri" w:cs="Arial"/>
                                  <w:b/>
                                  <w:szCs w:val="24"/>
                                </w:rPr>
                              </w:pPr>
                              <w:r w:rsidRPr="00117089">
                                <w:rPr>
                                  <w:rFonts w:ascii="Calibri" w:hAnsi="Calibri" w:cs="Arial"/>
                                  <w:b/>
                                  <w:szCs w:val="24"/>
                                </w:rPr>
                                <w:t>20%</w:t>
                              </w:r>
                            </w:p>
                          </w:txbxContent>
                        </wps:txbx>
                        <wps:bodyPr rot="0" vert="horz" wrap="square" lIns="91440" tIns="45720" rIns="91440" bIns="45720" anchor="t" anchorCtr="0" upright="1">
                          <a:noAutofit/>
                        </wps:bodyPr>
                      </wps:wsp>
                      <wps:wsp>
                        <wps:cNvPr id="94" name="Rectangle 308"/>
                        <wps:cNvSpPr>
                          <a:spLocks noChangeArrowheads="1"/>
                        </wps:cNvSpPr>
                        <wps:spPr bwMode="auto">
                          <a:xfrm>
                            <a:off x="6027420" y="350520"/>
                            <a:ext cx="494030" cy="298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4D8" w:rsidRPr="00117089" w:rsidRDefault="00D904D8" w:rsidP="00D904D8">
                              <w:pPr>
                                <w:pStyle w:val="En-tte"/>
                                <w:tabs>
                                  <w:tab w:val="clear" w:pos="4536"/>
                                  <w:tab w:val="clear" w:pos="9072"/>
                                </w:tabs>
                                <w:rPr>
                                  <w:rFonts w:ascii="Calibri" w:hAnsi="Calibri" w:cs="Arial"/>
                                  <w:b/>
                                  <w:szCs w:val="24"/>
                                </w:rPr>
                              </w:pPr>
                              <w:r>
                                <w:rPr>
                                  <w:rFonts w:ascii="Calibri" w:hAnsi="Calibri" w:cs="Arial"/>
                                  <w:b/>
                                  <w:szCs w:val="24"/>
                                </w:rPr>
                                <w:t>8</w:t>
                              </w:r>
                              <w:r w:rsidRPr="00117089">
                                <w:rPr>
                                  <w:rFonts w:ascii="Calibri" w:hAnsi="Calibri" w:cs="Arial"/>
                                  <w:b/>
                                  <w:szCs w:val="24"/>
                                </w:rPr>
                                <w:t>0%</w:t>
                              </w:r>
                            </w:p>
                          </w:txbxContent>
                        </wps:txbx>
                        <wps:bodyPr rot="0" vert="horz" wrap="square" lIns="91440" tIns="45720" rIns="91440" bIns="45720" anchor="t" anchorCtr="0" upright="1">
                          <a:noAutofit/>
                        </wps:bodyPr>
                      </wps:wsp>
                    </wpg:wgp>
                  </a:graphicData>
                </a:graphic>
              </wp:anchor>
            </w:drawing>
          </mc:Choice>
          <mc:Fallback>
            <w:pict>
              <v:group id="Groupe 95" o:spid="_x0000_s1026" style="position:absolute;margin-left:9.6pt;margin-top:.35pt;width:513.5pt;height:271.9pt;z-index:251671552" coordsize="65214,3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">
                <v:group id="Groupe 92" o:spid="_x0000_s1027" style="position:absolute;width:65138;height:34531" coordsize="65138,34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30" o:spid="_x0000_s1028" style="position:absolute;width:65100;height:34531" coordorigin="1139,7800" coordsize="9330,4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e 623" o:spid="_x0000_s1029" style="position:absolute;left:1139;top:7800;width:9330;height:4843" coordorigin=",666" coordsize="60540,30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309" o:spid="_x0000_s1030" style="position:absolute;left:37623;top:16192;width:10059;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z0MEA&#10;AADbAAAADwAAAGRycy9kb3ducmV2LnhtbESPQWvCQBSE7wX/w/IEb/XFYkVSVxFF8drYg94e2WcS&#10;zL4Nu1uN/94tFDwOM/MNs1j1tlU39qFxomEyzkCxlM40Umn4Oe7e56BCJDHUOmENDw6wWg7eFpQb&#10;d5dvvhWxUgkiIScNdYxdjhjKmi2FsetYkndx3lJM0ldoPN0T3Lb4kWUztNRIWqip403N5bX4tRrm&#10;xSdeZ+axPV36ncf92dEZT1qPhv36C1TkPr7C/+2D0TCdwt+X9ANw+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nM9DBAAAA2wAAAA8AAAAAAAAAAAAAAAAAmAIAAGRycy9kb3du&#10;cmV2LnhtbFBLBQYAAAAABAAEAPUAAACGAwAAAAA=&#10;" fillcolor="#a8d08d [1945]" strokecolor="#70ad47" strokeweight="1pt">
                        <v:textbox>
                          <w:txbxContent>
                            <w:p w:rsidR="00983BB1" w:rsidRPr="00665BE8" w:rsidRDefault="00983BB1" w:rsidP="001F65CF">
                              <w:pPr>
                                <w:pStyle w:val="Corpsdetexte3"/>
                                <w:spacing w:before="120"/>
                                <w:rPr>
                                  <w:rFonts w:ascii="Arial Narrow" w:hAnsi="Arial Narrow" w:cs="Arial"/>
                                  <w:szCs w:val="16"/>
                                </w:rPr>
                              </w:pPr>
                              <w:r w:rsidRPr="00665BE8">
                                <w:rPr>
                                  <w:rFonts w:ascii="Arial Narrow" w:hAnsi="Arial Narrow" w:cs="Arial"/>
                                  <w:szCs w:val="16"/>
                                </w:rPr>
                                <w:t>COUSIN BIOSERV</w:t>
                              </w:r>
                            </w:p>
                          </w:txbxContent>
                        </v:textbox>
                      </v:rect>
                      <v:rect id="Rectangle 310" o:spid="_x0000_s1031" style="position:absolute;left:50482;top:16192;width:10058;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WS8EA&#10;AADbAAAADwAAAGRycy9kb3ducmV2LnhtbESPQWvCQBSE7wX/w/KE3upLi4pEVymK0qvRg94e2WcS&#10;zL4Nu1uN/75bEDwOM/MNs1j1tlU39qFxouFzlIFiKZ1ppNJwPGw/ZqBCJDHUOmENDw6wWg7eFpQb&#10;d5c934pYqQSRkJOGOsYuRwxlzZbCyHUsybs4bykm6Ss0nu4Jblv8yrIpWmokLdTU8brm8lr8Wg2z&#10;YoLXqXlsTpd+63F3dnTGk9bvw/57DipyH1/hZ/vHaBhP4P9L+gG4/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rlkvBAAAA2wAAAA8AAAAAAAAAAAAAAAAAmAIAAGRycy9kb3du&#10;cmV2LnhtbFBLBQYAAAAABAAEAPUAAACGAwAAAAA=&#10;" fillcolor="#a8d08d [1945]" strokecolor="#70ad47" strokeweight="1pt">
                        <v:textbox>
                          <w:txbxContent>
                            <w:p w:rsidR="00983BB1" w:rsidRPr="00665BE8" w:rsidRDefault="00983BB1" w:rsidP="001F65CF">
                              <w:pPr>
                                <w:pStyle w:val="Corpsdetexte3"/>
                                <w:spacing w:before="120"/>
                                <w:rPr>
                                  <w:rFonts w:ascii="Arial Narrow" w:hAnsi="Arial Narrow" w:cs="Arial"/>
                                  <w:szCs w:val="16"/>
                                </w:rPr>
                              </w:pPr>
                              <w:r w:rsidRPr="00665BE8">
                                <w:rPr>
                                  <w:rFonts w:ascii="Arial Narrow" w:hAnsi="Arial Narrow" w:cs="Arial"/>
                                  <w:szCs w:val="16"/>
                                </w:rPr>
                                <w:t>COUSIN ENDOSURG</w:t>
                              </w:r>
                            </w:p>
                          </w:txbxContent>
                        </v:textbox>
                      </v:rect>
                      <v:rect id="Rectangle 311" o:spid="_x0000_s1032" style="position:absolute;left:44672;top:22193;width:10058;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IPMEA&#10;AADbAAAADwAAAGRycy9kb3ducmV2LnhtbESPQWvCQBSE70L/w/KE3vRFaYOkrlIqll6NHvT2yD6T&#10;YPZt2N1q/PddoeBxmJlvmOV6sJ26sg+tEw2zaQaKpXKmlVrDYb+dLECFSGKoc8Ia7hxgvXoZLakw&#10;7iY7vpaxVgkioSANTYx9gRiqhi2FqetZknd23lJM0tdoPN0S3HY4z7IcLbWSFhrq+avh6lL+Wg2L&#10;8h0vublvjudh6/H75OiER61fx8PnB6jIQ3yG/9s/RsNbDo8v6Qfg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5CDzBAAAA2wAAAA8AAAAAAAAAAAAAAAAAmAIAAGRycy9kb3du&#10;cmV2LnhtbFBLBQYAAAAABAAEAPUAAACGAwAAAAA=&#10;" fillcolor="#a8d08d [1945]" strokecolor="#70ad47" strokeweight="1pt">
                        <v:textbox>
                          <w:txbxContent>
                            <w:p w:rsidR="00983BB1" w:rsidRPr="00665BE8" w:rsidRDefault="00983BB1" w:rsidP="001F65CF">
                              <w:pPr>
                                <w:pStyle w:val="Corpsdetexte3"/>
                                <w:spacing w:before="120"/>
                                <w:rPr>
                                  <w:rFonts w:ascii="Arial Narrow" w:hAnsi="Arial Narrow" w:cs="Arial"/>
                                  <w:szCs w:val="16"/>
                                </w:rPr>
                              </w:pPr>
                              <w:r w:rsidRPr="00665BE8">
                                <w:rPr>
                                  <w:rFonts w:ascii="Arial Narrow" w:hAnsi="Arial Narrow" w:cs="Arial"/>
                                  <w:szCs w:val="16"/>
                                </w:rPr>
                                <w:t xml:space="preserve">COUSIN BIOTECH </w:t>
                              </w:r>
                            </w:p>
                          </w:txbxContent>
                        </v:textbox>
                      </v:rect>
                      <v:line id="Line 312" o:spid="_x0000_s1033" style="position:absolute;flip:x;visibility:visible;mso-wrap-style:square" from="42652,10191" to="49149,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313" o:spid="_x0000_s1034" style="position:absolute;visibility:visible;mso-wrap-style:square" from="49244,10191" to="49244,2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314" o:spid="_x0000_s1035" style="position:absolute;visibility:visible;mso-wrap-style:square" from="49149,10191" to="55575,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rect id="Rectangle 291" o:spid="_x0000_s1036" style="position:absolute;left:18383;top:882;width:9144;height:4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9hrsA&#10;AADbAAAADwAAAGRycy9kb3ducmV2LnhtbERPvQrCMBDeBd8hnOCmqYoi1SgiCA4uWsH1aM6m2FxK&#10;E2379mYQHD++/+2+s5X4UONLxwpm0wQEce50yYWCe3aarEH4gKyxckwKevKw3w0HW0y1a/lKn1so&#10;RAxhn6ICE0KdSulzQxb91NXEkXu6xmKIsCmkbrCN4baS8yRZSYslxwaDNR0N5a/b2yo49u9FplcP&#10;0x56WoYsn9PlZZUaj7rDBkSgLvzFP/dZK1jG9fFL/AFy9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qPYa7AAAA2wAAAA8AAAAAAAAAAAAAAAAAmAIAAGRycy9kb3ducmV2Lnht&#10;bFBLBQYAAAAABAAEAPUAAACAAwAAAAA=&#10;" strokecolor="red" strokeweight="2.5pt">
                        <v:shadow color="#868686"/>
                        <v:textbox>
                          <w:txbxContent>
                            <w:p w:rsidR="00665BE8" w:rsidRPr="00665BE8" w:rsidRDefault="00983BB1" w:rsidP="00D904D8">
                              <w:pPr>
                                <w:pStyle w:val="Titre9"/>
                                <w:rPr>
                                  <w:rFonts w:ascii="Arial Narrow" w:hAnsi="Arial Narrow" w:cs="Arial"/>
                                  <w:sz w:val="18"/>
                                  <w:szCs w:val="18"/>
                                </w:rPr>
                              </w:pPr>
                              <w:r w:rsidRPr="00665BE8">
                                <w:rPr>
                                  <w:rFonts w:ascii="Arial Narrow" w:hAnsi="Arial Narrow" w:cs="Arial"/>
                                  <w:sz w:val="18"/>
                                  <w:szCs w:val="18"/>
                                </w:rPr>
                                <w:t xml:space="preserve">DALLE </w:t>
                              </w:r>
                            </w:p>
                            <w:p w:rsidR="00983BB1" w:rsidRPr="00665BE8" w:rsidRDefault="00983BB1" w:rsidP="00D904D8">
                              <w:pPr>
                                <w:pStyle w:val="Titre9"/>
                                <w:rPr>
                                  <w:rFonts w:ascii="Arial Narrow" w:hAnsi="Arial Narrow" w:cs="Arial"/>
                                  <w:sz w:val="18"/>
                                  <w:szCs w:val="18"/>
                                </w:rPr>
                              </w:pPr>
                              <w:r w:rsidRPr="00665BE8">
                                <w:rPr>
                                  <w:rFonts w:ascii="Arial Narrow" w:hAnsi="Arial Narrow" w:cs="Arial"/>
                                  <w:sz w:val="18"/>
                                  <w:szCs w:val="18"/>
                                </w:rPr>
                                <w:t>&amp; Associés</w:t>
                              </w:r>
                            </w:p>
                          </w:txbxContent>
                        </v:textbox>
                      </v:rect>
                      <v:rect id="Rectangle 292" o:spid="_x0000_s1037" style="position:absolute;left:381;top:666;width:10001;height:3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V18QA&#10;AADbAAAADwAAAGRycy9kb3ducmV2LnhtbESPQWvCQBSE70L/w/IK3urGiFajqxRBKFikTcXzM/ua&#10;pM2+DbtbTf31rlDwOMzMN8xi1ZlGnMj52rKC4SABQVxYXXOpYP+5eZqC8AFZY2OZFPyRh9XyobfA&#10;TNszf9ApD6WIEPYZKqhCaDMpfVGRQT+wLXH0vqwzGKJ0pdQOzxFuGpkmyUQarDkuVNjSuqLiJ/81&#10;ClIf3t5pOrrs3MTL2WG//U6fj0r1H7uXOYhAXbiH/9uvWsF4CL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VdfEAAAA2wAAAA8AAAAAAAAAAAAAAAAAmAIAAGRycy9k&#10;b3ducmV2LnhtbFBLBQYAAAAABAAEAPUAAACJAwAAAAA=&#10;" fillcolor="red" strokeweight="1pt">
                        <v:shadow on="t" color="#823b0b" opacity=".5" offset="1pt"/>
                        <v:textbox>
                          <w:txbxContent>
                            <w:p w:rsidR="00983BB1" w:rsidRPr="00722EC6" w:rsidRDefault="00983BB1" w:rsidP="00665BE8">
                              <w:pPr>
                                <w:pStyle w:val="Corpsdetexte"/>
                                <w:jc w:val="center"/>
                                <w:rPr>
                                  <w:rFonts w:ascii="Arial Narrow" w:hAnsi="Arial Narrow" w:cs="Arial"/>
                                  <w:b/>
                                  <w:color w:val="000000"/>
                                  <w:sz w:val="20"/>
                                </w:rPr>
                              </w:pPr>
                              <w:r w:rsidRPr="00722EC6">
                                <w:rPr>
                                  <w:rFonts w:ascii="Arial Narrow" w:hAnsi="Arial Narrow" w:cs="Arial"/>
                                  <w:b/>
                                  <w:color w:val="000000"/>
                                  <w:sz w:val="20"/>
                                </w:rPr>
                                <w:t>MAJOR SPORTS</w:t>
                              </w:r>
                            </w:p>
                          </w:txbxContent>
                        </v:textbox>
                      </v:rect>
                      <v:rect id="Rectangle 293" o:spid="_x0000_s1038" style="position:absolute;left:44005;top:6286;width:10058;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mFMIA&#10;AADbAAAADwAAAGRycy9kb3ducmV2LnhtbESPQWvCQBSE74L/YXlCb7qpoEjqKiVQEERQ20OPr9nn&#10;Jph9L82uJv33bqHQ4zAz3zDr7eAbdacu1MIGnmcZKOJSbM3OwMf723QFKkRki40wGfihANvNeLTG&#10;3ErPJ7qfo1MJwiFHA1WMba51KCvyGGbSEifvIp3HmGTntO2wT3Df6HmWLbXHmtNChS0VFZXX880b&#10;OIgElOPX586viv23xb5wwRnzNBleX0BFGuJ/+K+9swYWc/j9kn6A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WYUwgAAANsAAAAPAAAAAAAAAAAAAAAAAJgCAABkcnMvZG93&#10;bnJldi54bWxQSwUGAAAAAAQABAD1AAAAhwMAAAAA&#10;" fillcolor="#e2efd9 [665]" strokecolor="#70ad47" strokeweight="2.5pt">
                        <v:shadow color="#868686"/>
                        <v:textbox>
                          <w:txbxContent>
                            <w:p w:rsidR="00983BB1" w:rsidRPr="001F65CF" w:rsidRDefault="00983BB1" w:rsidP="001F65CF">
                              <w:pPr>
                                <w:pStyle w:val="Corpsdetexte3"/>
                                <w:spacing w:before="120"/>
                                <w:rPr>
                                  <w:rFonts w:ascii="Arial Narrow" w:hAnsi="Arial Narrow" w:cs="Arial"/>
                                  <w:sz w:val="13"/>
                                  <w:szCs w:val="13"/>
                                </w:rPr>
                              </w:pPr>
                              <w:r>
                                <w:rPr>
                                  <w:rFonts w:ascii="Arial Narrow" w:hAnsi="Arial Narrow" w:cs="Arial"/>
                                  <w:sz w:val="13"/>
                                  <w:szCs w:val="13"/>
                                </w:rPr>
                                <w:t>COUSIN MEDICAL G</w:t>
                              </w:r>
                              <w:r w:rsidRPr="001F65CF">
                                <w:rPr>
                                  <w:rFonts w:ascii="Arial Narrow" w:hAnsi="Arial Narrow" w:cs="Arial"/>
                                  <w:sz w:val="13"/>
                                  <w:szCs w:val="13"/>
                                </w:rPr>
                                <w:t>roup</w:t>
                              </w:r>
                            </w:p>
                          </w:txbxContent>
                        </v:textbox>
                      </v:rect>
                      <v:rect id="Rectangle 294" o:spid="_x0000_s1039" style="position:absolute;left:10477;top:16192;width:1160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nYMYA&#10;AADbAAAADwAAAGRycy9kb3ducmV2LnhtbESPT2vCQBTE70K/w/IKvelGE6WmbqQIllJBaNqLt0f2&#10;NX+afRuzW02/vSsIHoeZ+Q2zWg+mFSfqXW1ZwXQSgSAurK65VPD9tR0/g3AeWWNrmRT8k4N19jBa&#10;YartmT/plPtSBAi7FBVU3neplK6oyKCb2I44eD+2N+iD7EupezwHuGnlLIoW0mDNYaHCjjYVFb/5&#10;n1GQDM1xb+Ikbpfzza6ZTRdvyeFDqafH4fUFhKfB38O39rtWMI/h+iX8AJ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nYMYAAADbAAAADwAAAAAAAAAAAAAAAACYAgAAZHJz&#10;L2Rvd25yZXYueG1sUEsFBgAAAAAEAAQA9QAAAIsDAAAAAA==&#10;" fillcolor="#deeaf6 [660]" strokecolor="#5b9bd5" strokeweight="2.25pt">
                        <v:textbox>
                          <w:txbxContent>
                            <w:p w:rsidR="00983BB1" w:rsidRPr="00665BE8" w:rsidRDefault="00983BB1" w:rsidP="001F65CF">
                              <w:pPr>
                                <w:pStyle w:val="Corpsdetexte3"/>
                                <w:spacing w:before="120"/>
                                <w:rPr>
                                  <w:rFonts w:ascii="Arial Narrow" w:hAnsi="Arial Narrow" w:cs="Arial"/>
                                  <w:szCs w:val="16"/>
                                </w:rPr>
                              </w:pPr>
                              <w:r w:rsidRPr="00665BE8">
                                <w:rPr>
                                  <w:rFonts w:ascii="Arial Narrow" w:hAnsi="Arial Narrow" w:cs="Arial"/>
                                  <w:szCs w:val="16"/>
                                </w:rPr>
                                <w:t>COUSIN COMPOSITES</w:t>
                              </w:r>
                              <w:r w:rsidRPr="00665BE8">
                                <w:rPr>
                                  <w:rFonts w:ascii="Arial Black" w:hAnsi="Arial Black" w:cs="Arial"/>
                                  <w:szCs w:val="16"/>
                                </w:rPr>
                                <w:t xml:space="preserve"> </w:t>
                              </w:r>
                              <w:r w:rsidRPr="00665BE8">
                                <w:rPr>
                                  <w:rFonts w:ascii="Arial Narrow" w:hAnsi="Arial Narrow" w:cs="Arial"/>
                                  <w:szCs w:val="16"/>
                                </w:rPr>
                                <w:t>SAS</w:t>
                              </w:r>
                            </w:p>
                          </w:txbxContent>
                        </v:textbox>
                      </v:rect>
                      <v:rect id="Rectangle 295" o:spid="_x0000_s1040" style="position:absolute;left:24479;top:16192;width:10725;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BzcMA&#10;AADbAAAADwAAAGRycy9kb3ducmV2LnhtbESPQWvCQBSE74L/YXlCb7oxtCLRVbRQ8FKoVtDjI/vc&#10;RLNvY3Y16b93BaHHYWa+YebLzlbiTo0vHSsYjxIQxLnTJRsF+9+v4RSED8gaK8ek4I88LBf93hwz&#10;7Vre0n0XjIgQ9hkqKEKoMyl9XpBFP3I1cfROrrEYomyM1A22EW4rmSbJRFosOS4UWNNnQflld7MK&#10;zt9rTlNT7p1dXw/btjXH6fFHqbdBt5qBCNSF//CrvdEKPt7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ZBzcMAAADbAAAADwAAAAAAAAAAAAAAAACYAgAAZHJzL2Rv&#10;d25yZXYueG1sUEsFBgAAAAAEAAQA9QAAAIgDAAAAAA==&#10;" fillcolor="#fbe4d5 [661]" strokecolor="red" strokeweight="3pt">
                        <v:textbox>
                          <w:txbxContent>
                            <w:p w:rsidR="00983BB1" w:rsidRPr="00FF1196" w:rsidRDefault="00983BB1" w:rsidP="00665BE8">
                              <w:pPr>
                                <w:pStyle w:val="Corpsdetexte"/>
                                <w:spacing w:before="120"/>
                                <w:jc w:val="center"/>
                                <w:rPr>
                                  <w:rFonts w:ascii="Arial Narrow" w:hAnsi="Arial Narrow" w:cs="Arial"/>
                                  <w:b/>
                                  <w:sz w:val="14"/>
                                  <w:szCs w:val="14"/>
                                </w:rPr>
                              </w:pPr>
                              <w:r w:rsidRPr="00FF1196">
                                <w:rPr>
                                  <w:rFonts w:ascii="Arial Narrow" w:hAnsi="Arial Narrow" w:cs="Arial"/>
                                  <w:b/>
                                  <w:sz w:val="14"/>
                                  <w:szCs w:val="14"/>
                                </w:rPr>
                                <w:t>COUSIN TRESTEC S.A.</w:t>
                              </w:r>
                            </w:p>
                          </w:txbxContent>
                        </v:textbox>
                      </v:rect>
                      <v:rect id="Rectangle 296" o:spid="_x0000_s1041" style="position:absolute;left:18478;top:27813;width:1028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PZ8QA&#10;AADbAAAADwAAAGRycy9kb3ducmV2LnhtbESPQWvCQBSE74L/YXmCN91UVCR1lSIGLD2pLbS3R/aZ&#10;hGbfhuwzpv31bqHgcZiZb5j1tne16qgNlWcDT9MEFHHubcWFgfdzNlmBCoJssfZMBn4owHYzHKwx&#10;tf7GR+pOUqgI4ZCigVKkSbUOeUkOw9Q3xNG7+NahRNkW2rZ4i3BX61mSLLXDiuNCiQ3tSsq/T1dn&#10;4DPr5HBZfbxev+b77K3okl8ve2PGo/7lGZRQL4/wf/tgDSwW8Pcl/g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Tz2fEAAAA2wAAAA8AAAAAAAAAAAAAAAAAmAIAAGRycy9k&#10;b3ducmV2LnhtbFBLBQYAAAAABAAEAPUAAACJAwAAAAA=&#10;" fillcolor="#5b9bd5" strokecolor="white" strokeweight="1.5pt">
                        <v:textbox>
                          <w:txbxContent>
                            <w:p w:rsidR="00983BB1" w:rsidRPr="001F65CF" w:rsidRDefault="00983BB1" w:rsidP="001F65CF">
                              <w:pPr>
                                <w:pStyle w:val="Corpsdetexte3"/>
                                <w:spacing w:before="120"/>
                                <w:rPr>
                                  <w:rFonts w:ascii="Arial Narrow" w:hAnsi="Arial Narrow" w:cs="Arial"/>
                                  <w:i/>
                                  <w:szCs w:val="16"/>
                                </w:rPr>
                              </w:pPr>
                              <w:proofErr w:type="spellStart"/>
                              <w:r w:rsidRPr="001F65CF">
                                <w:rPr>
                                  <w:rFonts w:ascii="Arial Narrow" w:hAnsi="Arial Narrow" w:cs="Arial"/>
                                  <w:i/>
                                  <w:szCs w:val="16"/>
                                </w:rPr>
                                <w:t>Dept</w:t>
                              </w:r>
                              <w:proofErr w:type="spellEnd"/>
                              <w:r w:rsidRPr="001F65CF">
                                <w:rPr>
                                  <w:rFonts w:ascii="Arial Narrow" w:hAnsi="Arial Narrow" w:cs="Arial"/>
                                  <w:i/>
                                  <w:szCs w:val="16"/>
                                </w:rPr>
                                <w:t>. CRT</w:t>
                              </w:r>
                            </w:p>
                          </w:txbxContent>
                        </v:textbox>
                      </v:rect>
                      <v:rect id="Rectangle 297" o:spid="_x0000_s1042" style="position:absolute;left:18383;top:22669;width:10287;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REMQA&#10;AADbAAAADwAAAGRycy9kb3ducmV2LnhtbESPQWvCQBSE74L/YXmCN91UVCR1lSIGLD1VW2hvj+wz&#10;Cc2+DdlnTPvr3YLgcZiZb5j1tne16qgNlWcDT9MEFHHubcWFgY9TNlmBCoJssfZMBn4pwHYzHKwx&#10;tf7K79QdpVARwiFFA6VIk2od8pIchqlviKN39q1DibIttG3xGuGu1rMkWWqHFceFEhvalZT/HC/O&#10;wFfWyeG8+ny9fM/32VvRJX9e9saMR/3LMyihXh7he/tgDSyW8P8l/gC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URDEAAAA2wAAAA8AAAAAAAAAAAAAAAAAmAIAAGRycy9k&#10;b3ducmV2LnhtbFBLBQYAAAAABAAEAPUAAACJAwAAAAA=&#10;" fillcolor="#5b9bd5" strokecolor="white" strokeweight="1.5pt">
                        <v:textbox>
                          <w:txbxContent>
                            <w:p w:rsidR="00983BB1" w:rsidRPr="001F65CF" w:rsidRDefault="00983BB1" w:rsidP="001F65CF">
                              <w:pPr>
                                <w:pStyle w:val="Corpsdetexte3"/>
                                <w:spacing w:before="120"/>
                                <w:rPr>
                                  <w:rFonts w:ascii="Arial Narrow" w:hAnsi="Arial Narrow"/>
                                  <w:i/>
                                  <w:szCs w:val="16"/>
                                </w:rPr>
                              </w:pPr>
                              <w:proofErr w:type="spellStart"/>
                              <w:r w:rsidRPr="001F65CF">
                                <w:rPr>
                                  <w:rFonts w:ascii="Arial Narrow" w:hAnsi="Arial Narrow" w:cs="Arial"/>
                                  <w:i/>
                                  <w:szCs w:val="16"/>
                                </w:rPr>
                                <w:t>Dept</w:t>
                              </w:r>
                              <w:proofErr w:type="spellEnd"/>
                              <w:r w:rsidRPr="001F65CF">
                                <w:rPr>
                                  <w:rFonts w:ascii="Arial Narrow" w:hAnsi="Arial Narrow" w:cs="Arial"/>
                                  <w:i/>
                                  <w:szCs w:val="16"/>
                                </w:rPr>
                                <w:t>. CABLE</w:t>
                              </w:r>
                            </w:p>
                          </w:txbxContent>
                        </v:textbox>
                      </v:rect>
                      <v:line id="Line 298" o:spid="_x0000_s1043" style="position:absolute;visibility:visible;mso-wrap-style:square" from="23145,5334" to="23145,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299" o:spid="_x0000_s1044" style="position:absolute;visibility:visible;mso-wrap-style:square" from="16192,12096" to="29908,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00" o:spid="_x0000_s1045" style="position:absolute;visibility:visible;mso-wrap-style:square" from="16192,12096" to="16192,1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301" o:spid="_x0000_s1046" style="position:absolute;flip:x;visibility:visible;mso-wrap-style:square" from="10382,2667" to="1838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302" o:spid="_x0000_s1047" style="position:absolute;visibility:visible;mso-wrap-style:square" from="29908,12001" to="29908,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303" o:spid="_x0000_s1048" style="position:absolute;visibility:visible;mso-wrap-style:square" from="27527,2667" to="49244,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MJRcQAAADbAAAADwAAAGRycy9kb3ducmV2LnhtbESPQWsCMRSE74L/ITyht5qtB6tbo1Sh&#10;YFs97GrB42PzTBY3L8sm1e2/bwoFj8PMfMMsVr1rxJW6UHtW8DTOQBBXXtdsFBwPb48zECEia2w8&#10;k4IfCrBaDgcLzLW/cUHXMhqRIBxyVGBjbHMpQ2XJYRj7ljh5Z985jEl2RuoObwnuGjnJsql0WHNa&#10;sNjSxlJ1Kb+dgs/nbfNl+FTu3s9h7ecfhdwbq9TDqH99ARGpj/fwf3urFUw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wlFxAAAANsAAAAPAAAAAAAAAAAA&#10;AAAAAKECAABkcnMvZG93bnJldi54bWxQSwUGAAAAAAQABAD5AAAAkgMAAAAA&#10;">
                        <v:stroke dashstyle="1 1"/>
                      </v:line>
                      <v:line id="Line 304" o:spid="_x0000_s1049" style="position:absolute;visibility:visible;mso-wrap-style:square" from="49149,2667" to="49149,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mw8MAAADbAAAADwAAAGRycy9kb3ducmV2LnhtbESPQWvCQBSE74X+h+UVvNWNrYSSukpQ&#10;Cl5ETNv0+sg+k2D2bci+avz3rlDocZiZb5jFanSdOtMQWs8GZtMEFHHlbcu1ga/Pj+c3UEGQLXae&#10;ycCVAqyWjw8LzKy/8IHOhdQqQjhkaKAR6TOtQ9WQwzD1PXH0jn5wKFEOtbYDXiLcdfolSVLtsOW4&#10;0GBP64aqU/HrDKDsv0tbtp2d5fOfbV7sZJOKMZOnMX8HJTTKf/ivvbUG0le4f4k/QC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7psPDAAAA2wAAAA8AAAAAAAAAAAAA&#10;AAAAoQIAAGRycy9kb3ducmV2LnhtbFBLBQYAAAAABAAEAPkAAACRAwAAAAA=&#10;">
                        <v:stroke dashstyle="1 1" endarrow="block"/>
                      </v:line>
                      <v:line id="Line 305" o:spid="_x0000_s1050" style="position:absolute;visibility:visible;mso-wrap-style:square" from="16192,20097" to="16192,2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306" o:spid="_x0000_s1051" style="position:absolute;visibility:visible;mso-wrap-style:square" from="16097,24669" to="18383,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307" o:spid="_x0000_s1052" style="position:absolute;visibility:visible;mso-wrap-style:square" from="16192,29432" to="18478,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rect id="Rectangle 308" o:spid="_x0000_s1053" style="position:absolute;left:11525;top:3333;width:571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textbox>
                          <w:txbxContent>
                            <w:p w:rsidR="00983BB1" w:rsidRPr="00117089" w:rsidRDefault="00983BB1" w:rsidP="00117089">
                              <w:pPr>
                                <w:pStyle w:val="En-tte"/>
                                <w:tabs>
                                  <w:tab w:val="clear" w:pos="4536"/>
                                  <w:tab w:val="clear" w:pos="9072"/>
                                </w:tabs>
                                <w:rPr>
                                  <w:rFonts w:ascii="Calibri" w:hAnsi="Calibri" w:cs="Arial"/>
                                  <w:b/>
                                  <w:szCs w:val="24"/>
                                </w:rPr>
                              </w:pPr>
                              <w:r w:rsidRPr="00117089">
                                <w:rPr>
                                  <w:rFonts w:ascii="Calibri" w:hAnsi="Calibri" w:cs="Arial"/>
                                  <w:b/>
                                  <w:szCs w:val="24"/>
                                </w:rPr>
                                <w:t>20%</w:t>
                              </w:r>
                            </w:p>
                          </w:txbxContent>
                        </v:textbox>
                      </v:rect>
                      <v:rect id="Rectangle 291" o:spid="_x0000_s1054" style="position:absolute;top:9144;width:10477;height:5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kEL4A&#10;AADbAAAADwAAAGRycy9kb3ducmV2LnhtbERPy4rCMBTdD/gP4QruxtQKMlSj6DCiiBsfH3Bprm2x&#10;ualJ1Pj3ZiHM8nDes0U0rXiQ841lBaNhBoK4tLrhSsH5tP7+AeEDssbWMil4kYfFvPc1w0LbJx/o&#10;cQyVSCHsC1RQh9AVUvqyJoN+aDvixF2sMxgSdJXUDp8p3LQyz7KJNNhwaqixo9+ayuvxbhTw2jmz&#10;321u8S/PV1kM4/vqzEoN+nE5BREohn/xx73VCiZpbPqSfo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UpBC+AAAA2wAAAA8AAAAAAAAAAAAAAAAAmAIAAGRycy9kb3ducmV2&#10;LnhtbFBLBQYAAAAABAAEAPUAAACDAwAAAAA=&#10;" fillcolor="#a8d08d [1945]" strokecolor="black [3213]" strokeweight="2.5pt">
                        <v:shadow color="#868686"/>
                        <v:textbox>
                          <w:txbxContent>
                            <w:p w:rsidR="00983BB1" w:rsidRPr="00665BE8" w:rsidRDefault="00983BB1" w:rsidP="00665BE8">
                              <w:pPr>
                                <w:pStyle w:val="Titre9"/>
                                <w:rPr>
                                  <w:rFonts w:ascii="Arial Narrow" w:hAnsi="Arial Narrow" w:cs="Arial"/>
                                  <w:sz w:val="24"/>
                                  <w:szCs w:val="24"/>
                                </w:rPr>
                              </w:pPr>
                              <w:r w:rsidRPr="00665BE8">
                                <w:rPr>
                                  <w:rFonts w:ascii="Arial Narrow" w:hAnsi="Arial Narrow" w:cs="Arial"/>
                                  <w:sz w:val="24"/>
                                  <w:szCs w:val="24"/>
                                </w:rPr>
                                <w:t>LACOSTE</w:t>
                              </w:r>
                            </w:p>
                            <w:p w:rsidR="00983BB1" w:rsidRPr="001F65CF" w:rsidRDefault="00983BB1" w:rsidP="001F65CF">
                              <w:pPr>
                                <w:spacing w:before="120"/>
                                <w:jc w:val="center"/>
                                <w:rPr>
                                  <w:rFonts w:ascii="Arial Narrow" w:hAnsi="Arial Narrow"/>
                                  <w:sz w:val="16"/>
                                  <w:szCs w:val="16"/>
                                </w:rPr>
                              </w:pPr>
                              <w:proofErr w:type="spellStart"/>
                              <w:r w:rsidRPr="001F65CF">
                                <w:rPr>
                                  <w:rFonts w:ascii="Arial Narrow" w:hAnsi="Arial Narrow"/>
                                  <w:b/>
                                  <w:sz w:val="16"/>
                                  <w:szCs w:val="16"/>
                                </w:rPr>
                                <w:t>Maus</w:t>
                              </w:r>
                              <w:proofErr w:type="spellEnd"/>
                              <w:r w:rsidRPr="001F65CF">
                                <w:rPr>
                                  <w:rFonts w:ascii="Arial Narrow" w:hAnsi="Arial Narrow"/>
                                  <w:b/>
                                  <w:sz w:val="16"/>
                                  <w:szCs w:val="16"/>
                                </w:rPr>
                                <w:t xml:space="preserve"> </w:t>
                              </w:r>
                              <w:r w:rsidRPr="001F65CF">
                                <w:rPr>
                                  <w:rFonts w:ascii="Arial Narrow" w:hAnsi="Arial Narrow"/>
                                  <w:sz w:val="16"/>
                                  <w:szCs w:val="16"/>
                                </w:rPr>
                                <w:t>international</w:t>
                              </w:r>
                            </w:p>
                          </w:txbxContent>
                        </v:textbox>
                      </v:rect>
                      <v:line id="Line 302" o:spid="_x0000_s1055" style="position:absolute;flip:y;visibility:visible;mso-wrap-style:square" from="5143,4476" to="514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v:group>
                    <v:shapetype id="_x0000_t202" coordsize="21600,21600" o:spt="202" path="m,l,21600r21600,l21600,xe">
                      <v:stroke joinstyle="miter"/>
                      <v:path gradientshapeok="t" o:connecttype="rect"/>
                    </v:shapetype>
                    <v:shape id="Text Box 29" o:spid="_x0000_s1056" type="#_x0000_t202" style="position:absolute;left:1198;top:8531;width:677;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jlr4A&#10;AADbAAAADwAAAGRycy9kb3ducmV2LnhtbERPy6rCMBDdC/5DGMGNaGoXV6lGEVF062PjbmjGtthM&#10;2iba6tffLASXh/NerjtTihc1rrCsYDqJQBCnVhecKbhe9uM5COeRNZaWScGbHKxX/d4SE21bPtHr&#10;7DMRQtglqCD3vkqkdGlOBt3EVsSBu9vGoA+wyaRusA3hppRxFP1JgwWHhhwr2uaUPs5Po8C2u7ex&#10;VEfx6PYxh+2mPt3jWqnhoNssQHjq/E/8dR+1gl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iI5a+AAAA2wAAAA8AAAAAAAAAAAAAAAAAmAIAAGRycy9kb3ducmV2&#10;LnhtbFBLBQYAAAAABAAEAPUAAACDAwAAAAA=&#10;" strokecolor="white">
                      <v:textbox>
                        <w:txbxContent>
                          <w:p w:rsidR="00983BB1" w:rsidRPr="00D904D8" w:rsidRDefault="00983BB1">
                            <w:pPr>
                              <w:rPr>
                                <w:b/>
                                <w:sz w:val="20"/>
                                <w:szCs w:val="20"/>
                              </w:rPr>
                            </w:pPr>
                            <w:r w:rsidRPr="00D904D8">
                              <w:rPr>
                                <w:b/>
                                <w:sz w:val="20"/>
                                <w:szCs w:val="20"/>
                              </w:rPr>
                              <w:t>80%</w:t>
                            </w:r>
                          </w:p>
                        </w:txbxContent>
                      </v:textbox>
                    </v:shape>
                  </v:group>
                  <v:group id="Groupe 91" o:spid="_x0000_s1057" style="position:absolute;left:53873;width:11265;height:8458" coordsize="11264,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291" o:spid="_x0000_s1058" style="position:absolute;width:11264;height:3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M98QA&#10;AADbAAAADwAAAGRycy9kb3ducmV2LnhtbESPzWrDMBCE74G+g9hCb4ncmBjXiRJC2kIJuTQtOS/W&#10;1ja1VsKSf/r2VSCQ4zAz3zCb3WRaMVDnG8sKnhcJCOLS6oYrBd9f7/MchA/IGlvLpOCPPOy2D7MN&#10;FtqO/EnDOVQiQtgXqKAOwRVS+rImg35hHXH0fmxnMETZVVJ3OEa4aeUySTJpsOG4UKOjQ03l77k3&#10;Cky+T1fLt4Mbrb6cXsse3fElU+rpcdqvQQSawj18a39oBXkK1y/x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DPfEAAAA2wAAAA8AAAAAAAAAAAAAAAAAmAIAAGRycy9k&#10;b3ducmV2LnhtbFBLBQYAAAAABAAEAPUAAACJAwAAAAA=&#10;" fillcolor="#ffe599 [1303]" strokecolor="#ed7d31 [3205]" strokeweight="1pt">
                      <v:textbox>
                        <w:txbxContent>
                          <w:p w:rsidR="00D904D8" w:rsidRPr="001F65CF" w:rsidRDefault="00D904D8" w:rsidP="00D904D8">
                            <w:pPr>
                              <w:pStyle w:val="Titre9"/>
                              <w:spacing w:before="120"/>
                              <w:rPr>
                                <w:rFonts w:ascii="Arial Narrow" w:hAnsi="Arial Narrow" w:cs="Arial"/>
                                <w:szCs w:val="16"/>
                              </w:rPr>
                            </w:pPr>
                            <w:r>
                              <w:rPr>
                                <w:rFonts w:ascii="Arial Narrow" w:hAnsi="Arial Narrow" w:cs="Arial"/>
                                <w:szCs w:val="16"/>
                              </w:rPr>
                              <w:t>TURENNE CAPITAL</w:t>
                            </w:r>
                          </w:p>
                        </w:txbxContent>
                      </v:textbox>
                    </v:rect>
                    <v:line id="Connecteur droit 89" o:spid="_x0000_s1059" style="position:absolute;flip:x;visibility:visible;mso-wrap-style:square" from="5638,3124" to="5715,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NFr0AAADbAAAADwAAAGRycy9kb3ducmV2LnhtbESPzQrCMBCE74LvEFbwpqmCotUoIiie&#10;FH8eYGnWtNhsShNrfXsjCB6HmfmGWa5bW4qGal84VjAaJiCIM6cLNgpu191gBsIHZI2lY1LwJg/r&#10;VbezxFS7F5+puQQjIoR9igryEKpUSp/lZNEPXUUcvburLYYoayN1ja8It6UcJ8lUWiw4LuRY0Tan&#10;7HF5WgXaHElunGkmIzO97TJzwuO+UarfazcLEIHa8A//2getYDa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gsTRa9AAAA2wAAAA8AAAAAAAAAAAAAAAAAoQIA&#10;AGRycy9kb3ducmV2LnhtbFBLBQYAAAAABAAEAPkAAACLAwAAAAA=&#10;" strokecolor="black [3200]" strokeweight=".5pt">
                      <v:stroke joinstyle="miter"/>
                    </v:line>
                    <v:shapetype id="_x0000_t32" coordsize="21600,21600" o:spt="32" o:oned="t" path="m,l21600,21600e" filled="f">
                      <v:path arrowok="t" fillok="f" o:connecttype="none"/>
                      <o:lock v:ext="edit" shapetype="t"/>
                    </v:shapetype>
                    <v:shape id="Connecteur droit avec flèche 90" o:spid="_x0000_s1060" type="#_x0000_t32" style="position:absolute;left:4114;top:8458;width:1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MTsEAAADbAAAADwAAAGRycy9kb3ducmV2LnhtbERPS2vCQBC+C/6HZYReRDca6SN1FamU&#10;ejUt0t6m2TEJZmdDZtX033cPgseP771c965RF+qk9mxgNk1AERfe1lwa+Pp8nzyDkoBssfFMBv5I&#10;YL0aDpaYWX/lPV3yUKoYwpKhgSqENtNaioocytS3xJE7+s5hiLArte3wGsNdo+dJ8qgd1hwbKmzp&#10;raLilJ+dgTQsZL5ffD9J/lP+ju02TeXwYczDqN+8ggrUh7v45t5ZAy9xffwSf4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cxOwQAAANsAAAAPAAAAAAAAAAAAAAAA&#10;AKECAABkcnMvZG93bnJldi54bWxQSwUGAAAAAAQABAD5AAAAjwMAAAAA&#10;" strokecolor="black [3200]" strokeweight=".5pt">
                      <v:stroke endarrow="block" joinstyle="miter"/>
                    </v:shape>
                  </v:group>
                </v:group>
                <v:rect id="Rectangle 308" o:spid="_x0000_s1061" style="position:absolute;left:45872;top:2895;width:6145;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textbox>
                    <w:txbxContent>
                      <w:p w:rsidR="00D904D8" w:rsidRPr="00117089" w:rsidRDefault="00D904D8" w:rsidP="00D904D8">
                        <w:pPr>
                          <w:pStyle w:val="En-tte"/>
                          <w:tabs>
                            <w:tab w:val="clear" w:pos="4536"/>
                            <w:tab w:val="clear" w:pos="9072"/>
                          </w:tabs>
                          <w:jc w:val="right"/>
                          <w:rPr>
                            <w:rFonts w:ascii="Calibri" w:hAnsi="Calibri" w:cs="Arial"/>
                            <w:b/>
                            <w:szCs w:val="24"/>
                          </w:rPr>
                        </w:pPr>
                        <w:r w:rsidRPr="00117089">
                          <w:rPr>
                            <w:rFonts w:ascii="Calibri" w:hAnsi="Calibri" w:cs="Arial"/>
                            <w:b/>
                            <w:szCs w:val="24"/>
                          </w:rPr>
                          <w:t>20%</w:t>
                        </w:r>
                      </w:p>
                    </w:txbxContent>
                  </v:textbox>
                </v:rect>
                <v:rect id="Rectangle 308" o:spid="_x0000_s1062" style="position:absolute;left:60274;top:3505;width:4940;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textbox>
                    <w:txbxContent>
                      <w:p w:rsidR="00D904D8" w:rsidRPr="00117089" w:rsidRDefault="00D904D8" w:rsidP="00D904D8">
                        <w:pPr>
                          <w:pStyle w:val="En-tte"/>
                          <w:tabs>
                            <w:tab w:val="clear" w:pos="4536"/>
                            <w:tab w:val="clear" w:pos="9072"/>
                          </w:tabs>
                          <w:rPr>
                            <w:rFonts w:ascii="Calibri" w:hAnsi="Calibri" w:cs="Arial"/>
                            <w:b/>
                            <w:szCs w:val="24"/>
                          </w:rPr>
                        </w:pPr>
                        <w:r>
                          <w:rPr>
                            <w:rFonts w:ascii="Calibri" w:hAnsi="Calibri" w:cs="Arial"/>
                            <w:b/>
                            <w:szCs w:val="24"/>
                          </w:rPr>
                          <w:t>8</w:t>
                        </w:r>
                        <w:r w:rsidRPr="00117089">
                          <w:rPr>
                            <w:rFonts w:ascii="Calibri" w:hAnsi="Calibri" w:cs="Arial"/>
                            <w:b/>
                            <w:szCs w:val="24"/>
                          </w:rPr>
                          <w:t>0%</w:t>
                        </w:r>
                      </w:p>
                    </w:txbxContent>
                  </v:textbox>
                </v:rect>
              </v:group>
            </w:pict>
          </mc:Fallback>
        </mc:AlternateContent>
      </w:r>
    </w:p>
    <w:p w:rsidR="00117089" w:rsidRPr="00117089" w:rsidRDefault="00117089" w:rsidP="00117089">
      <w:pPr>
        <w:rPr>
          <w:rFonts w:cs="Arial"/>
        </w:rPr>
      </w:pPr>
    </w:p>
    <w:p w:rsidR="00117089" w:rsidRPr="00117089" w:rsidRDefault="00117089" w:rsidP="00117089">
      <w:pPr>
        <w:rPr>
          <w:rFonts w:cs="Arial"/>
        </w:rPr>
      </w:pPr>
    </w:p>
    <w:p w:rsidR="00117089" w:rsidRPr="00117089" w:rsidRDefault="00117089" w:rsidP="00117089">
      <w:pPr>
        <w:rPr>
          <w:rFonts w:cs="Arial"/>
        </w:rPr>
      </w:pPr>
    </w:p>
    <w:p w:rsidR="00117089" w:rsidRPr="00117089" w:rsidRDefault="00117089" w:rsidP="00117089">
      <w:pPr>
        <w:rPr>
          <w:rFonts w:cs="Arial"/>
        </w:rPr>
      </w:pPr>
    </w:p>
    <w:p w:rsidR="00117089" w:rsidRPr="00117089" w:rsidRDefault="00117089" w:rsidP="00117089">
      <w:pPr>
        <w:rPr>
          <w:rFonts w:cs="Arial"/>
        </w:rPr>
      </w:pPr>
    </w:p>
    <w:p w:rsidR="00117089" w:rsidRPr="00117089" w:rsidRDefault="00117089" w:rsidP="00117089">
      <w:pPr>
        <w:rPr>
          <w:rFonts w:cs="Arial"/>
        </w:rPr>
      </w:pPr>
    </w:p>
    <w:p w:rsidR="00117089" w:rsidRPr="00117089" w:rsidRDefault="00117089" w:rsidP="00117089">
      <w:pPr>
        <w:rPr>
          <w:rFonts w:cs="Arial"/>
        </w:rPr>
      </w:pPr>
    </w:p>
    <w:p w:rsidR="00117089" w:rsidRPr="00117089" w:rsidRDefault="00117089" w:rsidP="00117089">
      <w:pPr>
        <w:rPr>
          <w:rFonts w:cs="Arial"/>
        </w:rPr>
      </w:pPr>
    </w:p>
    <w:p w:rsidR="00117089" w:rsidRPr="00117089" w:rsidRDefault="00117089" w:rsidP="00117089">
      <w:pPr>
        <w:rPr>
          <w:rFonts w:cs="Arial"/>
        </w:rPr>
      </w:pPr>
    </w:p>
    <w:p w:rsidR="00117089" w:rsidRPr="00117089" w:rsidRDefault="00117089" w:rsidP="00117089">
      <w:pPr>
        <w:rPr>
          <w:rFonts w:cs="Arial"/>
        </w:rPr>
      </w:pPr>
    </w:p>
    <w:p w:rsidR="00117089" w:rsidRPr="00117089" w:rsidRDefault="00117089" w:rsidP="00117089">
      <w:pPr>
        <w:rPr>
          <w:rFonts w:cs="Arial"/>
        </w:rPr>
      </w:pPr>
    </w:p>
    <w:p w:rsidR="00117089" w:rsidRPr="00117089" w:rsidRDefault="00117089" w:rsidP="00117089">
      <w:pPr>
        <w:rPr>
          <w:rFonts w:cs="Arial"/>
        </w:rPr>
      </w:pPr>
    </w:p>
    <w:p w:rsidR="00722EC6" w:rsidRDefault="00722EC6" w:rsidP="00117089">
      <w:pPr>
        <w:rPr>
          <w:rFonts w:cs="Arial"/>
          <w:sz w:val="24"/>
          <w:szCs w:val="24"/>
        </w:rPr>
      </w:pPr>
      <w:r>
        <w:rPr>
          <w:rFonts w:cs="Arial"/>
          <w:sz w:val="24"/>
          <w:szCs w:val="24"/>
        </w:rPr>
        <w:br w:type="page"/>
      </w:r>
    </w:p>
    <w:p w:rsidR="00117089" w:rsidRPr="004E4518" w:rsidRDefault="00117089" w:rsidP="00117089">
      <w:pPr>
        <w:rPr>
          <w:rFonts w:cs="Arial"/>
          <w:sz w:val="24"/>
          <w:szCs w:val="24"/>
        </w:rPr>
      </w:pPr>
      <w:r w:rsidRPr="004E4518">
        <w:rPr>
          <w:rFonts w:cs="Arial"/>
          <w:sz w:val="24"/>
          <w:szCs w:val="24"/>
        </w:rPr>
        <w:lastRenderedPageBreak/>
        <w:t>L’activité composite a démarré à la fin des années 70 au sein de Cousin Frères.</w:t>
      </w:r>
    </w:p>
    <w:p w:rsidR="00117089" w:rsidRDefault="00117089" w:rsidP="00117089">
      <w:pPr>
        <w:rPr>
          <w:rFonts w:cs="Arial"/>
          <w:sz w:val="24"/>
          <w:szCs w:val="24"/>
        </w:rPr>
      </w:pPr>
      <w:r w:rsidRPr="004E4518">
        <w:rPr>
          <w:rFonts w:cs="Arial"/>
          <w:sz w:val="24"/>
          <w:szCs w:val="24"/>
        </w:rPr>
        <w:t>En 1999, le CA a atteint 6 M€ et COUSIN COMPOSITES a déménagé pour disposer d’installations modernes et adaptées à son évolution. En 2001, le CA de COUSIN COMPOSITES dépasse les 15 M€.</w:t>
      </w:r>
    </w:p>
    <w:p w:rsidR="003F1A6A" w:rsidRPr="004E4518" w:rsidRDefault="003F1A6A" w:rsidP="00117089">
      <w:pPr>
        <w:rPr>
          <w:rFonts w:cs="Arial"/>
          <w:sz w:val="24"/>
          <w:szCs w:val="24"/>
        </w:rPr>
      </w:pPr>
    </w:p>
    <w:p w:rsidR="00117089" w:rsidRDefault="00117089" w:rsidP="00117089">
      <w:pPr>
        <w:rPr>
          <w:rFonts w:cs="Arial"/>
          <w:sz w:val="24"/>
          <w:szCs w:val="24"/>
        </w:rPr>
      </w:pPr>
      <w:r w:rsidRPr="004E4518">
        <w:rPr>
          <w:rFonts w:cs="Arial"/>
          <w:sz w:val="24"/>
          <w:szCs w:val="24"/>
        </w:rPr>
        <w:t>En 2001, COUSIN COMPOSITES a créé 2 joint-ventures avec l’américain FIBER-LINE, Inc. afin d’étendre sa gamme de produits et de services. C’est ainsi que les sociétés COUSIN – FIBER-LINE pour la France et FIBER-LINE – COUSIN pour les Etats-Unis voient le jour.</w:t>
      </w:r>
    </w:p>
    <w:p w:rsidR="003F1A6A" w:rsidRPr="004E4518" w:rsidRDefault="003F1A6A" w:rsidP="00117089">
      <w:pPr>
        <w:rPr>
          <w:rFonts w:cs="Arial"/>
          <w:sz w:val="24"/>
          <w:szCs w:val="24"/>
        </w:rPr>
      </w:pPr>
    </w:p>
    <w:p w:rsidR="00117089" w:rsidRDefault="00117089" w:rsidP="00117089">
      <w:pPr>
        <w:rPr>
          <w:rFonts w:cs="Arial"/>
          <w:sz w:val="24"/>
          <w:szCs w:val="24"/>
        </w:rPr>
      </w:pPr>
      <w:r w:rsidRPr="004E4518">
        <w:rPr>
          <w:rFonts w:cs="Arial"/>
          <w:sz w:val="24"/>
          <w:szCs w:val="24"/>
        </w:rPr>
        <w:t xml:space="preserve">En 2002, ces filiales connaissent une grave crise économique liée à l’explosion de la bulle internet. Cette crise durera plus de 2 ans et le CA descendra sous les 6 M€. Une restructuration s’impose et la société a connu son premier plan social. La crise entraînera également la fin du partenariat avec </w:t>
      </w:r>
      <w:proofErr w:type="spellStart"/>
      <w:r w:rsidRPr="004E4518">
        <w:rPr>
          <w:rFonts w:cs="Arial"/>
          <w:sz w:val="24"/>
          <w:szCs w:val="24"/>
        </w:rPr>
        <w:t>Fiber</w:t>
      </w:r>
      <w:proofErr w:type="spellEnd"/>
      <w:r w:rsidRPr="004E4518">
        <w:rPr>
          <w:rFonts w:cs="Arial"/>
          <w:sz w:val="24"/>
          <w:szCs w:val="24"/>
        </w:rPr>
        <w:t>-Line fin 2004.</w:t>
      </w:r>
    </w:p>
    <w:p w:rsidR="003F1A6A" w:rsidRPr="004E4518" w:rsidRDefault="003F1A6A" w:rsidP="00117089">
      <w:pPr>
        <w:rPr>
          <w:rFonts w:cs="Arial"/>
          <w:sz w:val="24"/>
          <w:szCs w:val="24"/>
        </w:rPr>
      </w:pPr>
    </w:p>
    <w:p w:rsidR="00117089" w:rsidRDefault="00117089" w:rsidP="00117089">
      <w:pPr>
        <w:rPr>
          <w:rFonts w:cs="Arial"/>
          <w:sz w:val="24"/>
          <w:szCs w:val="24"/>
        </w:rPr>
      </w:pPr>
      <w:r w:rsidRPr="004E4518">
        <w:rPr>
          <w:rFonts w:cs="Arial"/>
          <w:sz w:val="24"/>
          <w:szCs w:val="24"/>
        </w:rPr>
        <w:t>A partir de 2005, la filiale renoue avec la croissance en augmentant ses parts de marché en câblerie et dans son activité tennis.</w:t>
      </w:r>
    </w:p>
    <w:p w:rsidR="003F1A6A" w:rsidRPr="004E4518" w:rsidRDefault="003F1A6A" w:rsidP="00117089">
      <w:pPr>
        <w:rPr>
          <w:rFonts w:cs="Arial"/>
          <w:sz w:val="24"/>
          <w:szCs w:val="24"/>
        </w:rPr>
      </w:pPr>
    </w:p>
    <w:p w:rsidR="00117089" w:rsidRDefault="00117089" w:rsidP="00117089">
      <w:pPr>
        <w:rPr>
          <w:rFonts w:cs="Arial"/>
          <w:sz w:val="24"/>
          <w:szCs w:val="24"/>
        </w:rPr>
      </w:pPr>
      <w:r w:rsidRPr="004E4518">
        <w:rPr>
          <w:rFonts w:cs="Arial"/>
          <w:sz w:val="24"/>
          <w:szCs w:val="24"/>
        </w:rPr>
        <w:t>En 2008, COUSIN FRERES revend une partie du groupe (COUSIN COMPOSITES &amp; COUSIN TRESTEC) à la société familiale DALLE &amp; Associés.</w:t>
      </w:r>
    </w:p>
    <w:p w:rsidR="003F1A6A" w:rsidRPr="004E4518" w:rsidRDefault="003F1A6A" w:rsidP="00117089">
      <w:pPr>
        <w:rPr>
          <w:rFonts w:cs="Arial"/>
          <w:sz w:val="24"/>
          <w:szCs w:val="24"/>
        </w:rPr>
      </w:pPr>
    </w:p>
    <w:p w:rsidR="00117089" w:rsidRDefault="00117089" w:rsidP="00117089">
      <w:pPr>
        <w:rPr>
          <w:rFonts w:cs="Arial"/>
          <w:sz w:val="24"/>
          <w:szCs w:val="24"/>
        </w:rPr>
      </w:pPr>
      <w:r w:rsidRPr="004E4518">
        <w:rPr>
          <w:rFonts w:cs="Arial"/>
          <w:sz w:val="24"/>
          <w:szCs w:val="24"/>
        </w:rPr>
        <w:t>En 2009, la société COUSIN COMPOSITES s’équipe de lignes mono-filaments.</w:t>
      </w:r>
    </w:p>
    <w:p w:rsidR="003F1A6A" w:rsidRPr="004E4518" w:rsidRDefault="003F1A6A" w:rsidP="00117089">
      <w:pPr>
        <w:rPr>
          <w:rFonts w:cs="Arial"/>
          <w:sz w:val="24"/>
          <w:szCs w:val="24"/>
        </w:rPr>
      </w:pPr>
    </w:p>
    <w:p w:rsidR="00117089" w:rsidRDefault="00117089" w:rsidP="00117089">
      <w:pPr>
        <w:rPr>
          <w:rFonts w:cs="Arial"/>
          <w:sz w:val="24"/>
          <w:szCs w:val="24"/>
        </w:rPr>
      </w:pPr>
      <w:r w:rsidRPr="004E4518">
        <w:rPr>
          <w:rFonts w:cs="Arial"/>
          <w:sz w:val="24"/>
          <w:szCs w:val="24"/>
        </w:rPr>
        <w:t>En 2014, le Groupe Dalle &amp; Associés rachète COUSIN MEDICAL Group.</w:t>
      </w:r>
    </w:p>
    <w:p w:rsidR="003F1A6A" w:rsidRPr="004E4518" w:rsidRDefault="003F1A6A" w:rsidP="00117089">
      <w:pPr>
        <w:rPr>
          <w:rFonts w:cs="Arial"/>
          <w:sz w:val="24"/>
          <w:szCs w:val="24"/>
        </w:rPr>
      </w:pPr>
    </w:p>
    <w:p w:rsidR="00117089" w:rsidRDefault="00117089" w:rsidP="00117089">
      <w:pPr>
        <w:rPr>
          <w:rFonts w:cs="Arial"/>
          <w:sz w:val="24"/>
          <w:szCs w:val="24"/>
        </w:rPr>
      </w:pPr>
      <w:r w:rsidRPr="004E4518">
        <w:rPr>
          <w:rFonts w:cs="Arial"/>
          <w:sz w:val="24"/>
          <w:szCs w:val="24"/>
        </w:rPr>
        <w:t>En 2015 &amp; 2016, COUSIN COMPOSITES s’équipe de nouvelles machines destinées à la fabrication et au traitement de fils multi-filaments.</w:t>
      </w:r>
    </w:p>
    <w:p w:rsidR="003F1A6A" w:rsidRPr="004E4518" w:rsidRDefault="003F1A6A" w:rsidP="00117089">
      <w:pPr>
        <w:rPr>
          <w:rFonts w:cs="Arial"/>
          <w:sz w:val="24"/>
          <w:szCs w:val="24"/>
        </w:rPr>
      </w:pPr>
    </w:p>
    <w:p w:rsidR="00117089" w:rsidRDefault="00C72032" w:rsidP="00117089">
      <w:pPr>
        <w:rPr>
          <w:rFonts w:cs="Arial"/>
          <w:sz w:val="24"/>
          <w:szCs w:val="24"/>
        </w:rPr>
      </w:pPr>
      <w:r>
        <w:rPr>
          <w:rFonts w:cs="Arial"/>
          <w:sz w:val="24"/>
          <w:szCs w:val="24"/>
        </w:rPr>
        <w:t>En 2019, COUSIN COMPOSITES augmente sa capacité de production afin de répondre au marché des télécommunications.</w:t>
      </w:r>
    </w:p>
    <w:p w:rsidR="003F1A6A" w:rsidRPr="004E4518" w:rsidRDefault="003F1A6A" w:rsidP="00117089">
      <w:pPr>
        <w:rPr>
          <w:rFonts w:cs="Arial"/>
          <w:sz w:val="24"/>
          <w:szCs w:val="24"/>
        </w:rPr>
      </w:pPr>
    </w:p>
    <w:p w:rsidR="00117089" w:rsidRPr="004E4518" w:rsidRDefault="00117089" w:rsidP="00117089">
      <w:pPr>
        <w:rPr>
          <w:rFonts w:cs="Arial"/>
          <w:color w:val="538135"/>
          <w:sz w:val="24"/>
          <w:szCs w:val="24"/>
        </w:rPr>
      </w:pPr>
      <w:r w:rsidRPr="004E4518">
        <w:rPr>
          <w:rFonts w:cs="Arial"/>
          <w:color w:val="538135"/>
          <w:sz w:val="24"/>
          <w:szCs w:val="24"/>
        </w:rPr>
        <w:t>Internet http</w:t>
      </w:r>
      <w:r w:rsidRPr="004E4518">
        <w:rPr>
          <w:rFonts w:cs="Arial"/>
          <w:color w:val="538135"/>
          <w:sz w:val="24"/>
          <w:szCs w:val="24"/>
        </w:rPr>
        <w:tab/>
      </w:r>
      <w:r w:rsidRPr="004E4518">
        <w:rPr>
          <w:rFonts w:cs="Arial"/>
          <w:color w:val="538135"/>
          <w:sz w:val="24"/>
          <w:szCs w:val="24"/>
        </w:rPr>
        <w:tab/>
        <w:t>: //www.cousin-composites.com</w:t>
      </w:r>
    </w:p>
    <w:p w:rsidR="00117089" w:rsidRPr="004E4518" w:rsidRDefault="00117089" w:rsidP="00117089">
      <w:pPr>
        <w:rPr>
          <w:rFonts w:cs="Arial"/>
          <w:color w:val="538135"/>
          <w:sz w:val="24"/>
          <w:szCs w:val="24"/>
        </w:rPr>
      </w:pPr>
      <w:r w:rsidRPr="004E4518">
        <w:rPr>
          <w:rFonts w:cs="Arial"/>
          <w:color w:val="538135"/>
          <w:sz w:val="24"/>
          <w:szCs w:val="24"/>
        </w:rPr>
        <w:t>Mail</w:t>
      </w:r>
      <w:r w:rsidRPr="004E4518">
        <w:rPr>
          <w:rFonts w:cs="Arial"/>
          <w:color w:val="538135"/>
          <w:sz w:val="24"/>
          <w:szCs w:val="24"/>
        </w:rPr>
        <w:tab/>
      </w:r>
      <w:r w:rsidRPr="004E4518">
        <w:rPr>
          <w:rFonts w:cs="Arial"/>
          <w:color w:val="538135"/>
          <w:sz w:val="24"/>
          <w:szCs w:val="24"/>
        </w:rPr>
        <w:tab/>
      </w:r>
      <w:r w:rsidRPr="004E4518">
        <w:rPr>
          <w:rFonts w:cs="Arial"/>
          <w:color w:val="538135"/>
          <w:sz w:val="24"/>
          <w:szCs w:val="24"/>
        </w:rPr>
        <w:tab/>
        <w:t>: contact@cousin-composites.com</w:t>
      </w:r>
    </w:p>
    <w:p w:rsidR="00117089" w:rsidRDefault="00117089"/>
    <w:p w:rsidR="00B75354" w:rsidRPr="004E4518" w:rsidRDefault="001F65CF">
      <w:pPr>
        <w:rPr>
          <w:b/>
          <w:color w:val="00B050"/>
          <w:sz w:val="24"/>
          <w:szCs w:val="24"/>
        </w:rPr>
      </w:pPr>
      <w:r>
        <w:br w:type="page"/>
      </w:r>
      <w:r w:rsidR="00B75354" w:rsidRPr="004E4518">
        <w:rPr>
          <w:b/>
          <w:color w:val="00B050"/>
          <w:sz w:val="24"/>
          <w:szCs w:val="24"/>
        </w:rPr>
        <w:lastRenderedPageBreak/>
        <w:tab/>
        <w:t>1-2</w:t>
      </w:r>
      <w:r w:rsidR="00B75354" w:rsidRPr="004E4518">
        <w:rPr>
          <w:b/>
          <w:color w:val="00B050"/>
          <w:sz w:val="24"/>
          <w:szCs w:val="24"/>
        </w:rPr>
        <w:tab/>
        <w:t>Présentation de nos produits</w:t>
      </w:r>
    </w:p>
    <w:p w:rsidR="00117089" w:rsidRPr="00117089" w:rsidRDefault="00117089" w:rsidP="00117089">
      <w:pPr>
        <w:rPr>
          <w:rFonts w:cs="Arial"/>
        </w:rPr>
      </w:pPr>
      <w:r w:rsidRPr="00117089">
        <w:rPr>
          <w:rFonts w:cs="Arial"/>
        </w:rPr>
        <w:t>COUSIN COMPOSITES conçoit et réalise des produits à base de fibres de hautes performances pour des applications de renforcement de haute technicité.</w:t>
      </w:r>
    </w:p>
    <w:p w:rsidR="00117089" w:rsidRPr="00117089" w:rsidRDefault="00117089" w:rsidP="00117089">
      <w:pPr>
        <w:rPr>
          <w:rFonts w:cs="Arial"/>
        </w:rPr>
      </w:pPr>
    </w:p>
    <w:tbl>
      <w:tblPr>
        <w:tblW w:w="0" w:type="auto"/>
        <w:tblLook w:val="04A0" w:firstRow="1" w:lastRow="0" w:firstColumn="1" w:lastColumn="0" w:noHBand="0" w:noVBand="1"/>
      </w:tblPr>
      <w:tblGrid>
        <w:gridCol w:w="2263"/>
        <w:gridCol w:w="8203"/>
      </w:tblGrid>
      <w:tr w:rsidR="00790BF3" w:rsidRPr="00B7270E" w:rsidTr="00722EC6">
        <w:tc>
          <w:tcPr>
            <w:tcW w:w="2263" w:type="dxa"/>
            <w:shd w:val="clear" w:color="auto" w:fill="auto"/>
          </w:tcPr>
          <w:p w:rsidR="00117089" w:rsidRPr="009E3490" w:rsidRDefault="0022144F" w:rsidP="00983BB1">
            <w:pPr>
              <w:rPr>
                <w:rFonts w:eastAsia="Times New Roman" w:cs="Arial"/>
              </w:rPr>
            </w:pPr>
            <w:r w:rsidRPr="009E3490">
              <w:rPr>
                <w:rFonts w:ascii="Times New Roman" w:eastAsia="Times New Roman" w:hAnsi="Times New Roman"/>
                <w:noProof/>
                <w:lang w:eastAsia="fr-FR"/>
              </w:rPr>
              <w:drawing>
                <wp:inline distT="0" distB="0" distL="0" distR="0">
                  <wp:extent cx="1295400" cy="752475"/>
                  <wp:effectExtent l="0" t="0" r="0" b="9525"/>
                  <wp:docPr id="5"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752475"/>
                          </a:xfrm>
                          <a:prstGeom prst="rect">
                            <a:avLst/>
                          </a:prstGeom>
                          <a:noFill/>
                          <a:ln>
                            <a:noFill/>
                          </a:ln>
                        </pic:spPr>
                      </pic:pic>
                    </a:graphicData>
                  </a:graphic>
                </wp:inline>
              </w:drawing>
            </w:r>
          </w:p>
        </w:tc>
        <w:tc>
          <w:tcPr>
            <w:tcW w:w="8335" w:type="dxa"/>
            <w:shd w:val="clear" w:color="auto" w:fill="auto"/>
          </w:tcPr>
          <w:p w:rsidR="00117089" w:rsidRPr="009E3490" w:rsidRDefault="00117089" w:rsidP="00983BB1">
            <w:pPr>
              <w:rPr>
                <w:rFonts w:eastAsia="Times New Roman" w:cs="Arial"/>
              </w:rPr>
            </w:pPr>
            <w:r w:rsidRPr="009E3490">
              <w:rPr>
                <w:rFonts w:eastAsia="Times New Roman" w:cs="Arial"/>
                <w:b/>
              </w:rPr>
              <w:t>JITEC FRP</w:t>
            </w:r>
            <w:r w:rsidRPr="009E3490">
              <w:rPr>
                <w:rFonts w:eastAsia="Times New Roman" w:cs="Arial"/>
              </w:rPr>
              <w:t> : joncs composites obtenu par trempage de fibres continues avec une résine thermodurcissable.</w:t>
            </w:r>
          </w:p>
        </w:tc>
      </w:tr>
      <w:tr w:rsidR="00790BF3" w:rsidRPr="00B7270E" w:rsidTr="00722EC6">
        <w:tc>
          <w:tcPr>
            <w:tcW w:w="2263" w:type="dxa"/>
            <w:shd w:val="clear" w:color="auto" w:fill="auto"/>
          </w:tcPr>
          <w:p w:rsidR="00117089" w:rsidRPr="009E3490" w:rsidRDefault="00117089" w:rsidP="00983BB1">
            <w:pPr>
              <w:rPr>
                <w:rFonts w:ascii="Times New Roman" w:eastAsia="Times New Roman" w:hAnsi="Times New Roman"/>
                <w:noProof/>
              </w:rPr>
            </w:pPr>
          </w:p>
        </w:tc>
        <w:tc>
          <w:tcPr>
            <w:tcW w:w="8335" w:type="dxa"/>
            <w:shd w:val="clear" w:color="auto" w:fill="auto"/>
          </w:tcPr>
          <w:p w:rsidR="00117089" w:rsidRPr="009E3490" w:rsidRDefault="00117089" w:rsidP="00983BB1">
            <w:pPr>
              <w:rPr>
                <w:rFonts w:eastAsia="Times New Roman" w:cs="Arial"/>
              </w:rPr>
            </w:pPr>
          </w:p>
        </w:tc>
      </w:tr>
      <w:tr w:rsidR="00790BF3" w:rsidRPr="00B7270E" w:rsidTr="00722EC6">
        <w:tc>
          <w:tcPr>
            <w:tcW w:w="2263" w:type="dxa"/>
            <w:shd w:val="clear" w:color="auto" w:fill="auto"/>
          </w:tcPr>
          <w:p w:rsidR="00117089" w:rsidRPr="009E3490" w:rsidRDefault="0022144F" w:rsidP="00983BB1">
            <w:pPr>
              <w:rPr>
                <w:rFonts w:eastAsia="Times New Roman" w:cs="Arial"/>
              </w:rPr>
            </w:pPr>
            <w:r w:rsidRPr="009E3490">
              <w:rPr>
                <w:rFonts w:ascii="Times New Roman" w:eastAsia="Times New Roman" w:hAnsi="Times New Roman"/>
                <w:noProof/>
                <w:lang w:eastAsia="fr-FR"/>
              </w:rPr>
              <w:drawing>
                <wp:inline distT="0" distB="0" distL="0" distR="0">
                  <wp:extent cx="1295400" cy="819150"/>
                  <wp:effectExtent l="0" t="0" r="0" b="0"/>
                  <wp:docPr id="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819150"/>
                          </a:xfrm>
                          <a:prstGeom prst="rect">
                            <a:avLst/>
                          </a:prstGeom>
                          <a:noFill/>
                          <a:ln>
                            <a:noFill/>
                          </a:ln>
                        </pic:spPr>
                      </pic:pic>
                    </a:graphicData>
                  </a:graphic>
                </wp:inline>
              </w:drawing>
            </w:r>
          </w:p>
        </w:tc>
        <w:tc>
          <w:tcPr>
            <w:tcW w:w="8335" w:type="dxa"/>
            <w:shd w:val="clear" w:color="auto" w:fill="auto"/>
          </w:tcPr>
          <w:p w:rsidR="00117089" w:rsidRPr="009E3490" w:rsidRDefault="00117089" w:rsidP="00983BB1">
            <w:pPr>
              <w:rPr>
                <w:rFonts w:eastAsia="Times New Roman" w:cs="Arial"/>
              </w:rPr>
            </w:pPr>
            <w:r w:rsidRPr="009E3490">
              <w:rPr>
                <w:rFonts w:eastAsia="Times New Roman" w:cs="Arial"/>
                <w:b/>
              </w:rPr>
              <w:t>TIRATEC</w:t>
            </w:r>
            <w:r w:rsidRPr="009E3490">
              <w:rPr>
                <w:rFonts w:eastAsia="Times New Roman" w:cs="Arial"/>
              </w:rPr>
              <w:t> : Toute la gamme des aiguilles de tirage, conçues pour le passage de câbles dans des conduits de longues distances.</w:t>
            </w:r>
          </w:p>
        </w:tc>
      </w:tr>
      <w:tr w:rsidR="00790BF3" w:rsidRPr="00B7270E" w:rsidTr="00722EC6">
        <w:tc>
          <w:tcPr>
            <w:tcW w:w="2263" w:type="dxa"/>
            <w:shd w:val="clear" w:color="auto" w:fill="auto"/>
          </w:tcPr>
          <w:p w:rsidR="00117089" w:rsidRPr="009E3490" w:rsidRDefault="00117089" w:rsidP="00983BB1">
            <w:pPr>
              <w:rPr>
                <w:rFonts w:ascii="Times New Roman" w:eastAsia="Times New Roman" w:hAnsi="Times New Roman"/>
                <w:noProof/>
              </w:rPr>
            </w:pPr>
          </w:p>
        </w:tc>
        <w:tc>
          <w:tcPr>
            <w:tcW w:w="8335" w:type="dxa"/>
            <w:shd w:val="clear" w:color="auto" w:fill="auto"/>
          </w:tcPr>
          <w:p w:rsidR="00117089" w:rsidRPr="009E3490" w:rsidRDefault="00117089" w:rsidP="00983BB1">
            <w:pPr>
              <w:rPr>
                <w:rFonts w:eastAsia="Times New Roman" w:cs="Arial"/>
              </w:rPr>
            </w:pPr>
          </w:p>
        </w:tc>
      </w:tr>
      <w:tr w:rsidR="00790BF3" w:rsidRPr="00B7270E" w:rsidTr="00722EC6">
        <w:tc>
          <w:tcPr>
            <w:tcW w:w="2263" w:type="dxa"/>
            <w:shd w:val="clear" w:color="auto" w:fill="auto"/>
          </w:tcPr>
          <w:p w:rsidR="00117089" w:rsidRPr="009E3490" w:rsidRDefault="0022144F" w:rsidP="00983BB1">
            <w:pPr>
              <w:rPr>
                <w:rFonts w:ascii="Times New Roman" w:eastAsia="Times New Roman" w:hAnsi="Times New Roman"/>
                <w:noProof/>
              </w:rPr>
            </w:pPr>
            <w:r w:rsidRPr="009E3490">
              <w:rPr>
                <w:rFonts w:ascii="Times New Roman" w:eastAsia="Times New Roman" w:hAnsi="Times New Roman"/>
                <w:noProof/>
                <w:lang w:eastAsia="fr-FR"/>
              </w:rPr>
              <w:drawing>
                <wp:inline distT="0" distB="0" distL="0" distR="0">
                  <wp:extent cx="1295400" cy="962025"/>
                  <wp:effectExtent l="0" t="0" r="0" b="9525"/>
                  <wp:docPr id="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962025"/>
                          </a:xfrm>
                          <a:prstGeom prst="rect">
                            <a:avLst/>
                          </a:prstGeom>
                          <a:noFill/>
                          <a:ln>
                            <a:noFill/>
                          </a:ln>
                        </pic:spPr>
                      </pic:pic>
                    </a:graphicData>
                  </a:graphic>
                </wp:inline>
              </w:drawing>
            </w:r>
          </w:p>
        </w:tc>
        <w:tc>
          <w:tcPr>
            <w:tcW w:w="8335" w:type="dxa"/>
            <w:shd w:val="clear" w:color="auto" w:fill="auto"/>
          </w:tcPr>
          <w:p w:rsidR="00117089" w:rsidRPr="009E3490" w:rsidRDefault="00117089" w:rsidP="00983BB1">
            <w:pPr>
              <w:rPr>
                <w:rFonts w:eastAsia="Times New Roman" w:cs="Arial"/>
              </w:rPr>
            </w:pPr>
            <w:r w:rsidRPr="009E3490">
              <w:rPr>
                <w:rFonts w:eastAsia="Times New Roman" w:cs="Arial"/>
                <w:b/>
              </w:rPr>
              <w:t>YARNTEC</w:t>
            </w:r>
            <w:r w:rsidRPr="009E3490">
              <w:rPr>
                <w:rFonts w:eastAsia="Times New Roman" w:cs="Arial"/>
              </w:rPr>
              <w:t> : filage mono ou bi-composants en voie fondue. Cet équipement permet de mettre en œuvre tous les polymères thermoplastiques, tels que : PE, PP, PA, PET, PPS, PEI, PEEK etc…</w:t>
            </w:r>
          </w:p>
        </w:tc>
      </w:tr>
      <w:tr w:rsidR="00790BF3" w:rsidRPr="00B7270E" w:rsidTr="00722EC6">
        <w:tc>
          <w:tcPr>
            <w:tcW w:w="2263" w:type="dxa"/>
            <w:shd w:val="clear" w:color="auto" w:fill="auto"/>
          </w:tcPr>
          <w:p w:rsidR="00117089" w:rsidRPr="009E3490" w:rsidRDefault="00117089" w:rsidP="00983BB1">
            <w:pPr>
              <w:rPr>
                <w:rFonts w:ascii="Times New Roman" w:eastAsia="Times New Roman" w:hAnsi="Times New Roman"/>
                <w:noProof/>
              </w:rPr>
            </w:pPr>
          </w:p>
        </w:tc>
        <w:tc>
          <w:tcPr>
            <w:tcW w:w="8335" w:type="dxa"/>
            <w:shd w:val="clear" w:color="auto" w:fill="auto"/>
          </w:tcPr>
          <w:p w:rsidR="00117089" w:rsidRPr="009E3490" w:rsidRDefault="00117089" w:rsidP="00983BB1">
            <w:pPr>
              <w:rPr>
                <w:rFonts w:eastAsia="Times New Roman" w:cs="Arial"/>
              </w:rPr>
            </w:pPr>
          </w:p>
        </w:tc>
      </w:tr>
      <w:tr w:rsidR="00790BF3" w:rsidRPr="00B7270E" w:rsidTr="00722EC6">
        <w:tc>
          <w:tcPr>
            <w:tcW w:w="2263" w:type="dxa"/>
            <w:shd w:val="clear" w:color="auto" w:fill="auto"/>
          </w:tcPr>
          <w:p w:rsidR="00117089" w:rsidRPr="009E3490" w:rsidRDefault="0022144F" w:rsidP="00983BB1">
            <w:pPr>
              <w:rPr>
                <w:rFonts w:ascii="Times New Roman" w:eastAsia="Times New Roman" w:hAnsi="Times New Roman"/>
                <w:noProof/>
              </w:rPr>
            </w:pPr>
            <w:r w:rsidRPr="009E3490">
              <w:rPr>
                <w:rFonts w:ascii="Times New Roman" w:eastAsia="Times New Roman" w:hAnsi="Times New Roman"/>
                <w:noProof/>
                <w:lang w:eastAsia="fr-FR"/>
              </w:rPr>
              <w:drawing>
                <wp:inline distT="0" distB="0" distL="0" distR="0">
                  <wp:extent cx="1285875" cy="981075"/>
                  <wp:effectExtent l="0" t="0" r="9525" b="9525"/>
                  <wp:docPr id="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5875" cy="981075"/>
                          </a:xfrm>
                          <a:prstGeom prst="rect">
                            <a:avLst/>
                          </a:prstGeom>
                          <a:noFill/>
                          <a:ln>
                            <a:noFill/>
                          </a:ln>
                        </pic:spPr>
                      </pic:pic>
                    </a:graphicData>
                  </a:graphic>
                </wp:inline>
              </w:drawing>
            </w:r>
          </w:p>
        </w:tc>
        <w:tc>
          <w:tcPr>
            <w:tcW w:w="8335" w:type="dxa"/>
            <w:shd w:val="clear" w:color="auto" w:fill="auto"/>
          </w:tcPr>
          <w:p w:rsidR="00117089" w:rsidRPr="009E3490" w:rsidRDefault="00117089" w:rsidP="00983BB1">
            <w:pPr>
              <w:rPr>
                <w:rFonts w:eastAsia="Times New Roman" w:cs="Arial"/>
              </w:rPr>
            </w:pPr>
            <w:r w:rsidRPr="009E3490">
              <w:rPr>
                <w:rFonts w:eastAsia="Times New Roman" w:cs="Arial"/>
                <w:b/>
              </w:rPr>
              <w:t>CORDES</w:t>
            </w:r>
            <w:r w:rsidRPr="009E3490">
              <w:rPr>
                <w:rFonts w:eastAsia="Times New Roman" w:cs="Arial"/>
              </w:rPr>
              <w:t> : Fabrication de cordages mono et/ou multi-composants.</w:t>
            </w:r>
          </w:p>
          <w:p w:rsidR="00117089" w:rsidRPr="009E3490" w:rsidRDefault="00117089" w:rsidP="00983BB1">
            <w:pPr>
              <w:rPr>
                <w:rFonts w:eastAsia="Times New Roman" w:cs="Arial"/>
              </w:rPr>
            </w:pPr>
            <w:r w:rsidRPr="009E3490">
              <w:rPr>
                <w:rFonts w:eastAsia="Times New Roman" w:cs="Arial"/>
              </w:rPr>
              <w:t>2 technologies de fabrication font de COUSIN COMPOSITES, un des leaders mondiaux du cordage pour le tennis et le squash.</w:t>
            </w:r>
          </w:p>
        </w:tc>
      </w:tr>
      <w:tr w:rsidR="00790BF3" w:rsidRPr="00B7270E" w:rsidTr="00722EC6">
        <w:tc>
          <w:tcPr>
            <w:tcW w:w="2263" w:type="dxa"/>
            <w:shd w:val="clear" w:color="auto" w:fill="auto"/>
          </w:tcPr>
          <w:p w:rsidR="00117089" w:rsidRPr="009E3490" w:rsidRDefault="00117089" w:rsidP="00983BB1">
            <w:pPr>
              <w:rPr>
                <w:rFonts w:ascii="Times New Roman" w:eastAsia="Times New Roman" w:hAnsi="Times New Roman"/>
                <w:noProof/>
              </w:rPr>
            </w:pPr>
          </w:p>
        </w:tc>
        <w:tc>
          <w:tcPr>
            <w:tcW w:w="8335" w:type="dxa"/>
            <w:shd w:val="clear" w:color="auto" w:fill="auto"/>
          </w:tcPr>
          <w:p w:rsidR="00117089" w:rsidRPr="009E3490" w:rsidRDefault="00117089" w:rsidP="00983BB1">
            <w:pPr>
              <w:rPr>
                <w:rFonts w:eastAsia="Times New Roman" w:cs="Arial"/>
              </w:rPr>
            </w:pPr>
          </w:p>
        </w:tc>
      </w:tr>
      <w:tr w:rsidR="00790BF3" w:rsidRPr="00B7270E" w:rsidTr="00722EC6">
        <w:tc>
          <w:tcPr>
            <w:tcW w:w="2263" w:type="dxa"/>
            <w:shd w:val="clear" w:color="auto" w:fill="auto"/>
          </w:tcPr>
          <w:p w:rsidR="00117089" w:rsidRPr="009E3490" w:rsidRDefault="0022144F" w:rsidP="00983BB1">
            <w:pPr>
              <w:rPr>
                <w:rFonts w:ascii="Times New Roman" w:eastAsia="Times New Roman" w:hAnsi="Times New Roman"/>
                <w:noProof/>
              </w:rPr>
            </w:pPr>
            <w:r w:rsidRPr="009E3490">
              <w:rPr>
                <w:rFonts w:ascii="Times New Roman" w:eastAsia="Times New Roman" w:hAnsi="Times New Roman"/>
                <w:noProof/>
                <w:lang w:eastAsia="fr-FR"/>
              </w:rPr>
              <w:drawing>
                <wp:inline distT="0" distB="0" distL="0" distR="0">
                  <wp:extent cx="1285875" cy="847725"/>
                  <wp:effectExtent l="0" t="0" r="9525" b="9525"/>
                  <wp:docPr id="9" name="Imag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847725"/>
                          </a:xfrm>
                          <a:prstGeom prst="rect">
                            <a:avLst/>
                          </a:prstGeom>
                          <a:noFill/>
                          <a:ln>
                            <a:noFill/>
                          </a:ln>
                        </pic:spPr>
                      </pic:pic>
                    </a:graphicData>
                  </a:graphic>
                </wp:inline>
              </w:drawing>
            </w:r>
          </w:p>
        </w:tc>
        <w:tc>
          <w:tcPr>
            <w:tcW w:w="8335" w:type="dxa"/>
            <w:shd w:val="clear" w:color="auto" w:fill="auto"/>
          </w:tcPr>
          <w:p w:rsidR="00117089" w:rsidRPr="009E3490" w:rsidRDefault="00117089" w:rsidP="00983BB1">
            <w:pPr>
              <w:rPr>
                <w:rFonts w:eastAsia="Times New Roman" w:cs="Arial"/>
              </w:rPr>
            </w:pPr>
            <w:r w:rsidRPr="009E3490">
              <w:rPr>
                <w:rFonts w:eastAsia="Times New Roman" w:cs="Arial"/>
                <w:b/>
              </w:rPr>
              <w:t>FLEXTEC</w:t>
            </w:r>
            <w:r w:rsidRPr="009E3490">
              <w:rPr>
                <w:rFonts w:eastAsia="Times New Roman" w:cs="Arial"/>
              </w:rPr>
              <w:t> : imprégnation et fonctionnalisation de tout type de fils techniques.</w:t>
            </w:r>
          </w:p>
        </w:tc>
      </w:tr>
      <w:tr w:rsidR="00790BF3" w:rsidRPr="00B7270E" w:rsidTr="00722EC6">
        <w:tc>
          <w:tcPr>
            <w:tcW w:w="2263" w:type="dxa"/>
            <w:shd w:val="clear" w:color="auto" w:fill="auto"/>
          </w:tcPr>
          <w:p w:rsidR="00117089" w:rsidRPr="009E3490" w:rsidRDefault="00117089" w:rsidP="00983BB1">
            <w:pPr>
              <w:rPr>
                <w:rFonts w:ascii="Times New Roman" w:eastAsia="Times New Roman" w:hAnsi="Times New Roman"/>
                <w:noProof/>
              </w:rPr>
            </w:pPr>
          </w:p>
        </w:tc>
        <w:tc>
          <w:tcPr>
            <w:tcW w:w="8335" w:type="dxa"/>
            <w:shd w:val="clear" w:color="auto" w:fill="auto"/>
          </w:tcPr>
          <w:p w:rsidR="00117089" w:rsidRPr="009E3490" w:rsidRDefault="00117089" w:rsidP="00983BB1">
            <w:pPr>
              <w:rPr>
                <w:rFonts w:eastAsia="Times New Roman" w:cs="Arial"/>
              </w:rPr>
            </w:pPr>
          </w:p>
        </w:tc>
      </w:tr>
      <w:tr w:rsidR="00790BF3" w:rsidRPr="00B7270E" w:rsidTr="00722EC6">
        <w:tc>
          <w:tcPr>
            <w:tcW w:w="2263" w:type="dxa"/>
            <w:shd w:val="clear" w:color="auto" w:fill="auto"/>
          </w:tcPr>
          <w:p w:rsidR="00117089" w:rsidRPr="009E3490" w:rsidRDefault="0022144F" w:rsidP="00983BB1">
            <w:pPr>
              <w:rPr>
                <w:rFonts w:ascii="Times New Roman" w:eastAsia="Times New Roman" w:hAnsi="Times New Roman"/>
                <w:noProof/>
              </w:rPr>
            </w:pPr>
            <w:r w:rsidRPr="009E3490">
              <w:rPr>
                <w:rFonts w:ascii="Times New Roman" w:eastAsia="Times New Roman" w:hAnsi="Times New Roman"/>
                <w:noProof/>
                <w:lang w:eastAsia="fr-FR"/>
              </w:rPr>
              <w:drawing>
                <wp:inline distT="0" distB="0" distL="0" distR="0">
                  <wp:extent cx="1285875" cy="695325"/>
                  <wp:effectExtent l="0" t="0" r="9525" b="9525"/>
                  <wp:docPr id="1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875" cy="695325"/>
                          </a:xfrm>
                          <a:prstGeom prst="rect">
                            <a:avLst/>
                          </a:prstGeom>
                          <a:noFill/>
                          <a:ln>
                            <a:noFill/>
                          </a:ln>
                        </pic:spPr>
                      </pic:pic>
                    </a:graphicData>
                  </a:graphic>
                </wp:inline>
              </w:drawing>
            </w:r>
          </w:p>
        </w:tc>
        <w:tc>
          <w:tcPr>
            <w:tcW w:w="8335" w:type="dxa"/>
            <w:shd w:val="clear" w:color="auto" w:fill="auto"/>
          </w:tcPr>
          <w:p w:rsidR="00117089" w:rsidRPr="009E3490" w:rsidRDefault="00117089" w:rsidP="00983BB1">
            <w:pPr>
              <w:rPr>
                <w:rFonts w:eastAsia="Times New Roman" w:cs="Arial"/>
              </w:rPr>
            </w:pPr>
            <w:r w:rsidRPr="009E3490">
              <w:rPr>
                <w:rFonts w:eastAsia="Times New Roman" w:cs="Arial"/>
                <w:b/>
              </w:rPr>
              <w:t>BOBINAGE</w:t>
            </w:r>
            <w:r w:rsidRPr="009E3490">
              <w:rPr>
                <w:rFonts w:eastAsia="Times New Roman" w:cs="Arial"/>
              </w:rPr>
              <w:t> : Le bobinage est réalisé en fonction du cahier des charges de nos clients.</w:t>
            </w:r>
          </w:p>
        </w:tc>
      </w:tr>
    </w:tbl>
    <w:p w:rsidR="00742866" w:rsidRDefault="00742866" w:rsidP="00117089">
      <w:pPr>
        <w:rPr>
          <w:rFonts w:cs="Arial"/>
        </w:rPr>
      </w:pPr>
    </w:p>
    <w:p w:rsidR="00FB2CD9" w:rsidRPr="00FB49B3" w:rsidRDefault="00742866">
      <w:pPr>
        <w:rPr>
          <w:b/>
          <w:color w:val="FF0000"/>
          <w:sz w:val="28"/>
          <w:szCs w:val="28"/>
        </w:rPr>
      </w:pPr>
      <w:r>
        <w:rPr>
          <w:rFonts w:cs="Arial"/>
        </w:rPr>
        <w:br w:type="page"/>
      </w:r>
      <w:r w:rsidR="00FB2CD9" w:rsidRPr="00FB49B3">
        <w:rPr>
          <w:b/>
          <w:color w:val="FF0000"/>
          <w:sz w:val="28"/>
          <w:szCs w:val="28"/>
        </w:rPr>
        <w:lastRenderedPageBreak/>
        <w:t>2.</w:t>
      </w:r>
      <w:r w:rsidR="00E83849" w:rsidRPr="00FB49B3">
        <w:rPr>
          <w:b/>
          <w:color w:val="FF0000"/>
          <w:sz w:val="28"/>
          <w:szCs w:val="28"/>
        </w:rPr>
        <w:t xml:space="preserve"> </w:t>
      </w:r>
      <w:r w:rsidR="00887475" w:rsidRPr="00FB49B3">
        <w:rPr>
          <w:b/>
          <w:color w:val="FF0000"/>
          <w:sz w:val="28"/>
          <w:szCs w:val="28"/>
        </w:rPr>
        <w:t>Principes relatifs aux droits de l’Homme</w:t>
      </w:r>
    </w:p>
    <w:p w:rsidR="001F65CF" w:rsidRDefault="0022144F" w:rsidP="00887475">
      <w:r>
        <w:rPr>
          <w:noProof/>
          <w:lang w:eastAsia="fr-FR"/>
        </w:rPr>
        <mc:AlternateContent>
          <mc:Choice Requires="wps">
            <w:drawing>
              <wp:inline distT="0" distB="0" distL="0" distR="0">
                <wp:extent cx="6686550" cy="1264920"/>
                <wp:effectExtent l="19050" t="19050" r="19050" b="11430"/>
                <wp:docPr id="3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1264920"/>
                        </a:xfrm>
                        <a:prstGeom prst="roundRect">
                          <a:avLst>
                            <a:gd name="adj" fmla="val 16667"/>
                          </a:avLst>
                        </a:prstGeom>
                        <a:solidFill>
                          <a:srgbClr val="FFFFFF"/>
                        </a:solidFill>
                        <a:ln w="38100">
                          <a:solidFill>
                            <a:srgbClr val="FF9900"/>
                          </a:solidFill>
                          <a:round/>
                          <a:headEnd/>
                          <a:tailEnd/>
                        </a:ln>
                      </wps:spPr>
                      <wps:txbx>
                        <w:txbxContent>
                          <w:p w:rsidR="00983BB1" w:rsidRPr="001F65CF" w:rsidRDefault="00215493" w:rsidP="001F65CF">
                            <w:pPr>
                              <w:rPr>
                                <w:color w:val="FF6600"/>
                              </w:rPr>
                            </w:pPr>
                            <w:r>
                              <w:rPr>
                                <w:noProof/>
                                <w:lang w:eastAsia="fr-FR"/>
                              </w:rPr>
                              <w:drawing>
                                <wp:inline distT="0" distB="0" distL="0" distR="0" wp14:anchorId="48EB7EE4" wp14:editId="3894C41D">
                                  <wp:extent cx="6217920" cy="957813"/>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87711" cy="9685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oundrect id="AutoShape 33" o:spid="_x0000_s1063" style="width:526.5pt;height:9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" strokecolor="#f90" strokeweight="3pt">
                <v:textbox>
                  <w:txbxContent>
                    <w:p w:rsidR="00983BB1" w:rsidRPr="001F65CF" w:rsidRDefault="00215493" w:rsidP="001F65CF">
                      <w:pPr>
                        <w:rPr>
                          <w:color w:val="FF6600"/>
                        </w:rPr>
                      </w:pPr>
                      <w:r>
                        <w:rPr>
                          <w:noProof/>
                          <w:lang w:eastAsia="fr-FR"/>
                        </w:rPr>
                        <w:drawing>
                          <wp:inline distT="0" distB="0" distL="0" distR="0" wp14:anchorId="48EB7EE4" wp14:editId="3894C41D">
                            <wp:extent cx="6217920" cy="957813"/>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7711" cy="968564"/>
                                    </a:xfrm>
                                    <a:prstGeom prst="rect">
                                      <a:avLst/>
                                    </a:prstGeom>
                                  </pic:spPr>
                                </pic:pic>
                              </a:graphicData>
                            </a:graphic>
                          </wp:inline>
                        </w:drawing>
                      </w:r>
                    </w:p>
                  </w:txbxContent>
                </v:textbox>
                <w10:anchorlock/>
              </v:roundrect>
            </w:pict>
          </mc:Fallback>
        </mc:AlternateContent>
      </w:r>
    </w:p>
    <w:p w:rsidR="00887475" w:rsidRDefault="00887475" w:rsidP="00887475"/>
    <w:p w:rsidR="00FB2CD9" w:rsidRPr="00FB49B3" w:rsidRDefault="00FB2CD9">
      <w:pPr>
        <w:rPr>
          <w:b/>
          <w:color w:val="00B050"/>
          <w:sz w:val="24"/>
          <w:szCs w:val="24"/>
        </w:rPr>
      </w:pPr>
      <w:r w:rsidRPr="00FB49B3">
        <w:rPr>
          <w:sz w:val="24"/>
          <w:szCs w:val="24"/>
        </w:rPr>
        <w:tab/>
      </w:r>
      <w:r w:rsidRPr="00FB49B3">
        <w:rPr>
          <w:b/>
          <w:color w:val="00B050"/>
          <w:sz w:val="24"/>
          <w:szCs w:val="24"/>
        </w:rPr>
        <w:t>2-1</w:t>
      </w:r>
      <w:r w:rsidR="00140C8F">
        <w:rPr>
          <w:b/>
          <w:color w:val="00B050"/>
          <w:sz w:val="24"/>
          <w:szCs w:val="24"/>
        </w:rPr>
        <w:t xml:space="preserve"> Communication</w:t>
      </w:r>
    </w:p>
    <w:p w:rsidR="009F0C05" w:rsidRDefault="00140C8F">
      <w:r>
        <w:t xml:space="preserve">Nos clients sont sensibles à l’engagement de </w:t>
      </w:r>
      <w:r w:rsidR="002E1C37">
        <w:t xml:space="preserve">COUSIN COMPOSITES </w:t>
      </w:r>
      <w:r>
        <w:t>sur la communication et</w:t>
      </w:r>
      <w:r w:rsidR="002E1C37">
        <w:t xml:space="preserve"> son so</w:t>
      </w:r>
      <w:r>
        <w:t>utien au GLOBAL Compact France.</w:t>
      </w:r>
    </w:p>
    <w:p w:rsidR="002E1C37" w:rsidRDefault="002E1C37">
      <w:r>
        <w:t>COUSIN COMPOSITES affiche également son engagement au GLOBAL C</w:t>
      </w:r>
      <w:r w:rsidR="009F0C05">
        <w:t>OMPACT sur son site internet ainsi qu’</w:t>
      </w:r>
      <w:r>
        <w:t>au travers de son Manuel de Management.</w:t>
      </w:r>
    </w:p>
    <w:p w:rsidR="00140C8F" w:rsidRDefault="00140C8F" w:rsidP="00140C8F">
      <w:r>
        <w:t>Au travers de toutes nos spécifications Techniques d’Achat, COUSIN COMPOSITES  promeut les fournisseurs qui adhéreront au GLOBAL Compact.</w:t>
      </w:r>
    </w:p>
    <w:p w:rsidR="00140C8F" w:rsidRDefault="00140C8F" w:rsidP="00140C8F">
      <w:r>
        <w:t xml:space="preserve">L’ensemble de nos fournisseurs ont signé sans réserve contre les 10 principes. </w:t>
      </w:r>
    </w:p>
    <w:p w:rsidR="00B33DB9" w:rsidRDefault="00B33DB9" w:rsidP="00140C8F">
      <w:r>
        <w:t>COUSIN COMPOSITES s’entoure de partenaires commerciaux et de fournisseurs sensibles aux 10 principes de l’ONU.</w:t>
      </w:r>
    </w:p>
    <w:p w:rsidR="002E1C37" w:rsidRDefault="002E1C37"/>
    <w:p w:rsidR="002E1C37" w:rsidRPr="00FB49B3" w:rsidRDefault="002E1C37">
      <w:pPr>
        <w:rPr>
          <w:b/>
          <w:color w:val="00B050"/>
          <w:sz w:val="24"/>
          <w:szCs w:val="24"/>
        </w:rPr>
      </w:pPr>
      <w:r w:rsidRPr="00FB49B3">
        <w:rPr>
          <w:sz w:val="24"/>
          <w:szCs w:val="24"/>
        </w:rPr>
        <w:tab/>
      </w:r>
      <w:r w:rsidRPr="00FB49B3">
        <w:rPr>
          <w:b/>
          <w:color w:val="00B050"/>
          <w:sz w:val="24"/>
          <w:szCs w:val="24"/>
        </w:rPr>
        <w:t xml:space="preserve">2-2 </w:t>
      </w:r>
      <w:r w:rsidR="00140C8F">
        <w:rPr>
          <w:b/>
          <w:color w:val="00B050"/>
          <w:sz w:val="24"/>
          <w:szCs w:val="24"/>
        </w:rPr>
        <w:t>Droits de l’Homme</w:t>
      </w:r>
    </w:p>
    <w:p w:rsidR="00140C8F" w:rsidRDefault="00140C8F" w:rsidP="00140C8F">
      <w:r>
        <w:t>COUSIN COMPOSITES se conforme au droit français en matière d’emploi et de santé.</w:t>
      </w:r>
      <w:r w:rsidR="003F1A6A">
        <w:t xml:space="preserve"> De ce fait, l</w:t>
      </w:r>
      <w:r w:rsidR="00B33DB9">
        <w:t>’entreprise soutien la déclaration universelle des droits de l’homme.</w:t>
      </w:r>
    </w:p>
    <w:p w:rsidR="00983BB1" w:rsidRDefault="00983BB1"/>
    <w:p w:rsidR="00983BB1" w:rsidRDefault="0022144F">
      <w:r>
        <w:rPr>
          <w:noProof/>
          <w:lang w:eastAsia="fr-FR"/>
        </w:rPr>
        <mc:AlternateContent>
          <mc:Choice Requires="wps">
            <w:drawing>
              <wp:inline distT="0" distB="0" distL="0" distR="0">
                <wp:extent cx="2771775" cy="371475"/>
                <wp:effectExtent l="9525" t="8255" r="19050" b="29845"/>
                <wp:docPr id="3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71475"/>
                        </a:xfrm>
                        <a:prstGeom prst="roundRect">
                          <a:avLst>
                            <a:gd name="adj" fmla="val 50000"/>
                          </a:avLst>
                        </a:prstGeom>
                        <a:gradFill rotWithShape="0">
                          <a:gsLst>
                            <a:gs pos="0">
                              <a:srgbClr val="8EAADB"/>
                            </a:gs>
                            <a:gs pos="50000">
                              <a:srgbClr val="4472C4"/>
                            </a:gs>
                            <a:gs pos="100000">
                              <a:srgbClr val="8EAADB"/>
                            </a:gs>
                          </a:gsLst>
                          <a:lin ang="5400000" scaled="1"/>
                        </a:gradFill>
                        <a:ln w="12700" algn="ctr">
                          <a:solidFill>
                            <a:srgbClr val="4472C4"/>
                          </a:solidFill>
                          <a:round/>
                          <a:headEnd/>
                          <a:tailEnd/>
                        </a:ln>
                        <a:effectLst>
                          <a:outerShdw dist="28398" dir="3806097" algn="ctr" rotWithShape="0">
                            <a:srgbClr val="1F3763"/>
                          </a:outerShdw>
                        </a:effectLst>
                      </wps:spPr>
                      <wps:txbx>
                        <w:txbxContent>
                          <w:p w:rsidR="00983BB1" w:rsidRPr="00796ECD" w:rsidRDefault="00983BB1" w:rsidP="00983BB1">
                            <w:pPr>
                              <w:spacing w:after="0"/>
                              <w:rPr>
                                <w:b/>
                                <w:color w:val="FFFFFF"/>
                              </w:rPr>
                            </w:pPr>
                            <w:r w:rsidRPr="00796ECD">
                              <w:rPr>
                                <w:b/>
                                <w:color w:val="FFFFFF"/>
                              </w:rPr>
                              <w:t>Extrait de Spécification Technique d’Achat</w:t>
                            </w:r>
                          </w:p>
                        </w:txbxContent>
                      </wps:txbx>
                      <wps:bodyPr rot="0" vert="horz" wrap="square" lIns="91440" tIns="45720" rIns="91440" bIns="45720" anchor="t" anchorCtr="0" upright="1">
                        <a:noAutofit/>
                      </wps:bodyPr>
                    </wps:wsp>
                  </a:graphicData>
                </a:graphic>
              </wp:inline>
            </w:drawing>
          </mc:Choice>
          <mc:Fallback>
            <w:pict>
              <v:roundrect id="AutoShape 66" o:spid="_x0000_s1064" style="width:218.25pt;height:29.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" fillcolor="#8eaadb" strokecolor="#4472c4" strokeweight="1pt">
                <v:fill color2="#4472c4" focus="50%" type="gradient"/>
                <v:shadow on="t" color="#1f3763" offset="1pt"/>
                <v:textbox>
                  <w:txbxContent>
                    <w:p w:rsidR="00983BB1" w:rsidRPr="00796ECD" w:rsidRDefault="00983BB1" w:rsidP="00983BB1">
                      <w:pPr>
                        <w:spacing w:after="0"/>
                        <w:rPr>
                          <w:b/>
                          <w:color w:val="FFFFFF"/>
                        </w:rPr>
                      </w:pPr>
                      <w:r w:rsidRPr="00796ECD">
                        <w:rPr>
                          <w:b/>
                          <w:color w:val="FFFFFF"/>
                        </w:rPr>
                        <w:t>Extrait de Spécification Technique d’Achat</w:t>
                      </w:r>
                    </w:p>
                  </w:txbxContent>
                </v:textbox>
                <w10:anchorlock/>
              </v:roundrect>
            </w:pict>
          </mc:Fallback>
        </mc:AlternateContent>
      </w:r>
    </w:p>
    <w:p w:rsidR="00983BB1" w:rsidRDefault="0022144F">
      <w:r>
        <w:rPr>
          <w:noProof/>
          <w:lang w:eastAsia="fr-FR"/>
        </w:rPr>
        <mc:AlternateContent>
          <mc:Choice Requires="wps">
            <w:drawing>
              <wp:inline distT="0" distB="0" distL="0" distR="0">
                <wp:extent cx="6584315" cy="2489200"/>
                <wp:effectExtent l="19050" t="19050" r="16510" b="15875"/>
                <wp:docPr id="2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2489200"/>
                        </a:xfrm>
                        <a:prstGeom prst="foldedCorner">
                          <a:avLst>
                            <a:gd name="adj" fmla="val 10495"/>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3BB1" w:rsidRDefault="0022144F">
                            <w:r w:rsidRPr="00C103DA">
                              <w:rPr>
                                <w:noProof/>
                                <w:lang w:eastAsia="fr-FR"/>
                              </w:rPr>
                              <w:drawing>
                                <wp:inline distT="0" distB="0" distL="0" distR="0">
                                  <wp:extent cx="5486400" cy="2047875"/>
                                  <wp:effectExtent l="0" t="0" r="0" b="9525"/>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0478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4" o:spid="_x0000_s1065" type="#_x0000_t65" style="width:518.4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" adj="19333" strokecolor="#4472c4" strokeweight="2.5pt">
                <v:shadow color="#868686"/>
                <v:textbox style="mso-fit-shape-to-text:t">
                  <w:txbxContent>
                    <w:p w:rsidR="00983BB1" w:rsidRDefault="0022144F">
                      <w:r w:rsidRPr="00C103DA">
                        <w:rPr>
                          <w:noProof/>
                          <w:lang w:eastAsia="fr-FR"/>
                        </w:rPr>
                        <w:drawing>
                          <wp:inline distT="0" distB="0" distL="0" distR="0">
                            <wp:extent cx="5486400" cy="2047875"/>
                            <wp:effectExtent l="0" t="0" r="0" b="9525"/>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047875"/>
                                    </a:xfrm>
                                    <a:prstGeom prst="rect">
                                      <a:avLst/>
                                    </a:prstGeom>
                                    <a:noFill/>
                                    <a:ln>
                                      <a:noFill/>
                                    </a:ln>
                                  </pic:spPr>
                                </pic:pic>
                              </a:graphicData>
                            </a:graphic>
                          </wp:inline>
                        </w:drawing>
                      </w:r>
                    </w:p>
                  </w:txbxContent>
                </v:textbox>
                <w10:anchorlock/>
              </v:shape>
            </w:pict>
          </mc:Fallback>
        </mc:AlternateContent>
      </w:r>
    </w:p>
    <w:p w:rsidR="00B75354" w:rsidRPr="00FB49B3" w:rsidRDefault="00742866">
      <w:pPr>
        <w:rPr>
          <w:b/>
          <w:color w:val="00B050"/>
          <w:sz w:val="24"/>
          <w:szCs w:val="24"/>
        </w:rPr>
      </w:pPr>
      <w:r>
        <w:br w:type="page"/>
      </w:r>
      <w:r w:rsidR="00887475" w:rsidRPr="00FB49B3">
        <w:rPr>
          <w:sz w:val="24"/>
          <w:szCs w:val="24"/>
        </w:rPr>
        <w:lastRenderedPageBreak/>
        <w:tab/>
      </w:r>
      <w:r w:rsidR="00887475" w:rsidRPr="00FB49B3">
        <w:rPr>
          <w:b/>
          <w:color w:val="00B050"/>
          <w:sz w:val="24"/>
          <w:szCs w:val="24"/>
        </w:rPr>
        <w:t>2-3 COUSIN COMPOSITES</w:t>
      </w:r>
    </w:p>
    <w:p w:rsidR="00887475" w:rsidRDefault="00887475">
      <w:r>
        <w:t xml:space="preserve">Depuis décembre 2017, COUSIN COMPOSITES a rédigé </w:t>
      </w:r>
      <w:r w:rsidR="00B33DB9">
        <w:t>et communiqué son Code Ethique dans l’ensemble de l’entreprise.</w:t>
      </w:r>
    </w:p>
    <w:p w:rsidR="00887475" w:rsidRDefault="00887475">
      <w:r>
        <w:t xml:space="preserve">Chaque salarié </w:t>
      </w:r>
      <w:r w:rsidR="00242F67">
        <w:t>peut accéder</w:t>
      </w:r>
      <w:r>
        <w:t xml:space="preserve"> à ce Code Ethique </w:t>
      </w:r>
      <w:r w:rsidR="00242F67">
        <w:t>en allant sur son</w:t>
      </w:r>
      <w:r w:rsidR="005B2C89">
        <w:t xml:space="preserve"> espace personnel </w:t>
      </w:r>
      <w:r w:rsidR="00EB68DC">
        <w:t>(</w:t>
      </w:r>
      <w:r>
        <w:t>sous notre système de management de la qualité</w:t>
      </w:r>
      <w:r w:rsidR="00242F67">
        <w:t xml:space="preserve"> QUALIOS)</w:t>
      </w:r>
      <w:r>
        <w:t>.</w:t>
      </w:r>
    </w:p>
    <w:p w:rsidR="00887475" w:rsidRDefault="00887475">
      <w:r>
        <w:t xml:space="preserve">Il est </w:t>
      </w:r>
      <w:r w:rsidR="005B2C89">
        <w:t xml:space="preserve">également </w:t>
      </w:r>
      <w:r>
        <w:t>disponible sur notre site internet.</w:t>
      </w:r>
    </w:p>
    <w:p w:rsidR="00902B4F" w:rsidRDefault="00902B4F"/>
    <w:p w:rsidR="00EB68DC" w:rsidRDefault="0022144F">
      <w:r>
        <w:rPr>
          <w:noProof/>
          <w:lang w:eastAsia="fr-FR"/>
        </w:rPr>
        <mc:AlternateContent>
          <mc:Choice Requires="wps">
            <w:drawing>
              <wp:inline distT="0" distB="0" distL="0" distR="0">
                <wp:extent cx="2771775" cy="371475"/>
                <wp:effectExtent l="9525" t="10160" r="19050" b="27940"/>
                <wp:docPr id="2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71475"/>
                        </a:xfrm>
                        <a:prstGeom prst="roundRect">
                          <a:avLst>
                            <a:gd name="adj" fmla="val 50000"/>
                          </a:avLst>
                        </a:prstGeom>
                        <a:gradFill rotWithShape="0">
                          <a:gsLst>
                            <a:gs pos="0">
                              <a:srgbClr val="8EAADB"/>
                            </a:gs>
                            <a:gs pos="50000">
                              <a:srgbClr val="4472C4"/>
                            </a:gs>
                            <a:gs pos="100000">
                              <a:srgbClr val="8EAADB"/>
                            </a:gs>
                          </a:gsLst>
                          <a:lin ang="5400000" scaled="1"/>
                        </a:gradFill>
                        <a:ln w="12700" algn="ctr">
                          <a:solidFill>
                            <a:srgbClr val="4472C4"/>
                          </a:solidFill>
                          <a:round/>
                          <a:headEnd/>
                          <a:tailEnd/>
                        </a:ln>
                        <a:effectLst>
                          <a:outerShdw dist="28398" dir="3806097" algn="ctr" rotWithShape="0">
                            <a:srgbClr val="1F3763"/>
                          </a:outerShdw>
                        </a:effectLst>
                      </wps:spPr>
                      <wps:txbx>
                        <w:txbxContent>
                          <w:p w:rsidR="00EB68DC" w:rsidRPr="00EB68DC" w:rsidRDefault="00EB68DC" w:rsidP="00EB68DC">
                            <w:pPr>
                              <w:spacing w:after="0"/>
                              <w:rPr>
                                <w:b/>
                                <w:color w:val="FFFFFF"/>
                              </w:rPr>
                            </w:pPr>
                            <w:r>
                              <w:rPr>
                                <w:b/>
                                <w:color w:val="FFFFFF"/>
                              </w:rPr>
                              <w:t>Extrait du Code Ethique</w:t>
                            </w:r>
                          </w:p>
                        </w:txbxContent>
                      </wps:txbx>
                      <wps:bodyPr rot="0" vert="horz" wrap="square" lIns="91440" tIns="45720" rIns="91440" bIns="45720" anchor="t" anchorCtr="0" upright="1">
                        <a:noAutofit/>
                      </wps:bodyPr>
                    </wps:wsp>
                  </a:graphicData>
                </a:graphic>
              </wp:inline>
            </w:drawing>
          </mc:Choice>
          <mc:Fallback>
            <w:pict>
              <v:roundrect id="AutoShape 67" o:spid="_x0000_s1066" style="width:218.25pt;height:29.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" fillcolor="#8eaadb" strokecolor="#4472c4" strokeweight="1pt">
                <v:fill color2="#4472c4" focus="50%" type="gradient"/>
                <v:shadow on="t" color="#1f3763" offset="1pt"/>
                <v:textbox>
                  <w:txbxContent>
                    <w:p w:rsidR="00EB68DC" w:rsidRPr="00EB68DC" w:rsidRDefault="00EB68DC" w:rsidP="00EB68DC">
                      <w:pPr>
                        <w:spacing w:after="0"/>
                        <w:rPr>
                          <w:b/>
                          <w:color w:val="FFFFFF"/>
                        </w:rPr>
                      </w:pPr>
                      <w:r>
                        <w:rPr>
                          <w:b/>
                          <w:color w:val="FFFFFF"/>
                        </w:rPr>
                        <w:t>Extrait du Code Ethique</w:t>
                      </w:r>
                    </w:p>
                  </w:txbxContent>
                </v:textbox>
                <w10:anchorlock/>
              </v:roundrect>
            </w:pict>
          </mc:Fallback>
        </mc:AlternateContent>
      </w:r>
    </w:p>
    <w:p w:rsidR="00EB68DC" w:rsidRDefault="0022144F">
      <w:r>
        <w:rPr>
          <w:noProof/>
          <w:lang w:eastAsia="fr-FR"/>
        </w:rPr>
        <mc:AlternateContent>
          <mc:Choice Requires="wps">
            <w:drawing>
              <wp:inline distT="0" distB="0" distL="0" distR="0">
                <wp:extent cx="6553200" cy="3190240"/>
                <wp:effectExtent l="19050" t="20955" r="19050" b="17780"/>
                <wp:docPr id="2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3190240"/>
                        </a:xfrm>
                        <a:prstGeom prst="foldedCorner">
                          <a:avLst>
                            <a:gd name="adj" fmla="val 10495"/>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68DC" w:rsidRDefault="0022144F" w:rsidP="00EB68DC">
                            <w:pPr>
                              <w:rPr>
                                <w:noProof/>
                                <w:lang w:eastAsia="fr-FR"/>
                              </w:rPr>
                            </w:pPr>
                            <w:r w:rsidRPr="00C103DA">
                              <w:rPr>
                                <w:noProof/>
                                <w:lang w:eastAsia="fr-FR"/>
                              </w:rPr>
                              <w:drawing>
                                <wp:inline distT="0" distB="0" distL="0" distR="0">
                                  <wp:extent cx="5486400" cy="2752725"/>
                                  <wp:effectExtent l="0" t="0" r="0" b="952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752725"/>
                                          </a:xfrm>
                                          <a:prstGeom prst="rect">
                                            <a:avLst/>
                                          </a:prstGeom>
                                          <a:noFill/>
                                          <a:ln>
                                            <a:noFill/>
                                          </a:ln>
                                        </pic:spPr>
                                      </pic:pic>
                                    </a:graphicData>
                                  </a:graphic>
                                </wp:inline>
                              </w:drawing>
                            </w:r>
                          </w:p>
                          <w:p w:rsidR="00EB68DC" w:rsidRDefault="00EB68DC" w:rsidP="00EB68DC">
                            <w:pPr>
                              <w:rPr>
                                <w:noProof/>
                                <w:lang w:eastAsia="fr-FR"/>
                              </w:rPr>
                            </w:pPr>
                          </w:p>
                          <w:p w:rsidR="00EB68DC" w:rsidRDefault="00EB68DC" w:rsidP="00EB68DC"/>
                        </w:txbxContent>
                      </wps:txbx>
                      <wps:bodyPr rot="0" vert="horz" wrap="square" lIns="91440" tIns="45720" rIns="91440" bIns="45720" anchor="t" anchorCtr="0" upright="1">
                        <a:noAutofit/>
                      </wps:bodyPr>
                    </wps:wsp>
                  </a:graphicData>
                </a:graphic>
              </wp:inline>
            </w:drawing>
          </mc:Choice>
          <mc:Fallback>
            <w:pict>
              <v:shape id="AutoShape 70" o:spid="_x0000_s1067" type="#_x0000_t65" style="width:516pt;height:2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" adj="19333" strokecolor="#4472c4" strokeweight="2.5pt">
                <v:shadow color="#868686"/>
                <v:textbox>
                  <w:txbxContent>
                    <w:p w:rsidR="00EB68DC" w:rsidRDefault="0022144F" w:rsidP="00EB68DC">
                      <w:pPr>
                        <w:rPr>
                          <w:noProof/>
                          <w:lang w:eastAsia="fr-FR"/>
                        </w:rPr>
                      </w:pPr>
                      <w:r w:rsidRPr="00C103DA">
                        <w:rPr>
                          <w:noProof/>
                          <w:lang w:eastAsia="fr-FR"/>
                        </w:rPr>
                        <w:drawing>
                          <wp:inline distT="0" distB="0" distL="0" distR="0">
                            <wp:extent cx="5486400" cy="2752725"/>
                            <wp:effectExtent l="0" t="0" r="0" b="952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752725"/>
                                    </a:xfrm>
                                    <a:prstGeom prst="rect">
                                      <a:avLst/>
                                    </a:prstGeom>
                                    <a:noFill/>
                                    <a:ln>
                                      <a:noFill/>
                                    </a:ln>
                                  </pic:spPr>
                                </pic:pic>
                              </a:graphicData>
                            </a:graphic>
                          </wp:inline>
                        </w:drawing>
                      </w:r>
                    </w:p>
                    <w:p w:rsidR="00EB68DC" w:rsidRDefault="00EB68DC" w:rsidP="00EB68DC">
                      <w:pPr>
                        <w:rPr>
                          <w:noProof/>
                          <w:lang w:eastAsia="fr-FR"/>
                        </w:rPr>
                      </w:pPr>
                    </w:p>
                    <w:p w:rsidR="00EB68DC" w:rsidRDefault="00EB68DC" w:rsidP="00EB68DC"/>
                  </w:txbxContent>
                </v:textbox>
                <w10:anchorlock/>
              </v:shape>
            </w:pict>
          </mc:Fallback>
        </mc:AlternateContent>
      </w:r>
    </w:p>
    <w:p w:rsidR="00B75354" w:rsidRDefault="00B75354"/>
    <w:p w:rsidR="00887475" w:rsidRPr="00FB49B3" w:rsidRDefault="00757A93" w:rsidP="00887475">
      <w:pPr>
        <w:rPr>
          <w:b/>
          <w:color w:val="FF0000"/>
          <w:sz w:val="28"/>
          <w:szCs w:val="28"/>
        </w:rPr>
      </w:pPr>
      <w:r w:rsidRPr="00FB49B3">
        <w:rPr>
          <w:b/>
          <w:color w:val="FF0000"/>
          <w:sz w:val="28"/>
          <w:szCs w:val="28"/>
        </w:rPr>
        <w:t>3</w:t>
      </w:r>
      <w:r w:rsidR="00887475" w:rsidRPr="00FB49B3">
        <w:rPr>
          <w:b/>
          <w:color w:val="FF0000"/>
          <w:sz w:val="28"/>
          <w:szCs w:val="28"/>
        </w:rPr>
        <w:t>. Principes relatifs aux conditions de travail</w:t>
      </w:r>
    </w:p>
    <w:p w:rsidR="005B2C89" w:rsidRPr="005B2C89" w:rsidRDefault="0022144F" w:rsidP="00887475">
      <w:pPr>
        <w:rPr>
          <w:b/>
          <w:color w:val="FF0000"/>
          <w:sz w:val="24"/>
          <w:szCs w:val="24"/>
        </w:rPr>
      </w:pPr>
      <w:r>
        <w:rPr>
          <w:noProof/>
          <w:lang w:eastAsia="fr-FR"/>
        </w:rPr>
        <mc:AlternateContent>
          <mc:Choice Requires="wps">
            <w:drawing>
              <wp:inline distT="0" distB="0" distL="0" distR="0">
                <wp:extent cx="6400800" cy="2377440"/>
                <wp:effectExtent l="19050" t="19050" r="19050" b="22860"/>
                <wp:docPr id="2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377440"/>
                        </a:xfrm>
                        <a:prstGeom prst="roundRect">
                          <a:avLst>
                            <a:gd name="adj" fmla="val 16667"/>
                          </a:avLst>
                        </a:prstGeom>
                        <a:solidFill>
                          <a:srgbClr val="FFFFFF"/>
                        </a:solidFill>
                        <a:ln w="38100">
                          <a:solidFill>
                            <a:schemeClr val="accent1">
                              <a:lumMod val="60000"/>
                              <a:lumOff val="40000"/>
                            </a:schemeClr>
                          </a:solidFill>
                          <a:round/>
                          <a:headEnd/>
                          <a:tailEnd/>
                        </a:ln>
                      </wps:spPr>
                      <wps:txbx>
                        <w:txbxContent>
                          <w:p w:rsidR="00983BB1" w:rsidRPr="001F65CF" w:rsidRDefault="00215493" w:rsidP="005B2C89">
                            <w:pPr>
                              <w:rPr>
                                <w:color w:val="FF6600"/>
                              </w:rPr>
                            </w:pPr>
                            <w:r>
                              <w:rPr>
                                <w:noProof/>
                                <w:lang w:eastAsia="fr-FR"/>
                              </w:rPr>
                              <w:drawing>
                                <wp:inline distT="0" distB="0" distL="0" distR="0" wp14:anchorId="765B1633" wp14:editId="4C10DABB">
                                  <wp:extent cx="5985601" cy="1997612"/>
                                  <wp:effectExtent l="0" t="0" r="0" b="317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10307" cy="20058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oundrect id="AutoShape 52" o:spid="_x0000_s1068" style="width:7in;height:187.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" strokecolor="#9cc2e5 [1940]" strokeweight="3pt">
                <v:textbox>
                  <w:txbxContent>
                    <w:p w:rsidR="00983BB1" w:rsidRPr="001F65CF" w:rsidRDefault="00215493" w:rsidP="005B2C89">
                      <w:pPr>
                        <w:rPr>
                          <w:color w:val="FF6600"/>
                        </w:rPr>
                      </w:pPr>
                      <w:r>
                        <w:rPr>
                          <w:noProof/>
                          <w:lang w:eastAsia="fr-FR"/>
                        </w:rPr>
                        <w:drawing>
                          <wp:inline distT="0" distB="0" distL="0" distR="0" wp14:anchorId="765B1633" wp14:editId="4C10DABB">
                            <wp:extent cx="5985601" cy="1997612"/>
                            <wp:effectExtent l="0" t="0" r="0" b="317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0307" cy="2005857"/>
                                    </a:xfrm>
                                    <a:prstGeom prst="rect">
                                      <a:avLst/>
                                    </a:prstGeom>
                                  </pic:spPr>
                                </pic:pic>
                              </a:graphicData>
                            </a:graphic>
                          </wp:inline>
                        </w:drawing>
                      </w:r>
                    </w:p>
                  </w:txbxContent>
                </v:textbox>
                <w10:anchorlock/>
              </v:roundrect>
            </w:pict>
          </mc:Fallback>
        </mc:AlternateContent>
      </w:r>
    </w:p>
    <w:p w:rsidR="008549EE" w:rsidRDefault="00EB68DC" w:rsidP="008549EE">
      <w:pPr>
        <w:spacing w:before="120" w:after="0"/>
      </w:pPr>
      <w:r>
        <w:br w:type="page"/>
      </w:r>
      <w:r w:rsidR="008844ED">
        <w:lastRenderedPageBreak/>
        <w:t>COUSIN COMPOSITES applique à l’ensemble de son personnel les droits prévus par la législation française et par la convention collective professionnelle.</w:t>
      </w:r>
      <w:r w:rsidR="008549EE">
        <w:t xml:space="preserve"> </w:t>
      </w:r>
      <w:r w:rsidR="0039123F">
        <w:t>Le droit français interdit le travail d’enfant</w:t>
      </w:r>
      <w:r w:rsidR="00902B4F">
        <w:t>s</w:t>
      </w:r>
      <w:r w:rsidR="003F1A6A">
        <w:t xml:space="preserve"> mineur</w:t>
      </w:r>
      <w:r w:rsidR="00902B4F">
        <w:t>s</w:t>
      </w:r>
      <w:r w:rsidR="0039123F">
        <w:t xml:space="preserve">. </w:t>
      </w:r>
    </w:p>
    <w:p w:rsidR="0039123F" w:rsidRPr="00A0366F" w:rsidRDefault="0039123F" w:rsidP="008549EE">
      <w:pPr>
        <w:spacing w:before="120" w:after="0"/>
        <w:rPr>
          <w:sz w:val="21"/>
          <w:szCs w:val="21"/>
        </w:rPr>
      </w:pPr>
      <w:r w:rsidRPr="00A0366F">
        <w:rPr>
          <w:sz w:val="21"/>
          <w:szCs w:val="21"/>
        </w:rPr>
        <w:t>Seuls les contrats d’apprentissage ou les stages d’observations peuvent être appliqués.</w:t>
      </w:r>
    </w:p>
    <w:p w:rsidR="0039123F" w:rsidRPr="00A0366F" w:rsidRDefault="0039123F" w:rsidP="0068755C">
      <w:pPr>
        <w:pStyle w:val="Paragraphedeliste"/>
        <w:numPr>
          <w:ilvl w:val="0"/>
          <w:numId w:val="6"/>
        </w:numPr>
        <w:spacing w:before="60" w:after="0"/>
        <w:rPr>
          <w:sz w:val="21"/>
          <w:szCs w:val="21"/>
        </w:rPr>
      </w:pPr>
      <w:r w:rsidRPr="00A0366F">
        <w:rPr>
          <w:sz w:val="21"/>
          <w:szCs w:val="21"/>
        </w:rPr>
        <w:t>Les femmes représentent 13% de l’effectif, essentiellement lié à la pénibilité de certains postes.</w:t>
      </w:r>
    </w:p>
    <w:p w:rsidR="0039123F" w:rsidRPr="00A0366F" w:rsidRDefault="0039123F" w:rsidP="0068755C">
      <w:pPr>
        <w:pStyle w:val="Paragraphedeliste"/>
        <w:numPr>
          <w:ilvl w:val="0"/>
          <w:numId w:val="6"/>
        </w:numPr>
        <w:spacing w:after="0"/>
        <w:rPr>
          <w:sz w:val="21"/>
          <w:szCs w:val="21"/>
        </w:rPr>
      </w:pPr>
      <w:r w:rsidRPr="00A0366F">
        <w:rPr>
          <w:sz w:val="21"/>
          <w:szCs w:val="21"/>
        </w:rPr>
        <w:t xml:space="preserve">Il n’y a pas de discrimination homme / femme dans notre entreprise, la polyvalence et la poly- compétence font l’objet d’une grille de salaire. </w:t>
      </w:r>
    </w:p>
    <w:p w:rsidR="00B33DB9" w:rsidRPr="00A0366F" w:rsidRDefault="0039123F" w:rsidP="0068755C">
      <w:pPr>
        <w:pStyle w:val="Paragraphedeliste"/>
        <w:numPr>
          <w:ilvl w:val="0"/>
          <w:numId w:val="6"/>
        </w:numPr>
        <w:spacing w:before="60" w:after="0"/>
        <w:rPr>
          <w:sz w:val="21"/>
          <w:szCs w:val="21"/>
        </w:rPr>
      </w:pPr>
      <w:r w:rsidRPr="00A0366F">
        <w:rPr>
          <w:sz w:val="21"/>
          <w:szCs w:val="21"/>
        </w:rPr>
        <w:t xml:space="preserve">L’entreprise s’efforce d’offrir de l’emploi aux personnes en situation de handicap, soit directement en </w:t>
      </w:r>
      <w:r w:rsidR="00902B4F" w:rsidRPr="00A0366F">
        <w:rPr>
          <w:sz w:val="21"/>
          <w:szCs w:val="21"/>
        </w:rPr>
        <w:t>adaptant des postes spécifiques</w:t>
      </w:r>
      <w:r w:rsidRPr="00A0366F">
        <w:rPr>
          <w:sz w:val="21"/>
          <w:szCs w:val="21"/>
        </w:rPr>
        <w:t xml:space="preserve"> ou indirectement en faisant travail</w:t>
      </w:r>
      <w:r w:rsidR="00902B4F" w:rsidRPr="00A0366F">
        <w:rPr>
          <w:sz w:val="21"/>
          <w:szCs w:val="21"/>
        </w:rPr>
        <w:t xml:space="preserve">ler des fournisseurs spécialisés : </w:t>
      </w:r>
    </w:p>
    <w:p w:rsidR="0039123F" w:rsidRPr="00A0366F" w:rsidRDefault="0039123F" w:rsidP="00B33DB9">
      <w:pPr>
        <w:pStyle w:val="Paragraphedeliste"/>
        <w:numPr>
          <w:ilvl w:val="0"/>
          <w:numId w:val="1"/>
        </w:numPr>
        <w:spacing w:before="60" w:after="0"/>
        <w:rPr>
          <w:sz w:val="21"/>
          <w:szCs w:val="21"/>
        </w:rPr>
      </w:pPr>
      <w:r w:rsidRPr="00A0366F">
        <w:rPr>
          <w:sz w:val="21"/>
          <w:szCs w:val="21"/>
        </w:rPr>
        <w:t>ELISE : société de recyclage</w:t>
      </w:r>
      <w:r w:rsidR="00902B4F" w:rsidRPr="00A0366F">
        <w:rPr>
          <w:sz w:val="21"/>
          <w:szCs w:val="21"/>
        </w:rPr>
        <w:t>,</w:t>
      </w:r>
    </w:p>
    <w:p w:rsidR="0039123F" w:rsidRPr="00A0366F" w:rsidRDefault="0039123F" w:rsidP="005B4924">
      <w:pPr>
        <w:pStyle w:val="Paragraphedeliste"/>
        <w:numPr>
          <w:ilvl w:val="0"/>
          <w:numId w:val="1"/>
        </w:numPr>
        <w:spacing w:before="60" w:after="0"/>
        <w:rPr>
          <w:sz w:val="21"/>
          <w:szCs w:val="21"/>
        </w:rPr>
      </w:pPr>
      <w:r w:rsidRPr="00A0366F">
        <w:rPr>
          <w:sz w:val="21"/>
          <w:szCs w:val="21"/>
        </w:rPr>
        <w:t>FIBEM : fabrication de palettes</w:t>
      </w:r>
      <w:r w:rsidR="00B33DB9" w:rsidRPr="00A0366F">
        <w:rPr>
          <w:sz w:val="21"/>
          <w:szCs w:val="21"/>
        </w:rPr>
        <w:t>, d’emballages</w:t>
      </w:r>
    </w:p>
    <w:p w:rsidR="005B4924" w:rsidRPr="00A0366F" w:rsidRDefault="005B4924" w:rsidP="0068755C">
      <w:pPr>
        <w:spacing w:before="60" w:after="0"/>
        <w:ind w:left="705"/>
        <w:rPr>
          <w:sz w:val="21"/>
          <w:szCs w:val="21"/>
        </w:rPr>
      </w:pPr>
      <w:r w:rsidRPr="00A0366F">
        <w:rPr>
          <w:sz w:val="21"/>
          <w:szCs w:val="21"/>
        </w:rPr>
        <w:t>Par ailleurs, lors d’un surcroît d’activité,  COUSIN COMPOSITES fait appel à des agences d’intérim ou des CAT pour des opérations d’emballages.</w:t>
      </w:r>
    </w:p>
    <w:p w:rsidR="0039123F" w:rsidRPr="00A0366F" w:rsidRDefault="0039123F" w:rsidP="00A35298">
      <w:pPr>
        <w:spacing w:before="60" w:after="0"/>
        <w:ind w:firstLine="705"/>
        <w:rPr>
          <w:sz w:val="21"/>
          <w:szCs w:val="21"/>
        </w:rPr>
      </w:pPr>
      <w:r w:rsidRPr="00A0366F">
        <w:rPr>
          <w:sz w:val="21"/>
          <w:szCs w:val="21"/>
        </w:rPr>
        <w:t>La protection sociale du personnel est l</w:t>
      </w:r>
      <w:r w:rsidR="00902B4F" w:rsidRPr="00A0366F">
        <w:rPr>
          <w:sz w:val="21"/>
          <w:szCs w:val="21"/>
        </w:rPr>
        <w:t>a même quel que soit son statut</w:t>
      </w:r>
      <w:r w:rsidRPr="00A0366F">
        <w:rPr>
          <w:sz w:val="21"/>
          <w:szCs w:val="21"/>
        </w:rPr>
        <w:t>, son sexe, ses origines et son âge.</w:t>
      </w:r>
    </w:p>
    <w:p w:rsidR="008844ED" w:rsidRPr="00A0366F" w:rsidRDefault="008844ED" w:rsidP="0068755C">
      <w:pPr>
        <w:pStyle w:val="Paragraphedeliste"/>
        <w:numPr>
          <w:ilvl w:val="0"/>
          <w:numId w:val="5"/>
        </w:numPr>
        <w:spacing w:before="60" w:after="0"/>
        <w:rPr>
          <w:sz w:val="21"/>
          <w:szCs w:val="21"/>
        </w:rPr>
      </w:pPr>
      <w:r w:rsidRPr="00A0366F">
        <w:rPr>
          <w:sz w:val="21"/>
          <w:szCs w:val="21"/>
        </w:rPr>
        <w:t>COUSIN COMPOSITES s’attache à faire vivre le dialogue social en organisant (au moins 1 fois/an) une réunion évoquant la vie de l’entreprise et de ses salariés. Ces réunions sont l’occasion d’échanges entre le personnel et la direction de l’entreprise.</w:t>
      </w:r>
      <w:r w:rsidR="00B33DB9" w:rsidRPr="00A0366F">
        <w:rPr>
          <w:sz w:val="21"/>
          <w:szCs w:val="21"/>
        </w:rPr>
        <w:t xml:space="preserve"> </w:t>
      </w:r>
      <w:r w:rsidRPr="00A0366F">
        <w:rPr>
          <w:sz w:val="21"/>
          <w:szCs w:val="21"/>
        </w:rPr>
        <w:t>Ces réunions s’accompagnent d’un repas où l’échange et la convivialité sont de mises.</w:t>
      </w:r>
    </w:p>
    <w:p w:rsidR="00757A93" w:rsidRPr="00A0366F" w:rsidRDefault="0039123F" w:rsidP="00466330">
      <w:pPr>
        <w:pStyle w:val="Paragraphedeliste"/>
        <w:numPr>
          <w:ilvl w:val="0"/>
          <w:numId w:val="5"/>
        </w:numPr>
        <w:spacing w:after="0"/>
        <w:rPr>
          <w:sz w:val="21"/>
          <w:szCs w:val="21"/>
        </w:rPr>
      </w:pPr>
      <w:r w:rsidRPr="00A0366F">
        <w:rPr>
          <w:sz w:val="21"/>
          <w:szCs w:val="21"/>
        </w:rPr>
        <w:t>La formation,</w:t>
      </w:r>
      <w:r w:rsidR="008844ED" w:rsidRPr="00A0366F">
        <w:rPr>
          <w:sz w:val="21"/>
          <w:szCs w:val="21"/>
        </w:rPr>
        <w:t xml:space="preserve"> le développement des compétences et de la polyvalence du personnel sont une des préoccupation</w:t>
      </w:r>
      <w:r w:rsidR="00757A93" w:rsidRPr="00A0366F">
        <w:rPr>
          <w:sz w:val="21"/>
          <w:szCs w:val="21"/>
        </w:rPr>
        <w:t>s</w:t>
      </w:r>
      <w:r w:rsidR="008844ED" w:rsidRPr="00A0366F">
        <w:rPr>
          <w:sz w:val="21"/>
          <w:szCs w:val="21"/>
        </w:rPr>
        <w:t xml:space="preserve"> de l’entreprise.</w:t>
      </w:r>
      <w:r w:rsidR="0068755C" w:rsidRPr="00A0366F">
        <w:rPr>
          <w:sz w:val="21"/>
          <w:szCs w:val="21"/>
        </w:rPr>
        <w:t xml:space="preserve"> </w:t>
      </w:r>
      <w:r w:rsidR="00757A93" w:rsidRPr="00A0366F">
        <w:rPr>
          <w:sz w:val="21"/>
          <w:szCs w:val="21"/>
        </w:rPr>
        <w:t>Cette préoccupation fait l’objet d’une attente toute particulière lors des entretiens professionnels.</w:t>
      </w:r>
      <w:r w:rsidR="0068755C" w:rsidRPr="00A0366F">
        <w:rPr>
          <w:sz w:val="21"/>
          <w:szCs w:val="21"/>
        </w:rPr>
        <w:t xml:space="preserve"> Des formations internes permet</w:t>
      </w:r>
      <w:r w:rsidR="003F1A6A">
        <w:rPr>
          <w:sz w:val="21"/>
          <w:szCs w:val="21"/>
        </w:rPr>
        <w:t>tent</w:t>
      </w:r>
      <w:r w:rsidR="0068755C" w:rsidRPr="00A0366F">
        <w:rPr>
          <w:sz w:val="21"/>
          <w:szCs w:val="21"/>
        </w:rPr>
        <w:t xml:space="preserve"> aux personnels d’acquérir de la compétence et p</w:t>
      </w:r>
      <w:r w:rsidR="003F1A6A">
        <w:rPr>
          <w:sz w:val="21"/>
          <w:szCs w:val="21"/>
        </w:rPr>
        <w:t>a</w:t>
      </w:r>
      <w:r w:rsidR="0068755C" w:rsidRPr="00A0366F">
        <w:rPr>
          <w:sz w:val="21"/>
          <w:szCs w:val="21"/>
        </w:rPr>
        <w:t>r conséquent une rémunération valorisée.</w:t>
      </w:r>
    </w:p>
    <w:p w:rsidR="00A35298" w:rsidRPr="00A0366F" w:rsidRDefault="008549EE" w:rsidP="0068755C">
      <w:pPr>
        <w:pStyle w:val="Paragraphedeliste"/>
        <w:numPr>
          <w:ilvl w:val="0"/>
          <w:numId w:val="4"/>
        </w:numPr>
        <w:spacing w:before="120" w:after="120"/>
        <w:rPr>
          <w:sz w:val="21"/>
          <w:szCs w:val="21"/>
        </w:rPr>
      </w:pPr>
      <w:r w:rsidRPr="00A0366F">
        <w:rPr>
          <w:noProof/>
          <w:sz w:val="21"/>
          <w:szCs w:val="21"/>
          <w:lang w:eastAsia="fr-FR"/>
        </w:rPr>
        <w:drawing>
          <wp:anchor distT="0" distB="0" distL="114300" distR="114300" simplePos="0" relativeHeight="251644928" behindDoc="0" locked="0" layoutInCell="1" allowOverlap="1" wp14:anchorId="3A0FB73B" wp14:editId="07F51F9D">
            <wp:simplePos x="0" y="0"/>
            <wp:positionH relativeFrom="margin">
              <wp:posOffset>5732194</wp:posOffset>
            </wp:positionH>
            <wp:positionV relativeFrom="paragraph">
              <wp:posOffset>677448</wp:posOffset>
            </wp:positionV>
            <wp:extent cx="464234" cy="585035"/>
            <wp:effectExtent l="0" t="0" r="0" b="5715"/>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234" cy="585035"/>
                    </a:xfrm>
                    <a:prstGeom prst="rect">
                      <a:avLst/>
                    </a:prstGeom>
                    <a:noFill/>
                  </pic:spPr>
                </pic:pic>
              </a:graphicData>
            </a:graphic>
            <wp14:sizeRelH relativeFrom="page">
              <wp14:pctWidth>0</wp14:pctWidth>
            </wp14:sizeRelH>
            <wp14:sizeRelV relativeFrom="page">
              <wp14:pctHeight>0</wp14:pctHeight>
            </wp14:sizeRelV>
          </wp:anchor>
        </w:drawing>
      </w:r>
      <w:r w:rsidR="005B4924" w:rsidRPr="00A0366F">
        <w:rPr>
          <w:sz w:val="21"/>
          <w:szCs w:val="21"/>
        </w:rPr>
        <w:t>La législation sur la pénibilité a évolué à partir du 1</w:t>
      </w:r>
      <w:r w:rsidR="005B4924" w:rsidRPr="00A0366F">
        <w:rPr>
          <w:sz w:val="21"/>
          <w:szCs w:val="21"/>
          <w:vertAlign w:val="superscript"/>
        </w:rPr>
        <w:t>er</w:t>
      </w:r>
      <w:r w:rsidR="005B4924" w:rsidRPr="00A0366F">
        <w:rPr>
          <w:sz w:val="21"/>
          <w:szCs w:val="21"/>
        </w:rPr>
        <w:t xml:space="preserve"> juillet 2016. 6 facteurs sont définis par la loi : postures pénibles, manutentions manuelles de charges, agents chimiques dangereux, vibrations mécaniques, température</w:t>
      </w:r>
      <w:r w:rsidR="00902B4F" w:rsidRPr="00A0366F">
        <w:rPr>
          <w:sz w:val="21"/>
          <w:szCs w:val="21"/>
        </w:rPr>
        <w:t>s</w:t>
      </w:r>
      <w:r w:rsidR="005B4924" w:rsidRPr="00A0366F">
        <w:rPr>
          <w:sz w:val="21"/>
          <w:szCs w:val="21"/>
        </w:rPr>
        <w:t xml:space="preserve"> extrêmes, bruit). </w:t>
      </w:r>
    </w:p>
    <w:p w:rsidR="005B4924" w:rsidRPr="00A35298" w:rsidRDefault="005B4924" w:rsidP="00A35298">
      <w:pPr>
        <w:pStyle w:val="Paragraphedeliste"/>
        <w:numPr>
          <w:ilvl w:val="1"/>
          <w:numId w:val="4"/>
        </w:numPr>
        <w:spacing w:before="120" w:after="120"/>
        <w:rPr>
          <w:b/>
        </w:rPr>
      </w:pPr>
      <w:r w:rsidRPr="00A35298">
        <w:rPr>
          <w:b/>
        </w:rPr>
        <w:t>Ces facteurs sont étudiés lors de</w:t>
      </w:r>
      <w:r w:rsidR="00B33DB9" w:rsidRPr="00A35298">
        <w:rPr>
          <w:b/>
        </w:rPr>
        <w:t xml:space="preserve"> chaque entretien professionnel, mais aussi au travers de notre nouvelle démarche : être ISO 45001 : 2018 en 2021 !</w:t>
      </w:r>
    </w:p>
    <w:p w:rsidR="00242F67" w:rsidRDefault="0022144F" w:rsidP="0013214E">
      <w:pPr>
        <w:spacing w:after="0"/>
      </w:pPr>
      <w:r>
        <w:rPr>
          <w:noProof/>
          <w:lang w:eastAsia="fr-FR"/>
        </w:rPr>
        <mc:AlternateContent>
          <mc:Choice Requires="wps">
            <w:drawing>
              <wp:inline distT="0" distB="0" distL="0" distR="0">
                <wp:extent cx="2676525" cy="352425"/>
                <wp:effectExtent l="0" t="0" r="47625" b="66675"/>
                <wp:docPr id="2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52425"/>
                        </a:xfrm>
                        <a:prstGeom prst="roundRect">
                          <a:avLst>
                            <a:gd name="adj" fmla="val 50000"/>
                          </a:avLst>
                        </a:prstGeom>
                        <a:gradFill rotWithShape="0">
                          <a:gsLst>
                            <a:gs pos="0">
                              <a:srgbClr val="8EAADB"/>
                            </a:gs>
                            <a:gs pos="50000">
                              <a:srgbClr val="4472C4"/>
                            </a:gs>
                            <a:gs pos="100000">
                              <a:srgbClr val="8EAADB"/>
                            </a:gs>
                          </a:gsLst>
                          <a:lin ang="5400000" scaled="1"/>
                        </a:gradFill>
                        <a:ln w="12700" algn="ctr">
                          <a:solidFill>
                            <a:srgbClr val="4472C4"/>
                          </a:solidFill>
                          <a:round/>
                          <a:headEnd/>
                          <a:tailEnd/>
                        </a:ln>
                        <a:effectLst>
                          <a:outerShdw dist="28398" dir="3806097" algn="ctr" rotWithShape="0">
                            <a:srgbClr val="1F3763"/>
                          </a:outerShdw>
                        </a:effectLst>
                      </wps:spPr>
                      <wps:txbx>
                        <w:txbxContent>
                          <w:p w:rsidR="00EB68DC" w:rsidRPr="00EB68DC" w:rsidRDefault="00EB68DC" w:rsidP="00EB68DC">
                            <w:pPr>
                              <w:spacing w:after="0"/>
                              <w:rPr>
                                <w:b/>
                                <w:color w:val="FFFFFF"/>
                              </w:rPr>
                            </w:pPr>
                            <w:r>
                              <w:rPr>
                                <w:b/>
                                <w:color w:val="FFFFFF"/>
                              </w:rPr>
                              <w:t>Extrait du Code Ethique</w:t>
                            </w:r>
                          </w:p>
                        </w:txbxContent>
                      </wps:txbx>
                      <wps:bodyPr rot="0" vert="horz" wrap="square" lIns="91440" tIns="45720" rIns="91440" bIns="45720" anchor="t" anchorCtr="0" upright="1">
                        <a:noAutofit/>
                      </wps:bodyPr>
                    </wps:wsp>
                  </a:graphicData>
                </a:graphic>
              </wp:inline>
            </w:drawing>
          </mc:Choice>
          <mc:Fallback>
            <w:pict>
              <v:roundrect id="AutoShape 71" o:spid="_x0000_s1069" style="width:210.75pt;height:27.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" fillcolor="#8eaadb" strokecolor="#4472c4" strokeweight="1pt">
                <v:fill color2="#4472c4" focus="50%" type="gradient"/>
                <v:shadow on="t" color="#1f3763" offset="1pt"/>
                <v:textbox>
                  <w:txbxContent>
                    <w:p w:rsidR="00EB68DC" w:rsidRPr="00EB68DC" w:rsidRDefault="00EB68DC" w:rsidP="00EB68DC">
                      <w:pPr>
                        <w:spacing w:after="0"/>
                        <w:rPr>
                          <w:b/>
                          <w:color w:val="FFFFFF"/>
                        </w:rPr>
                      </w:pPr>
                      <w:r>
                        <w:rPr>
                          <w:b/>
                          <w:color w:val="FFFFFF"/>
                        </w:rPr>
                        <w:t>Extrait du Code Ethique</w:t>
                      </w:r>
                    </w:p>
                  </w:txbxContent>
                </v:textbox>
                <w10:anchorlock/>
              </v:roundrect>
            </w:pict>
          </mc:Fallback>
        </mc:AlternateContent>
      </w:r>
    </w:p>
    <w:p w:rsidR="00EB68DC" w:rsidRDefault="0022144F" w:rsidP="0013214E">
      <w:pPr>
        <w:spacing w:after="0"/>
      </w:pPr>
      <w:r>
        <w:rPr>
          <w:noProof/>
          <w:lang w:eastAsia="fr-FR"/>
        </w:rPr>
        <mc:AlternateContent>
          <mc:Choice Requires="wps">
            <w:drawing>
              <wp:inline distT="0" distB="0" distL="0" distR="0">
                <wp:extent cx="5928995" cy="3819378"/>
                <wp:effectExtent l="19050" t="19050" r="14605" b="10160"/>
                <wp:docPr id="2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995" cy="3819378"/>
                        </a:xfrm>
                        <a:prstGeom prst="foldedCorner">
                          <a:avLst>
                            <a:gd name="adj" fmla="val 2839"/>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68DC" w:rsidRDefault="0022144F" w:rsidP="00EB68DC">
                            <w:pPr>
                              <w:rPr>
                                <w:noProof/>
                                <w:lang w:eastAsia="fr-FR"/>
                              </w:rPr>
                            </w:pPr>
                            <w:r>
                              <w:rPr>
                                <w:noProof/>
                                <w:lang w:eastAsia="fr-FR"/>
                              </w:rPr>
                              <w:drawing>
                                <wp:inline distT="0" distB="0" distL="0" distR="0">
                                  <wp:extent cx="4732020" cy="2103120"/>
                                  <wp:effectExtent l="0" t="0" r="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2084" b="1250"/>
                                          <a:stretch/>
                                        </pic:blipFill>
                                        <pic:spPr bwMode="auto">
                                          <a:xfrm>
                                            <a:off x="0" y="0"/>
                                            <a:ext cx="4751996" cy="2111998"/>
                                          </a:xfrm>
                                          <a:prstGeom prst="rect">
                                            <a:avLst/>
                                          </a:prstGeom>
                                          <a:noFill/>
                                          <a:ln>
                                            <a:noFill/>
                                          </a:ln>
                                          <a:extLst>
                                            <a:ext uri="{53640926-AAD7-44D8-BBD7-CCE9431645EC}">
                                              <a14:shadowObscured xmlns:a14="http://schemas.microsoft.com/office/drawing/2010/main"/>
                                            </a:ext>
                                          </a:extLst>
                                        </pic:spPr>
                                      </pic:pic>
                                    </a:graphicData>
                                  </a:graphic>
                                </wp:inline>
                              </w:drawing>
                            </w:r>
                          </w:p>
                          <w:p w:rsidR="00EB68DC" w:rsidRDefault="0022144F" w:rsidP="00EB68DC">
                            <w:r>
                              <w:rPr>
                                <w:noProof/>
                                <w:lang w:eastAsia="fr-FR"/>
                              </w:rPr>
                              <w:drawing>
                                <wp:inline distT="0" distB="0" distL="0" distR="0">
                                  <wp:extent cx="4775982" cy="1361000"/>
                                  <wp:effectExtent l="0" t="0" r="5715"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4195" b="6504"/>
                                          <a:stretch/>
                                        </pic:blipFill>
                                        <pic:spPr bwMode="auto">
                                          <a:xfrm>
                                            <a:off x="0" y="0"/>
                                            <a:ext cx="4844779" cy="13806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2" o:spid="_x0000_s1070" type="#_x0000_t65" style="width:466.85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" adj="20987" strokecolor="#4472c4" strokeweight="2.5pt">
                <v:shadow color="#868686"/>
                <v:textbox>
                  <w:txbxContent>
                    <w:p w:rsidR="00EB68DC" w:rsidRDefault="0022144F" w:rsidP="00EB68DC">
                      <w:pPr>
                        <w:rPr>
                          <w:noProof/>
                          <w:lang w:eastAsia="fr-FR"/>
                        </w:rPr>
                      </w:pPr>
                      <w:r>
                        <w:rPr>
                          <w:noProof/>
                          <w:lang w:eastAsia="fr-FR"/>
                        </w:rPr>
                        <w:drawing>
                          <wp:inline distT="0" distB="0" distL="0" distR="0">
                            <wp:extent cx="4732020" cy="2103120"/>
                            <wp:effectExtent l="0" t="0" r="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2084" b="1250"/>
                                    <a:stretch/>
                                  </pic:blipFill>
                                  <pic:spPr bwMode="auto">
                                    <a:xfrm>
                                      <a:off x="0" y="0"/>
                                      <a:ext cx="4751996" cy="2111998"/>
                                    </a:xfrm>
                                    <a:prstGeom prst="rect">
                                      <a:avLst/>
                                    </a:prstGeom>
                                    <a:noFill/>
                                    <a:ln>
                                      <a:noFill/>
                                    </a:ln>
                                    <a:extLst>
                                      <a:ext uri="{53640926-AAD7-44D8-BBD7-CCE9431645EC}">
                                        <a14:shadowObscured xmlns:a14="http://schemas.microsoft.com/office/drawing/2010/main"/>
                                      </a:ext>
                                    </a:extLst>
                                  </pic:spPr>
                                </pic:pic>
                              </a:graphicData>
                            </a:graphic>
                          </wp:inline>
                        </w:drawing>
                      </w:r>
                    </w:p>
                    <w:p w:rsidR="00EB68DC" w:rsidRDefault="0022144F" w:rsidP="00EB68DC">
                      <w:r>
                        <w:rPr>
                          <w:noProof/>
                          <w:lang w:eastAsia="fr-FR"/>
                        </w:rPr>
                        <w:drawing>
                          <wp:inline distT="0" distB="0" distL="0" distR="0">
                            <wp:extent cx="4775982" cy="1361000"/>
                            <wp:effectExtent l="0" t="0" r="5715"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4195" b="6504"/>
                                    <a:stretch/>
                                  </pic:blipFill>
                                  <pic:spPr bwMode="auto">
                                    <a:xfrm>
                                      <a:off x="0" y="0"/>
                                      <a:ext cx="4844779" cy="13806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757A93" w:rsidRPr="00FB49B3" w:rsidRDefault="00324308" w:rsidP="00757A93">
      <w:pPr>
        <w:rPr>
          <w:b/>
          <w:color w:val="FF0000"/>
          <w:sz w:val="28"/>
          <w:szCs w:val="28"/>
        </w:rPr>
      </w:pPr>
      <w:r>
        <w:rPr>
          <w:b/>
          <w:color w:val="FF0000"/>
          <w:sz w:val="24"/>
          <w:szCs w:val="24"/>
        </w:rPr>
        <w:br w:type="page"/>
      </w:r>
      <w:r w:rsidR="008844ED" w:rsidRPr="00FB49B3">
        <w:rPr>
          <w:b/>
          <w:color w:val="FF0000"/>
          <w:sz w:val="28"/>
          <w:szCs w:val="28"/>
        </w:rPr>
        <w:lastRenderedPageBreak/>
        <w:t xml:space="preserve"> </w:t>
      </w:r>
      <w:r w:rsidR="00757A93" w:rsidRPr="00FB49B3">
        <w:rPr>
          <w:b/>
          <w:color w:val="FF0000"/>
          <w:sz w:val="28"/>
          <w:szCs w:val="28"/>
        </w:rPr>
        <w:t>4. Principes relatifs à l’environnement</w:t>
      </w:r>
    </w:p>
    <w:p w:rsidR="0013214E" w:rsidRDefault="0022144F" w:rsidP="00757A93">
      <w:r>
        <w:rPr>
          <w:noProof/>
          <w:lang w:eastAsia="fr-FR"/>
        </w:rPr>
        <mc:AlternateContent>
          <mc:Choice Requires="wps">
            <w:drawing>
              <wp:inline distT="0" distB="0" distL="0" distR="0">
                <wp:extent cx="6610350" cy="1730326"/>
                <wp:effectExtent l="19050" t="19050" r="19050" b="22860"/>
                <wp:docPr id="2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730326"/>
                        </a:xfrm>
                        <a:prstGeom prst="roundRect">
                          <a:avLst>
                            <a:gd name="adj" fmla="val 16667"/>
                          </a:avLst>
                        </a:prstGeom>
                        <a:solidFill>
                          <a:srgbClr val="FFFFFF"/>
                        </a:solidFill>
                        <a:ln w="38100">
                          <a:solidFill>
                            <a:schemeClr val="accent6">
                              <a:lumMod val="75000"/>
                            </a:schemeClr>
                          </a:solidFill>
                          <a:round/>
                          <a:headEnd/>
                          <a:tailEnd/>
                        </a:ln>
                      </wps:spPr>
                      <wps:txbx>
                        <w:txbxContent>
                          <w:p w:rsidR="00983BB1" w:rsidRPr="0013214E" w:rsidRDefault="00215493" w:rsidP="0013214E">
                            <w:pPr>
                              <w:rPr>
                                <w:color w:val="FF6600"/>
                              </w:rPr>
                            </w:pPr>
                            <w:r>
                              <w:rPr>
                                <w:noProof/>
                                <w:lang w:eastAsia="fr-FR"/>
                              </w:rPr>
                              <w:drawing>
                                <wp:inline distT="0" distB="0" distL="0" distR="0" wp14:anchorId="078702D5" wp14:editId="208DF857">
                                  <wp:extent cx="6148901" cy="1483995"/>
                                  <wp:effectExtent l="0" t="0" r="4445" b="190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11674" cy="14991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oundrect id="AutoShape 60" o:spid="_x0000_s1071" style="width:520.5pt;height:136.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" strokecolor="#538135 [2409]" strokeweight="3pt">
                <v:textbox>
                  <w:txbxContent>
                    <w:p w:rsidR="00983BB1" w:rsidRPr="0013214E" w:rsidRDefault="00215493" w:rsidP="0013214E">
                      <w:pPr>
                        <w:rPr>
                          <w:color w:val="FF6600"/>
                        </w:rPr>
                      </w:pPr>
                      <w:r>
                        <w:rPr>
                          <w:noProof/>
                          <w:lang w:eastAsia="fr-FR"/>
                        </w:rPr>
                        <w:drawing>
                          <wp:inline distT="0" distB="0" distL="0" distR="0" wp14:anchorId="078702D5" wp14:editId="208DF857">
                            <wp:extent cx="6148901" cy="1483995"/>
                            <wp:effectExtent l="0" t="0" r="4445" b="190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11674" cy="1499145"/>
                                    </a:xfrm>
                                    <a:prstGeom prst="rect">
                                      <a:avLst/>
                                    </a:prstGeom>
                                  </pic:spPr>
                                </pic:pic>
                              </a:graphicData>
                            </a:graphic>
                          </wp:inline>
                        </w:drawing>
                      </w:r>
                    </w:p>
                  </w:txbxContent>
                </v:textbox>
                <w10:anchorlock/>
              </v:roundrect>
            </w:pict>
          </mc:Fallback>
        </mc:AlternateContent>
      </w:r>
    </w:p>
    <w:p w:rsidR="00746C14" w:rsidRDefault="00746C14" w:rsidP="00757A93"/>
    <w:p w:rsidR="00534534" w:rsidRDefault="00534534" w:rsidP="00757A93">
      <w:r>
        <w:t>La protection de l’environnement est un élément central de</w:t>
      </w:r>
      <w:r w:rsidR="003F1A6A">
        <w:t xml:space="preserve"> l’ensemble</w:t>
      </w:r>
      <w:r>
        <w:t xml:space="preserve"> nos développements.</w:t>
      </w:r>
    </w:p>
    <w:p w:rsidR="00746C14" w:rsidRDefault="003F1A6A" w:rsidP="00757A93">
      <w:r>
        <w:t>Nous devons penser autrement, n</w:t>
      </w:r>
      <w:r w:rsidR="00746C14">
        <w:t xml:space="preserve">otre service de Recherche &amp; Développement intègre cette notion dans tous nos projets. </w:t>
      </w:r>
    </w:p>
    <w:p w:rsidR="00746C14" w:rsidRPr="00746C14" w:rsidRDefault="00746C14" w:rsidP="00746C14">
      <w:pPr>
        <w:rPr>
          <w:b/>
        </w:rPr>
      </w:pPr>
      <w:r w:rsidRPr="00746C14">
        <w:rPr>
          <w:b/>
        </w:rPr>
        <w:t>La réglementation REACH nous impose d’utiliser et de produire des produits responsables aussi bien au niveau de l’environnement que de la santé de ses salariés.</w:t>
      </w:r>
    </w:p>
    <w:p w:rsidR="00746C14" w:rsidRDefault="00746C14" w:rsidP="00746C14">
      <w:r>
        <w:t>C’est pourquoi COUSIN COMPOSITES fait évoluer les produits et les procédés afin d’être en conformité avec les réglementations et les lois en vigueur.</w:t>
      </w:r>
    </w:p>
    <w:p w:rsidR="00534534" w:rsidRDefault="00534534" w:rsidP="00757A93">
      <w:r>
        <w:rPr>
          <w:noProof/>
          <w:lang w:eastAsia="fr-FR"/>
        </w:rPr>
        <w:drawing>
          <wp:anchor distT="0" distB="0" distL="114300" distR="114300" simplePos="0" relativeHeight="251673600" behindDoc="0" locked="0" layoutInCell="1" allowOverlap="1" wp14:anchorId="5F2C9157" wp14:editId="4BD0B0C7">
            <wp:simplePos x="0" y="0"/>
            <wp:positionH relativeFrom="margin">
              <wp:posOffset>5799399</wp:posOffset>
            </wp:positionH>
            <wp:positionV relativeFrom="paragraph">
              <wp:posOffset>441178</wp:posOffset>
            </wp:positionV>
            <wp:extent cx="560802" cy="626012"/>
            <wp:effectExtent l="0" t="0" r="0" b="3175"/>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802" cy="626012"/>
                    </a:xfrm>
                    <a:prstGeom prst="rect">
                      <a:avLst/>
                    </a:prstGeom>
                    <a:noFill/>
                  </pic:spPr>
                </pic:pic>
              </a:graphicData>
            </a:graphic>
            <wp14:sizeRelH relativeFrom="page">
              <wp14:pctWidth>0</wp14:pctWidth>
            </wp14:sizeRelH>
            <wp14:sizeRelV relativeFrom="page">
              <wp14:pctHeight>0</wp14:pctHeight>
            </wp14:sizeRelV>
          </wp:anchor>
        </w:drawing>
      </w:r>
      <w:r>
        <w:t>Afin de mettre en œuvre les bonnes pratiques COUSIN COMPOSITES se lance dans la mise en place de la norme ISO 14001 : 2015 d’ici 2021 !</w:t>
      </w:r>
    </w:p>
    <w:p w:rsidR="00534534" w:rsidRDefault="00534534" w:rsidP="00757A93">
      <w:r>
        <w:t>Pour ce faire COUSIN COMPOSITES doit :</w:t>
      </w:r>
    </w:p>
    <w:p w:rsidR="00534534" w:rsidRDefault="00534534" w:rsidP="00534534">
      <w:pPr>
        <w:pStyle w:val="Paragraphedeliste"/>
        <w:numPr>
          <w:ilvl w:val="0"/>
          <w:numId w:val="1"/>
        </w:numPr>
      </w:pPr>
      <w:r>
        <w:t>Etre en conformité aux prescriptions réglementaires</w:t>
      </w:r>
      <w:r w:rsidR="003F1A6A">
        <w:t xml:space="preserve"> en matière d’environnement,</w:t>
      </w:r>
    </w:p>
    <w:p w:rsidR="00534534" w:rsidRDefault="00534534" w:rsidP="00534534">
      <w:pPr>
        <w:pStyle w:val="Paragraphedeliste"/>
        <w:numPr>
          <w:ilvl w:val="0"/>
          <w:numId w:val="1"/>
        </w:numPr>
      </w:pPr>
      <w:r>
        <w:t>Mettre un pilotage d</w:t>
      </w:r>
      <w:r w:rsidR="003F1A6A">
        <w:t>u management de l’environnement,</w:t>
      </w:r>
    </w:p>
    <w:p w:rsidR="00534534" w:rsidRDefault="00534534" w:rsidP="00534534">
      <w:pPr>
        <w:pStyle w:val="Paragraphedeliste"/>
        <w:numPr>
          <w:ilvl w:val="0"/>
          <w:numId w:val="1"/>
        </w:numPr>
      </w:pPr>
      <w:r>
        <w:t>Analyser les risques de pollution,</w:t>
      </w:r>
    </w:p>
    <w:p w:rsidR="00534534" w:rsidRDefault="00534534" w:rsidP="00534534">
      <w:pPr>
        <w:pStyle w:val="Paragraphedeliste"/>
        <w:numPr>
          <w:ilvl w:val="0"/>
          <w:numId w:val="1"/>
        </w:numPr>
      </w:pPr>
      <w:r>
        <w:t>Améliorer nos performances environnementales en fonction d’objectifs  pertinents et mesurables.</w:t>
      </w:r>
    </w:p>
    <w:p w:rsidR="009E3490" w:rsidRDefault="009E3490" w:rsidP="009E3490">
      <w:r>
        <w:t>COUSIN COMPOSITES a élaboré une charte environnementale disponible sur son site internet et diffuser à chaque salarié au travers de leur espace sous notre GED.</w:t>
      </w:r>
    </w:p>
    <w:p w:rsidR="00746C14" w:rsidRDefault="00746C14" w:rsidP="00746C14">
      <w:r>
        <w:t xml:space="preserve">Cette démarche s’applique aussi bien au sein de la société que chez soi. </w:t>
      </w:r>
    </w:p>
    <w:p w:rsidR="00746C14" w:rsidRDefault="00746C14" w:rsidP="00746C14">
      <w:r>
        <w:t>Eviter la consommation abusive.</w:t>
      </w:r>
    </w:p>
    <w:p w:rsidR="00B75354" w:rsidRDefault="00B75354"/>
    <w:p w:rsidR="00C70915" w:rsidRDefault="00562365" w:rsidP="00562365">
      <w:r>
        <w:rPr>
          <w:noProof/>
          <w:lang w:eastAsia="fr-FR"/>
        </w:rPr>
        <w:br w:type="page"/>
      </w:r>
      <w:r w:rsidR="0022144F">
        <w:rPr>
          <w:noProof/>
          <w:lang w:eastAsia="fr-FR"/>
        </w:rPr>
        <w:lastRenderedPageBreak/>
        <mc:AlternateContent>
          <mc:Choice Requires="wps">
            <w:drawing>
              <wp:inline distT="0" distB="0" distL="0" distR="0">
                <wp:extent cx="2771775" cy="371475"/>
                <wp:effectExtent l="9525" t="14605" r="19050" b="33020"/>
                <wp:docPr id="1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71475"/>
                        </a:xfrm>
                        <a:prstGeom prst="roundRect">
                          <a:avLst>
                            <a:gd name="adj" fmla="val 50000"/>
                          </a:avLst>
                        </a:prstGeom>
                        <a:gradFill rotWithShape="0">
                          <a:gsLst>
                            <a:gs pos="0">
                              <a:srgbClr val="A8D08D"/>
                            </a:gs>
                            <a:gs pos="50000">
                              <a:srgbClr val="70AD47"/>
                            </a:gs>
                            <a:gs pos="100000">
                              <a:srgbClr val="A8D08D"/>
                            </a:gs>
                          </a:gsLst>
                          <a:lin ang="5400000" scaled="1"/>
                        </a:gradFill>
                        <a:ln w="12700" algn="ctr">
                          <a:solidFill>
                            <a:srgbClr val="70AD47"/>
                          </a:solidFill>
                          <a:round/>
                          <a:headEnd/>
                          <a:tailEnd/>
                        </a:ln>
                        <a:effectLst>
                          <a:outerShdw dist="28398" dir="3806097" algn="ctr" rotWithShape="0">
                            <a:srgbClr val="375623"/>
                          </a:outerShdw>
                        </a:effectLst>
                      </wps:spPr>
                      <wps:txbx>
                        <w:txbxContent>
                          <w:p w:rsidR="00C70915" w:rsidRPr="00EB68DC" w:rsidRDefault="00C70915" w:rsidP="00C70915">
                            <w:pPr>
                              <w:spacing w:after="0"/>
                              <w:rPr>
                                <w:b/>
                                <w:color w:val="FFFFFF"/>
                              </w:rPr>
                            </w:pPr>
                            <w:r>
                              <w:rPr>
                                <w:b/>
                                <w:color w:val="FFFFFF"/>
                              </w:rPr>
                              <w:t>Extrait de La Charte Environnementale</w:t>
                            </w:r>
                          </w:p>
                        </w:txbxContent>
                      </wps:txbx>
                      <wps:bodyPr rot="0" vert="horz" wrap="square" lIns="91440" tIns="45720" rIns="91440" bIns="45720" anchor="t" anchorCtr="0" upright="1">
                        <a:noAutofit/>
                      </wps:bodyPr>
                    </wps:wsp>
                  </a:graphicData>
                </a:graphic>
              </wp:inline>
            </w:drawing>
          </mc:Choice>
          <mc:Fallback>
            <w:pict>
              <v:roundrect id="AutoShape 75" o:spid="_x0000_s1074" style="width:218.25pt;height:29.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" fillcolor="#a8d08d" strokecolor="#70ad47" strokeweight="1pt">
                <v:fill color2="#70ad47" focus="50%" type="gradient"/>
                <v:shadow on="t" color="#375623" offset="1pt"/>
                <v:textbox>
                  <w:txbxContent>
                    <w:p w:rsidR="00C70915" w:rsidRPr="00EB68DC" w:rsidRDefault="00C70915" w:rsidP="00C70915">
                      <w:pPr>
                        <w:spacing w:after="0"/>
                        <w:rPr>
                          <w:b/>
                          <w:color w:val="FFFFFF"/>
                        </w:rPr>
                      </w:pPr>
                      <w:r>
                        <w:rPr>
                          <w:b/>
                          <w:color w:val="FFFFFF"/>
                        </w:rPr>
                        <w:t>Extrait de La Charte Environnementale</w:t>
                      </w:r>
                    </w:p>
                  </w:txbxContent>
                </v:textbox>
                <w10:anchorlock/>
              </v:roundrect>
            </w:pict>
          </mc:Fallback>
        </mc:AlternateContent>
      </w:r>
    </w:p>
    <w:p w:rsidR="00C70915" w:rsidRDefault="0022144F" w:rsidP="00C70915">
      <w:pPr>
        <w:rPr>
          <w:noProof/>
          <w:lang w:eastAsia="fr-FR"/>
        </w:rPr>
      </w:pPr>
      <w:r>
        <w:rPr>
          <w:noProof/>
          <w:lang w:eastAsia="fr-FR"/>
        </w:rPr>
        <mc:AlternateContent>
          <mc:Choice Requires="wps">
            <w:drawing>
              <wp:inline distT="0" distB="0" distL="0" distR="0">
                <wp:extent cx="6610350" cy="7762240"/>
                <wp:effectExtent l="19050" t="15875" r="19050" b="22860"/>
                <wp:docPr id="1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7762240"/>
                        </a:xfrm>
                        <a:prstGeom prst="foldedCorner">
                          <a:avLst>
                            <a:gd name="adj" fmla="val 4500"/>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0915" w:rsidRDefault="0022144F" w:rsidP="00C70915">
                            <w:pPr>
                              <w:rPr>
                                <w:noProof/>
                                <w:lang w:eastAsia="fr-FR"/>
                              </w:rPr>
                            </w:pPr>
                            <w:r w:rsidRPr="00C103DA">
                              <w:rPr>
                                <w:noProof/>
                                <w:lang w:eastAsia="fr-FR"/>
                              </w:rPr>
                              <w:drawing>
                                <wp:inline distT="0" distB="0" distL="0" distR="0">
                                  <wp:extent cx="5543550" cy="7362825"/>
                                  <wp:effectExtent l="0" t="0" r="0" b="9525"/>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3550" cy="7362825"/>
                                          </a:xfrm>
                                          <a:prstGeom prst="rect">
                                            <a:avLst/>
                                          </a:prstGeom>
                                          <a:noFill/>
                                          <a:ln>
                                            <a:noFill/>
                                          </a:ln>
                                        </pic:spPr>
                                      </pic:pic>
                                    </a:graphicData>
                                  </a:graphic>
                                </wp:inline>
                              </w:drawing>
                            </w:r>
                          </w:p>
                          <w:p w:rsidR="00C70915" w:rsidRDefault="00C70915" w:rsidP="00C70915">
                            <w:pPr>
                              <w:rPr>
                                <w:noProof/>
                                <w:lang w:eastAsia="fr-FR"/>
                              </w:rPr>
                            </w:pPr>
                          </w:p>
                          <w:p w:rsidR="00C70915" w:rsidRDefault="00C70915" w:rsidP="00C70915">
                            <w:pPr>
                              <w:rPr>
                                <w:noProof/>
                                <w:lang w:eastAsia="fr-FR"/>
                              </w:rPr>
                            </w:pPr>
                          </w:p>
                          <w:p w:rsidR="00C70915" w:rsidRDefault="00C70915" w:rsidP="00C70915"/>
                        </w:txbxContent>
                      </wps:txbx>
                      <wps:bodyPr rot="0" vert="horz" wrap="square" lIns="91440" tIns="45720" rIns="91440" bIns="45720" anchor="t" anchorCtr="0" upright="1">
                        <a:noAutofit/>
                      </wps:bodyPr>
                    </wps:wsp>
                  </a:graphicData>
                </a:graphic>
              </wp:inline>
            </w:drawing>
          </mc:Choice>
          <mc:Fallback>
            <w:pict>
              <v:shape id="AutoShape 76" o:spid="_x0000_s1075" type="#_x0000_t65" style="width:520.5pt;height:6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" adj="20628" strokecolor="#70ad47" strokeweight="2.5pt">
                <v:shadow color="#868686"/>
                <v:textbox>
                  <w:txbxContent>
                    <w:p w:rsidR="00C70915" w:rsidRDefault="0022144F" w:rsidP="00C70915">
                      <w:pPr>
                        <w:rPr>
                          <w:noProof/>
                          <w:lang w:eastAsia="fr-FR"/>
                        </w:rPr>
                      </w:pPr>
                      <w:r w:rsidRPr="00C103DA">
                        <w:rPr>
                          <w:noProof/>
                          <w:lang w:eastAsia="fr-FR"/>
                        </w:rPr>
                        <w:drawing>
                          <wp:inline distT="0" distB="0" distL="0" distR="0">
                            <wp:extent cx="5543550" cy="7362825"/>
                            <wp:effectExtent l="0" t="0" r="0" b="9525"/>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3550" cy="7362825"/>
                                    </a:xfrm>
                                    <a:prstGeom prst="rect">
                                      <a:avLst/>
                                    </a:prstGeom>
                                    <a:noFill/>
                                    <a:ln>
                                      <a:noFill/>
                                    </a:ln>
                                  </pic:spPr>
                                </pic:pic>
                              </a:graphicData>
                            </a:graphic>
                          </wp:inline>
                        </w:drawing>
                      </w:r>
                    </w:p>
                    <w:p w:rsidR="00C70915" w:rsidRDefault="00C70915" w:rsidP="00C70915">
                      <w:pPr>
                        <w:rPr>
                          <w:noProof/>
                          <w:lang w:eastAsia="fr-FR"/>
                        </w:rPr>
                      </w:pPr>
                    </w:p>
                    <w:p w:rsidR="00C70915" w:rsidRDefault="00C70915" w:rsidP="00C70915">
                      <w:pPr>
                        <w:rPr>
                          <w:noProof/>
                          <w:lang w:eastAsia="fr-FR"/>
                        </w:rPr>
                      </w:pPr>
                    </w:p>
                    <w:p w:rsidR="00C70915" w:rsidRDefault="00C70915" w:rsidP="00C70915"/>
                  </w:txbxContent>
                </v:textbox>
                <w10:anchorlock/>
              </v:shape>
            </w:pict>
          </mc:Fallback>
        </mc:AlternateContent>
      </w:r>
    </w:p>
    <w:p w:rsidR="00FB49B3" w:rsidRDefault="00FB49B3" w:rsidP="009E3490">
      <w:pPr>
        <w:jc w:val="center"/>
      </w:pPr>
    </w:p>
    <w:p w:rsidR="00FB49B3" w:rsidRDefault="00FB49B3" w:rsidP="009E3490">
      <w:pPr>
        <w:jc w:val="center"/>
      </w:pPr>
    </w:p>
    <w:p w:rsidR="00FB49B3" w:rsidRDefault="00FB49B3" w:rsidP="009E3490">
      <w:pPr>
        <w:jc w:val="center"/>
      </w:pPr>
    </w:p>
    <w:p w:rsidR="00FB49B3" w:rsidRDefault="00FB49B3" w:rsidP="009E3490">
      <w:pPr>
        <w:jc w:val="center"/>
      </w:pPr>
    </w:p>
    <w:p w:rsidR="00B75354" w:rsidRDefault="0022144F" w:rsidP="009E3490">
      <w:pPr>
        <w:jc w:val="center"/>
      </w:pPr>
      <w:r>
        <w:rPr>
          <w:noProof/>
          <w:lang w:eastAsia="fr-FR"/>
        </w:rPr>
        <mc:AlternateContent>
          <mc:Choice Requires="wps">
            <w:drawing>
              <wp:inline distT="0" distB="0" distL="0" distR="0">
                <wp:extent cx="6503670" cy="7762240"/>
                <wp:effectExtent l="15875" t="24130" r="24130" b="24130"/>
                <wp:docPr id="1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7762240"/>
                        </a:xfrm>
                        <a:prstGeom prst="foldedCorner">
                          <a:avLst>
                            <a:gd name="adj" fmla="val 6000"/>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0915" w:rsidRDefault="0022144F" w:rsidP="00C70915">
                            <w:pPr>
                              <w:rPr>
                                <w:noProof/>
                                <w:lang w:eastAsia="fr-FR"/>
                              </w:rPr>
                            </w:pPr>
                            <w:r w:rsidRPr="00C103DA">
                              <w:rPr>
                                <w:noProof/>
                                <w:lang w:eastAsia="fr-FR"/>
                              </w:rPr>
                              <w:drawing>
                                <wp:inline distT="0" distB="0" distL="0" distR="0">
                                  <wp:extent cx="5543550" cy="6610350"/>
                                  <wp:effectExtent l="0" t="0" r="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b="20686"/>
                                          <a:stretch>
                                            <a:fillRect/>
                                          </a:stretch>
                                        </pic:blipFill>
                                        <pic:spPr bwMode="auto">
                                          <a:xfrm>
                                            <a:off x="0" y="0"/>
                                            <a:ext cx="5543550" cy="6610350"/>
                                          </a:xfrm>
                                          <a:prstGeom prst="rect">
                                            <a:avLst/>
                                          </a:prstGeom>
                                          <a:noFill/>
                                          <a:ln>
                                            <a:noFill/>
                                          </a:ln>
                                        </pic:spPr>
                                      </pic:pic>
                                    </a:graphicData>
                                  </a:graphic>
                                </wp:inline>
                              </w:drawing>
                            </w:r>
                          </w:p>
                          <w:p w:rsidR="00C70915" w:rsidRDefault="00C70915" w:rsidP="00C70915">
                            <w:pPr>
                              <w:rPr>
                                <w:noProof/>
                                <w:lang w:eastAsia="fr-FR"/>
                              </w:rPr>
                            </w:pPr>
                          </w:p>
                          <w:p w:rsidR="00C70915" w:rsidRDefault="00C70915" w:rsidP="00C70915">
                            <w:pPr>
                              <w:rPr>
                                <w:noProof/>
                                <w:lang w:eastAsia="fr-FR"/>
                              </w:rPr>
                            </w:pPr>
                          </w:p>
                          <w:p w:rsidR="00C70915" w:rsidRDefault="00C70915" w:rsidP="00C70915"/>
                        </w:txbxContent>
                      </wps:txbx>
                      <wps:bodyPr rot="0" vert="horz" wrap="square" lIns="91440" tIns="45720" rIns="91440" bIns="45720" anchor="t" anchorCtr="0" upright="1">
                        <a:noAutofit/>
                      </wps:bodyPr>
                    </wps:wsp>
                  </a:graphicData>
                </a:graphic>
              </wp:inline>
            </w:drawing>
          </mc:Choice>
          <mc:Fallback>
            <w:pict>
              <v:shape id="AutoShape 77" o:spid="_x0000_s1076" type="#_x0000_t65" style="width:512.1pt;height:6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" adj="20304" strokecolor="#70ad47" strokeweight="2.5pt">
                <v:shadow color="#868686"/>
                <v:textbox>
                  <w:txbxContent>
                    <w:p w:rsidR="00C70915" w:rsidRDefault="0022144F" w:rsidP="00C70915">
                      <w:pPr>
                        <w:rPr>
                          <w:noProof/>
                          <w:lang w:eastAsia="fr-FR"/>
                        </w:rPr>
                      </w:pPr>
                      <w:r w:rsidRPr="00C103DA">
                        <w:rPr>
                          <w:noProof/>
                          <w:lang w:eastAsia="fr-FR"/>
                        </w:rPr>
                        <w:drawing>
                          <wp:inline distT="0" distB="0" distL="0" distR="0">
                            <wp:extent cx="5543550" cy="6610350"/>
                            <wp:effectExtent l="0" t="0" r="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b="20686"/>
                                    <a:stretch>
                                      <a:fillRect/>
                                    </a:stretch>
                                  </pic:blipFill>
                                  <pic:spPr bwMode="auto">
                                    <a:xfrm>
                                      <a:off x="0" y="0"/>
                                      <a:ext cx="5543550" cy="6610350"/>
                                    </a:xfrm>
                                    <a:prstGeom prst="rect">
                                      <a:avLst/>
                                    </a:prstGeom>
                                    <a:noFill/>
                                    <a:ln>
                                      <a:noFill/>
                                    </a:ln>
                                  </pic:spPr>
                                </pic:pic>
                              </a:graphicData>
                            </a:graphic>
                          </wp:inline>
                        </w:drawing>
                      </w:r>
                    </w:p>
                    <w:p w:rsidR="00C70915" w:rsidRDefault="00C70915" w:rsidP="00C70915">
                      <w:pPr>
                        <w:rPr>
                          <w:noProof/>
                          <w:lang w:eastAsia="fr-FR"/>
                        </w:rPr>
                      </w:pPr>
                    </w:p>
                    <w:p w:rsidR="00C70915" w:rsidRDefault="00C70915" w:rsidP="00C70915">
                      <w:pPr>
                        <w:rPr>
                          <w:noProof/>
                          <w:lang w:eastAsia="fr-FR"/>
                        </w:rPr>
                      </w:pPr>
                    </w:p>
                    <w:p w:rsidR="00C70915" w:rsidRDefault="00C70915" w:rsidP="00C70915"/>
                  </w:txbxContent>
                </v:textbox>
                <w10:anchorlock/>
              </v:shape>
            </w:pict>
          </mc:Fallback>
        </mc:AlternateContent>
      </w:r>
    </w:p>
    <w:p w:rsidR="00B75354" w:rsidRDefault="00B75354"/>
    <w:p w:rsidR="00C70915" w:rsidRDefault="000C3FB5" w:rsidP="000C3FB5">
      <w:r>
        <w:rPr>
          <w:noProof/>
          <w:lang w:eastAsia="fr-FR"/>
        </w:rPr>
        <w:br w:type="page"/>
      </w:r>
      <w:r w:rsidR="0022144F">
        <w:rPr>
          <w:noProof/>
          <w:lang w:eastAsia="fr-FR"/>
        </w:rPr>
        <w:lastRenderedPageBreak/>
        <mc:AlternateContent>
          <mc:Choice Requires="wps">
            <w:drawing>
              <wp:inline distT="0" distB="0" distL="0" distR="0">
                <wp:extent cx="2771775" cy="371475"/>
                <wp:effectExtent l="9525" t="14605" r="19050" b="33020"/>
                <wp:docPr id="1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71475"/>
                        </a:xfrm>
                        <a:prstGeom prst="roundRect">
                          <a:avLst>
                            <a:gd name="adj" fmla="val 50000"/>
                          </a:avLst>
                        </a:prstGeom>
                        <a:gradFill rotWithShape="0">
                          <a:gsLst>
                            <a:gs pos="0">
                              <a:srgbClr val="A8D08D"/>
                            </a:gs>
                            <a:gs pos="50000">
                              <a:srgbClr val="70AD47"/>
                            </a:gs>
                            <a:gs pos="100000">
                              <a:srgbClr val="A8D08D"/>
                            </a:gs>
                          </a:gsLst>
                          <a:lin ang="5400000" scaled="1"/>
                        </a:gradFill>
                        <a:ln w="12700" algn="ctr">
                          <a:solidFill>
                            <a:srgbClr val="70AD47"/>
                          </a:solidFill>
                          <a:round/>
                          <a:headEnd/>
                          <a:tailEnd/>
                        </a:ln>
                        <a:effectLst>
                          <a:outerShdw dist="28398" dir="3806097" algn="ctr" rotWithShape="0">
                            <a:srgbClr val="375623"/>
                          </a:outerShdw>
                        </a:effectLst>
                      </wps:spPr>
                      <wps:txbx>
                        <w:txbxContent>
                          <w:p w:rsidR="00C70915" w:rsidRPr="00EB68DC" w:rsidRDefault="00C70915" w:rsidP="00C70915">
                            <w:pPr>
                              <w:spacing w:after="0"/>
                              <w:rPr>
                                <w:b/>
                                <w:color w:val="FFFFFF"/>
                              </w:rPr>
                            </w:pPr>
                            <w:r>
                              <w:rPr>
                                <w:b/>
                                <w:color w:val="FFFFFF"/>
                              </w:rPr>
                              <w:t xml:space="preserve">Extrait de </w:t>
                            </w:r>
                            <w:proofErr w:type="spellStart"/>
                            <w:r>
                              <w:rPr>
                                <w:b/>
                                <w:color w:val="FFFFFF"/>
                              </w:rPr>
                              <w:t>Certificate</w:t>
                            </w:r>
                            <w:proofErr w:type="spellEnd"/>
                            <w:r>
                              <w:rPr>
                                <w:b/>
                                <w:color w:val="FFFFFF"/>
                              </w:rPr>
                              <w:t xml:space="preserve"> of </w:t>
                            </w:r>
                            <w:proofErr w:type="spellStart"/>
                            <w:r>
                              <w:rPr>
                                <w:b/>
                                <w:color w:val="FFFFFF"/>
                              </w:rPr>
                              <w:t>Compliance</w:t>
                            </w:r>
                            <w:proofErr w:type="spellEnd"/>
                          </w:p>
                        </w:txbxContent>
                      </wps:txbx>
                      <wps:bodyPr rot="0" vert="horz" wrap="square" lIns="91440" tIns="45720" rIns="91440" bIns="45720" anchor="t" anchorCtr="0" upright="1">
                        <a:noAutofit/>
                      </wps:bodyPr>
                    </wps:wsp>
                  </a:graphicData>
                </a:graphic>
              </wp:inline>
            </w:drawing>
          </mc:Choice>
          <mc:Fallback>
            <w:pict>
              <v:roundrect id="AutoShape 78" o:spid="_x0000_s1077" style="width:218.25pt;height:29.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" fillcolor="#a8d08d" strokecolor="#70ad47" strokeweight="1pt">
                <v:fill color2="#70ad47" focus="50%" type="gradient"/>
                <v:shadow on="t" color="#375623" offset="1pt"/>
                <v:textbox>
                  <w:txbxContent>
                    <w:p w:rsidR="00C70915" w:rsidRPr="00EB68DC" w:rsidRDefault="00C70915" w:rsidP="00C70915">
                      <w:pPr>
                        <w:spacing w:after="0"/>
                        <w:rPr>
                          <w:b/>
                          <w:color w:val="FFFFFF"/>
                        </w:rPr>
                      </w:pPr>
                      <w:r>
                        <w:rPr>
                          <w:b/>
                          <w:color w:val="FFFFFF"/>
                        </w:rPr>
                        <w:t xml:space="preserve">Extrait de </w:t>
                      </w:r>
                      <w:proofErr w:type="spellStart"/>
                      <w:r>
                        <w:rPr>
                          <w:b/>
                          <w:color w:val="FFFFFF"/>
                        </w:rPr>
                        <w:t>Certificate</w:t>
                      </w:r>
                      <w:proofErr w:type="spellEnd"/>
                      <w:r>
                        <w:rPr>
                          <w:b/>
                          <w:color w:val="FFFFFF"/>
                        </w:rPr>
                        <w:t xml:space="preserve"> of </w:t>
                      </w:r>
                      <w:proofErr w:type="spellStart"/>
                      <w:r>
                        <w:rPr>
                          <w:b/>
                          <w:color w:val="FFFFFF"/>
                        </w:rPr>
                        <w:t>Compliance</w:t>
                      </w:r>
                      <w:proofErr w:type="spellEnd"/>
                    </w:p>
                  </w:txbxContent>
                </v:textbox>
                <w10:anchorlock/>
              </v:roundrect>
            </w:pict>
          </mc:Fallback>
        </mc:AlternateContent>
      </w:r>
    </w:p>
    <w:p w:rsidR="00C70915" w:rsidRDefault="0022144F" w:rsidP="00C70915">
      <w:pPr>
        <w:rPr>
          <w:noProof/>
          <w:lang w:eastAsia="fr-FR"/>
        </w:rPr>
      </w:pPr>
      <w:r>
        <w:rPr>
          <w:noProof/>
          <w:lang w:eastAsia="fr-FR"/>
        </w:rPr>
        <mc:AlternateContent>
          <mc:Choice Requires="wps">
            <w:drawing>
              <wp:inline distT="0" distB="0" distL="0" distR="0">
                <wp:extent cx="6619875" cy="7762240"/>
                <wp:effectExtent l="19050" t="15875" r="19050" b="22860"/>
                <wp:docPr id="1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7762240"/>
                        </a:xfrm>
                        <a:prstGeom prst="foldedCorner">
                          <a:avLst>
                            <a:gd name="adj" fmla="val 10495"/>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0915" w:rsidRDefault="00746C14" w:rsidP="00C70915">
                            <w:pPr>
                              <w:rPr>
                                <w:noProof/>
                                <w:lang w:eastAsia="fr-FR"/>
                              </w:rPr>
                            </w:pPr>
                            <w:r>
                              <w:rPr>
                                <w:noProof/>
                                <w:lang w:eastAsia="fr-FR"/>
                              </w:rPr>
                              <w:drawing>
                                <wp:inline distT="0" distB="0" distL="0" distR="0" wp14:anchorId="2DA9CCF6" wp14:editId="59BDC3B9">
                                  <wp:extent cx="4972929" cy="7333497"/>
                                  <wp:effectExtent l="0" t="0" r="0" b="127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82753" cy="7347984"/>
                                          </a:xfrm>
                                          <a:prstGeom prst="rect">
                                            <a:avLst/>
                                          </a:prstGeom>
                                        </pic:spPr>
                                      </pic:pic>
                                    </a:graphicData>
                                  </a:graphic>
                                </wp:inline>
                              </w:drawing>
                            </w:r>
                          </w:p>
                          <w:p w:rsidR="00C70915" w:rsidRDefault="00C70915" w:rsidP="00C70915">
                            <w:pPr>
                              <w:rPr>
                                <w:noProof/>
                                <w:lang w:eastAsia="fr-FR"/>
                              </w:rPr>
                            </w:pPr>
                          </w:p>
                          <w:p w:rsidR="00C70915" w:rsidRDefault="00C70915" w:rsidP="00C70915">
                            <w:pPr>
                              <w:rPr>
                                <w:noProof/>
                                <w:lang w:eastAsia="fr-FR"/>
                              </w:rPr>
                            </w:pPr>
                          </w:p>
                          <w:p w:rsidR="00C70915" w:rsidRDefault="00C70915" w:rsidP="00C70915"/>
                        </w:txbxContent>
                      </wps:txbx>
                      <wps:bodyPr rot="0" vert="horz" wrap="square" lIns="91440" tIns="45720" rIns="91440" bIns="45720" anchor="t" anchorCtr="0" upright="1">
                        <a:noAutofit/>
                      </wps:bodyPr>
                    </wps:wsp>
                  </a:graphicData>
                </a:graphic>
              </wp:inline>
            </w:drawing>
          </mc:Choice>
          <mc:Fallback>
            <w:pict>
              <v:shape id="AutoShape 79" o:spid="_x0000_s1076" type="#_x0000_t65" style="width:521.25pt;height:6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" adj="19333" strokecolor="#70ad47" strokeweight="2.5pt">
                <v:shadow color="#868686"/>
                <v:textbox>
                  <w:txbxContent>
                    <w:p w:rsidR="00C70915" w:rsidRDefault="00746C14" w:rsidP="00C70915">
                      <w:pPr>
                        <w:rPr>
                          <w:noProof/>
                          <w:lang w:eastAsia="fr-FR"/>
                        </w:rPr>
                      </w:pPr>
                      <w:r>
                        <w:rPr>
                          <w:noProof/>
                          <w:lang w:eastAsia="fr-FR"/>
                        </w:rPr>
                        <w:drawing>
                          <wp:inline distT="0" distB="0" distL="0" distR="0" wp14:anchorId="2DA9CCF6" wp14:editId="59BDC3B9">
                            <wp:extent cx="4972929" cy="7333497"/>
                            <wp:effectExtent l="0" t="0" r="0" b="127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82753" cy="7347984"/>
                                    </a:xfrm>
                                    <a:prstGeom prst="rect">
                                      <a:avLst/>
                                    </a:prstGeom>
                                  </pic:spPr>
                                </pic:pic>
                              </a:graphicData>
                            </a:graphic>
                          </wp:inline>
                        </w:drawing>
                      </w:r>
                    </w:p>
                    <w:p w:rsidR="00C70915" w:rsidRDefault="00C70915" w:rsidP="00C70915">
                      <w:pPr>
                        <w:rPr>
                          <w:noProof/>
                          <w:lang w:eastAsia="fr-FR"/>
                        </w:rPr>
                      </w:pPr>
                    </w:p>
                    <w:p w:rsidR="00C70915" w:rsidRDefault="00C70915" w:rsidP="00C70915">
                      <w:pPr>
                        <w:rPr>
                          <w:noProof/>
                          <w:lang w:eastAsia="fr-FR"/>
                        </w:rPr>
                      </w:pPr>
                    </w:p>
                    <w:p w:rsidR="00C70915" w:rsidRDefault="00C70915" w:rsidP="00C70915"/>
                  </w:txbxContent>
                </v:textbox>
                <w10:anchorlock/>
              </v:shape>
            </w:pict>
          </mc:Fallback>
        </mc:AlternateContent>
      </w:r>
    </w:p>
    <w:p w:rsidR="00927AC3" w:rsidRDefault="00927AC3" w:rsidP="009E3490">
      <w:pPr>
        <w:jc w:val="center"/>
      </w:pPr>
    </w:p>
    <w:p w:rsidR="00DF4201" w:rsidRDefault="00790BF3" w:rsidP="0010779A">
      <w:pPr>
        <w:spacing w:before="60" w:after="60"/>
      </w:pPr>
      <w:r>
        <w:lastRenderedPageBreak/>
        <w:t xml:space="preserve">Afin de limiter les déchets et donc notre impact, nous </w:t>
      </w:r>
      <w:r w:rsidR="00C70915">
        <w:t xml:space="preserve">mettons </w:t>
      </w:r>
      <w:r w:rsidR="00FB49B3">
        <w:t>en place un</w:t>
      </w:r>
      <w:r w:rsidR="00C70915">
        <w:t xml:space="preserve"> </w:t>
      </w:r>
      <w:proofErr w:type="spellStart"/>
      <w:r w:rsidR="00C70915">
        <w:t>certains</w:t>
      </w:r>
      <w:proofErr w:type="spellEnd"/>
      <w:r w:rsidR="00C70915">
        <w:t xml:space="preserve"> nombre d’actions en 2018 afin d’étendre le recyclage dans les bureaux mais surtout dans les ateliers</w:t>
      </w:r>
      <w:r>
        <w:t>.</w:t>
      </w:r>
    </w:p>
    <w:p w:rsidR="00DF4201" w:rsidRDefault="00DF4201" w:rsidP="0010779A">
      <w:pPr>
        <w:spacing w:after="60"/>
      </w:pPr>
      <w:bookmarkStart w:id="0" w:name="_GoBack"/>
      <w:bookmarkEnd w:id="0"/>
      <w:r>
        <w:t>Tous nos déchets industriels chimiques sont traités afin de les rendre inertes, d’autres sont systématiquement traités par une société spécialisée.</w:t>
      </w:r>
      <w:r w:rsidRPr="00DF4201">
        <w:t xml:space="preserve"> </w:t>
      </w:r>
    </w:p>
    <w:p w:rsidR="00DF4201" w:rsidRDefault="00DF4201" w:rsidP="00DF4201">
      <w:pPr>
        <w:spacing w:after="0"/>
      </w:pPr>
      <w:r>
        <w:t>Les cartouches d’encres vides sont traitées par la société CONIBI.</w:t>
      </w:r>
    </w:p>
    <w:p w:rsidR="00DF4201" w:rsidRDefault="00DF4201" w:rsidP="0010779A">
      <w:pPr>
        <w:spacing w:before="60" w:after="0"/>
      </w:pPr>
      <w:r>
        <w:t xml:space="preserve">L’éclairage général de nos ateliers est en LED. Les éclairages ponctuels sont progressivement changés par des </w:t>
      </w:r>
      <w:proofErr w:type="spellStart"/>
      <w:r>
        <w:t>LEDs</w:t>
      </w:r>
      <w:proofErr w:type="spellEnd"/>
      <w:r>
        <w:t>.</w:t>
      </w:r>
    </w:p>
    <w:p w:rsidR="00DF4201" w:rsidRDefault="00DF4201" w:rsidP="00DF4201">
      <w:pPr>
        <w:spacing w:after="0"/>
      </w:pPr>
      <w:r>
        <w:t>Certaines zones ne sont pas concernées</w:t>
      </w:r>
      <w:r w:rsidRPr="00C7338E">
        <w:t xml:space="preserve"> </w:t>
      </w:r>
      <w:r w:rsidR="00FB49B3">
        <w:t>pour le moment</w:t>
      </w:r>
      <w:r>
        <w:t xml:space="preserve"> car il s’agit d’éclairage ponctuel.</w:t>
      </w:r>
    </w:p>
    <w:p w:rsidR="0010779A" w:rsidRDefault="0010779A" w:rsidP="0010779A">
      <w:pPr>
        <w:spacing w:before="60" w:after="60"/>
      </w:pPr>
      <w:r>
        <w:t>COUSIN COMPOSITES possède des véhicules rejetant moins de 100g de CO2.</w:t>
      </w:r>
    </w:p>
    <w:p w:rsidR="0010779A" w:rsidRDefault="0010779A" w:rsidP="0010779A">
      <w:pPr>
        <w:spacing w:after="0"/>
      </w:pPr>
      <w:r>
        <w:t>COUSIN COMPOSITES participe également aux frais de transport du personnel</w:t>
      </w:r>
      <w:r w:rsidR="00BB723C">
        <w:t xml:space="preserve"> à hauteur de 50% (sur leur abonnement mensuel ou annuel)</w:t>
      </w:r>
      <w:r>
        <w:t>, lorsque ces derniers utilisent les transports en commun ou le</w:t>
      </w:r>
      <w:r w:rsidR="00BB723C">
        <w:t>s services publics de location de</w:t>
      </w:r>
      <w:r>
        <w:t xml:space="preserve"> vélo</w:t>
      </w:r>
      <w:r w:rsidR="00BB723C">
        <w:t>s</w:t>
      </w:r>
      <w:r>
        <w:t>.</w:t>
      </w:r>
    </w:p>
    <w:p w:rsidR="0010779A" w:rsidRDefault="0010779A" w:rsidP="0010779A">
      <w:pPr>
        <w:spacing w:before="60" w:after="60"/>
      </w:pPr>
      <w:r>
        <w:t>Notre charte environnementale communique également sur le covoiturage lors</w:t>
      </w:r>
      <w:r w:rsidR="00FB49B3">
        <w:t>que</w:t>
      </w:r>
      <w:r>
        <w:t xml:space="preserve"> celui-ci est possible.</w:t>
      </w:r>
    </w:p>
    <w:p w:rsidR="00FD60B8" w:rsidRDefault="00FD60B8">
      <w:r>
        <w:t>Dans le prolongement de la loi sur la tra</w:t>
      </w:r>
      <w:r w:rsidR="00FB49B3">
        <w:t>nsition énergétique</w:t>
      </w:r>
      <w:r>
        <w:t xml:space="preserve"> et en complément de l’obligation sur le tri et la valorisation des emballages professionnelles (Art.R543-66 à 72 du code l’Environnement), le décret n°2016-288 du 10 mars 2016 oblige depuis le 1</w:t>
      </w:r>
      <w:r w:rsidRPr="00FD60B8">
        <w:rPr>
          <w:vertAlign w:val="superscript"/>
        </w:rPr>
        <w:t>er</w:t>
      </w:r>
      <w:r>
        <w:t xml:space="preserve"> juillet 2016 au tri à la source et à la source et à la valorisation de 5 flux de déchets (</w:t>
      </w:r>
      <w:r w:rsidR="00DF4201">
        <w:t>Art</w:t>
      </w:r>
      <w:r>
        <w:t>. D543 à 287 du code</w:t>
      </w:r>
      <w:r w:rsidR="00DF4201">
        <w:t xml:space="preserve"> de l’Environnement).</w:t>
      </w:r>
    </w:p>
    <w:p w:rsidR="00DF4201" w:rsidRPr="0010779A" w:rsidRDefault="00DF4201" w:rsidP="0010779A">
      <w:pPr>
        <w:spacing w:after="60"/>
        <w:rPr>
          <w:b/>
          <w:i/>
        </w:rPr>
      </w:pPr>
      <w:r w:rsidRPr="0010779A">
        <w:rPr>
          <w:b/>
          <w:i/>
        </w:rPr>
        <w:t>L’obligation porte sur </w:t>
      </w:r>
      <w:r w:rsidR="0010779A">
        <w:rPr>
          <w:b/>
          <w:i/>
        </w:rPr>
        <w:t xml:space="preserve">le </w:t>
      </w:r>
      <w:r w:rsidRPr="0010779A">
        <w:rPr>
          <w:b/>
          <w:i/>
        </w:rPr>
        <w:t>:</w:t>
      </w:r>
    </w:p>
    <w:p w:rsidR="00DF4201" w:rsidRPr="0010779A" w:rsidRDefault="00DF4201" w:rsidP="00DF4201">
      <w:pPr>
        <w:numPr>
          <w:ilvl w:val="0"/>
          <w:numId w:val="1"/>
        </w:numPr>
        <w:spacing w:after="0"/>
        <w:rPr>
          <w:b/>
          <w:sz w:val="24"/>
          <w:szCs w:val="24"/>
          <w:u w:val="single"/>
        </w:rPr>
      </w:pPr>
      <w:r w:rsidRPr="0010779A">
        <w:rPr>
          <w:b/>
          <w:sz w:val="24"/>
          <w:szCs w:val="24"/>
          <w:u w:val="single"/>
        </w:rPr>
        <w:t>Papier / Carton :</w:t>
      </w:r>
    </w:p>
    <w:p w:rsidR="00E92B1A" w:rsidRDefault="00790BF3" w:rsidP="00DF4201">
      <w:pPr>
        <w:spacing w:after="0"/>
        <w:ind w:left="680"/>
      </w:pPr>
      <w:r>
        <w:t>Le recyclage du papier</w:t>
      </w:r>
      <w:r w:rsidR="00E92B1A">
        <w:t xml:space="preserve"> bureau</w:t>
      </w:r>
      <w:r w:rsidR="00927AC3">
        <w:t xml:space="preserve"> est réalisé par la société ELISE.</w:t>
      </w:r>
      <w:r w:rsidR="00E92B1A">
        <w:t xml:space="preserve"> </w:t>
      </w:r>
    </w:p>
    <w:p w:rsidR="00E92B1A" w:rsidRDefault="00DF4201" w:rsidP="00E92B1A">
      <w:pPr>
        <w:spacing w:after="0"/>
      </w:pPr>
      <w:r>
        <w:tab/>
      </w:r>
      <w:r w:rsidR="00790BF3">
        <w:t>Le recyclage du carton est réalisé</w:t>
      </w:r>
      <w:r w:rsidR="00114B0E">
        <w:t xml:space="preserve"> par la société PAPREC.</w:t>
      </w:r>
      <w:r w:rsidR="00E92B1A">
        <w:t xml:space="preserve"> </w:t>
      </w:r>
    </w:p>
    <w:p w:rsidR="00114B0E" w:rsidRDefault="00FB49B3" w:rsidP="00E92B1A">
      <w:pPr>
        <w:spacing w:after="0"/>
      </w:pPr>
      <w:r>
        <w:tab/>
      </w:r>
      <w:r w:rsidR="00D81F4F">
        <w:t>En 2019 : Nous avons collecté 771 kg/personne.</w:t>
      </w:r>
    </w:p>
    <w:p w:rsidR="00D81F4F" w:rsidRDefault="00DF4201" w:rsidP="00DF4201">
      <w:pPr>
        <w:numPr>
          <w:ilvl w:val="0"/>
          <w:numId w:val="1"/>
        </w:numPr>
        <w:spacing w:after="0"/>
      </w:pPr>
      <w:r w:rsidRPr="0010779A">
        <w:rPr>
          <w:b/>
          <w:sz w:val="24"/>
          <w:szCs w:val="24"/>
          <w:u w:val="single"/>
        </w:rPr>
        <w:t>Métal :</w:t>
      </w:r>
      <w:r w:rsidR="0010779A">
        <w:t xml:space="preserve"> </w:t>
      </w:r>
    </w:p>
    <w:p w:rsidR="00DF4201" w:rsidRDefault="0010779A" w:rsidP="00D81F4F">
      <w:pPr>
        <w:numPr>
          <w:ilvl w:val="1"/>
          <w:numId w:val="1"/>
        </w:numPr>
        <w:spacing w:after="0"/>
      </w:pPr>
      <w:r>
        <w:t>L</w:t>
      </w:r>
      <w:r w:rsidR="00DF4201">
        <w:t xml:space="preserve">a ferraille </w:t>
      </w:r>
      <w:r w:rsidR="00D81F4F">
        <w:t xml:space="preserve">issue de la fin de vie de machine ou de la conception de nouveaux procédés </w:t>
      </w:r>
      <w:r w:rsidR="00DF4201">
        <w:t xml:space="preserve">est </w:t>
      </w:r>
      <w:r w:rsidR="00D81F4F">
        <w:t>recyclée par un ferrailleur afin de lui donner une seconde vie.</w:t>
      </w:r>
    </w:p>
    <w:p w:rsidR="00D81F4F" w:rsidRDefault="00D81F4F" w:rsidP="00D81F4F">
      <w:pPr>
        <w:numPr>
          <w:ilvl w:val="1"/>
          <w:numId w:val="1"/>
        </w:numPr>
        <w:spacing w:after="0"/>
      </w:pPr>
      <w:r>
        <w:t>Les canettes de boisson son recyclées par une société de recyclage. En 2019, 2kg/personne ont été recyclés</w:t>
      </w:r>
    </w:p>
    <w:p w:rsidR="00DF4201" w:rsidRDefault="00DF4201" w:rsidP="0010779A">
      <w:pPr>
        <w:numPr>
          <w:ilvl w:val="0"/>
          <w:numId w:val="1"/>
        </w:numPr>
        <w:spacing w:after="0"/>
        <w:ind w:left="1063"/>
      </w:pPr>
      <w:r w:rsidRPr="0010779A">
        <w:rPr>
          <w:b/>
          <w:sz w:val="24"/>
          <w:szCs w:val="24"/>
          <w:u w:val="single"/>
        </w:rPr>
        <w:t>Plastique :</w:t>
      </w:r>
      <w:r w:rsidR="0010779A" w:rsidRPr="0010779A">
        <w:rPr>
          <w:b/>
          <w:sz w:val="24"/>
          <w:szCs w:val="24"/>
          <w:u w:val="single"/>
        </w:rPr>
        <w:t xml:space="preserve"> </w:t>
      </w:r>
      <w:r w:rsidR="00D81F4F">
        <w:t>En 2019,</w:t>
      </w:r>
      <w:r>
        <w:t xml:space="preserve"> </w:t>
      </w:r>
      <w:r w:rsidR="00D81F4F">
        <w:t xml:space="preserve">le recyclage </w:t>
      </w:r>
      <w:r>
        <w:t xml:space="preserve">de </w:t>
      </w:r>
      <w:r w:rsidR="00D81F4F">
        <w:t>bouteilles en PET, de gobelets représente 2.05kg / personne.</w:t>
      </w:r>
    </w:p>
    <w:p w:rsidR="00DF4201" w:rsidRDefault="00DF4201" w:rsidP="00DF4201">
      <w:pPr>
        <w:numPr>
          <w:ilvl w:val="0"/>
          <w:numId w:val="1"/>
        </w:numPr>
        <w:spacing w:after="0"/>
      </w:pPr>
      <w:r w:rsidRPr="0010779A">
        <w:rPr>
          <w:b/>
          <w:sz w:val="24"/>
          <w:szCs w:val="24"/>
          <w:u w:val="single"/>
        </w:rPr>
        <w:t>Verre :</w:t>
      </w:r>
      <w:r>
        <w:t xml:space="preserve"> Notre consommation est quasi nulle.</w:t>
      </w:r>
    </w:p>
    <w:p w:rsidR="00927AC3" w:rsidRDefault="00DF4201" w:rsidP="00E92B1A">
      <w:pPr>
        <w:numPr>
          <w:ilvl w:val="0"/>
          <w:numId w:val="1"/>
        </w:numPr>
        <w:spacing w:after="0"/>
      </w:pPr>
      <w:r w:rsidRPr="0010779A">
        <w:rPr>
          <w:b/>
          <w:sz w:val="24"/>
          <w:szCs w:val="24"/>
          <w:u w:val="single"/>
        </w:rPr>
        <w:t>Bois :</w:t>
      </w:r>
      <w:r w:rsidR="0010779A">
        <w:t xml:space="preserve"> T</w:t>
      </w:r>
      <w:r w:rsidR="00927AC3">
        <w:t>outes nos palettes de matières premières sont réutilisées</w:t>
      </w:r>
      <w:r w:rsidR="00790BF3">
        <w:t xml:space="preserve"> pour nos expéditions</w:t>
      </w:r>
      <w:r w:rsidR="00927AC3">
        <w:t xml:space="preserve"> ou recyclées par une soci</w:t>
      </w:r>
      <w:r w:rsidR="00D81F4F">
        <w:t>été de fabrication de palettes</w:t>
      </w:r>
    </w:p>
    <w:p w:rsidR="00562365" w:rsidRDefault="00562365" w:rsidP="00E92B1A">
      <w:pPr>
        <w:spacing w:after="0"/>
      </w:pPr>
    </w:p>
    <w:p w:rsidR="00D81F4F" w:rsidRDefault="00D81F4F" w:rsidP="00E92B1A">
      <w:pPr>
        <w:spacing w:after="0"/>
      </w:pPr>
      <w:r>
        <w:t>Au cours de l’année 2019</w:t>
      </w:r>
      <w:r w:rsidR="0010779A">
        <w:t xml:space="preserve">, </w:t>
      </w:r>
      <w:r w:rsidR="00562365">
        <w:t>COUSIN COMPOSITES en</w:t>
      </w:r>
      <w:r w:rsidR="00114B0E">
        <w:t xml:space="preserve">tend </w:t>
      </w:r>
      <w:r>
        <w:t xml:space="preserve">suivre et </w:t>
      </w:r>
      <w:r w:rsidR="00114B0E">
        <w:t xml:space="preserve">augmenter </w:t>
      </w:r>
      <w:r w:rsidR="00BE44A7">
        <w:t>les quantité</w:t>
      </w:r>
      <w:r>
        <w:t>s recyclées en augmentant les points de collecte.</w:t>
      </w:r>
    </w:p>
    <w:p w:rsidR="00BE44A7" w:rsidRDefault="00D81F4F" w:rsidP="00E92B1A">
      <w:pPr>
        <w:spacing w:after="0"/>
      </w:pPr>
      <w:r>
        <w:t>Trouver des solutions,</w:t>
      </w:r>
      <w:r w:rsidR="00BE44A7">
        <w:t xml:space="preserve"> </w:t>
      </w:r>
      <w:r w:rsidR="00790BF3">
        <w:t xml:space="preserve">pour diminuer de </w:t>
      </w:r>
      <w:r w:rsidR="00562365">
        <w:t>plus en plus nos déchets banaux</w:t>
      </w:r>
      <w:r w:rsidR="00BE44A7">
        <w:t>, qui représentent 3616 kg / personne</w:t>
      </w:r>
      <w:r w:rsidR="00562365">
        <w:t>.</w:t>
      </w:r>
    </w:p>
    <w:p w:rsidR="00114B0E" w:rsidRDefault="00562365" w:rsidP="00E92B1A">
      <w:pPr>
        <w:spacing w:after="0"/>
      </w:pPr>
      <w:r>
        <w:t>N</w:t>
      </w:r>
      <w:r w:rsidR="00790BF3">
        <w:t xml:space="preserve">os déchets </w:t>
      </w:r>
      <w:r>
        <w:t>s</w:t>
      </w:r>
      <w:r w:rsidR="00790BF3">
        <w:t>ont</w:t>
      </w:r>
      <w:r>
        <w:t xml:space="preserve"> peut-être des matières premières pour d’autres entreprises</w:t>
      </w:r>
      <w:r w:rsidR="00790BF3">
        <w:t>.</w:t>
      </w:r>
    </w:p>
    <w:p w:rsidR="00C7338E" w:rsidRDefault="00C7338E" w:rsidP="00E92B1A">
      <w:pPr>
        <w:spacing w:after="0"/>
      </w:pPr>
      <w:r>
        <w:t xml:space="preserve">Il faudra </w:t>
      </w:r>
      <w:r w:rsidR="0010779A">
        <w:t xml:space="preserve">ensuite </w:t>
      </w:r>
      <w:r>
        <w:t>faire le bilan en fin d’année.</w:t>
      </w:r>
    </w:p>
    <w:p w:rsidR="00C7338E" w:rsidRDefault="00C7338E" w:rsidP="00E92B1A">
      <w:pPr>
        <w:spacing w:after="0"/>
      </w:pPr>
    </w:p>
    <w:p w:rsidR="006429C3" w:rsidRDefault="0022144F" w:rsidP="006429C3">
      <w:pPr>
        <w:spacing w:after="0"/>
        <w:jc w:val="center"/>
      </w:pPr>
      <w:r w:rsidRPr="00C103DA">
        <w:rPr>
          <w:noProof/>
          <w:lang w:eastAsia="fr-FR"/>
        </w:rPr>
        <w:drawing>
          <wp:inline distT="0" distB="0" distL="0" distR="0">
            <wp:extent cx="3254326" cy="1608673"/>
            <wp:effectExtent l="0" t="0" r="381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0947" cy="1611946"/>
                    </a:xfrm>
                    <a:prstGeom prst="rect">
                      <a:avLst/>
                    </a:prstGeom>
                    <a:noFill/>
                    <a:ln>
                      <a:noFill/>
                    </a:ln>
                  </pic:spPr>
                </pic:pic>
              </a:graphicData>
            </a:graphic>
          </wp:inline>
        </w:drawing>
      </w:r>
    </w:p>
    <w:p w:rsidR="0099447D" w:rsidRPr="00845561" w:rsidRDefault="0099447D" w:rsidP="0099447D">
      <w:pPr>
        <w:rPr>
          <w:b/>
          <w:color w:val="FF0000"/>
          <w:sz w:val="28"/>
          <w:szCs w:val="28"/>
        </w:rPr>
      </w:pPr>
      <w:r w:rsidRPr="00845561">
        <w:rPr>
          <w:b/>
          <w:color w:val="FF0000"/>
          <w:sz w:val="28"/>
          <w:szCs w:val="28"/>
        </w:rPr>
        <w:lastRenderedPageBreak/>
        <w:t>5. Principes relatifs à la lutte contre la corruption</w:t>
      </w:r>
    </w:p>
    <w:p w:rsidR="00215493" w:rsidRDefault="00215493" w:rsidP="00215493">
      <w:r>
        <w:rPr>
          <w:noProof/>
          <w:lang w:eastAsia="fr-FR"/>
        </w:rPr>
        <mc:AlternateContent>
          <mc:Choice Requires="wps">
            <w:drawing>
              <wp:inline distT="0" distB="0" distL="0" distR="0" wp14:anchorId="6B991E36" wp14:editId="6C28E085">
                <wp:extent cx="6610350" cy="633046"/>
                <wp:effectExtent l="19050" t="19050" r="19050" b="15240"/>
                <wp:docPr id="7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633046"/>
                        </a:xfrm>
                        <a:prstGeom prst="roundRect">
                          <a:avLst>
                            <a:gd name="adj" fmla="val 16667"/>
                          </a:avLst>
                        </a:prstGeom>
                        <a:solidFill>
                          <a:srgbClr val="FFFFFF"/>
                        </a:solidFill>
                        <a:ln w="38100">
                          <a:solidFill>
                            <a:srgbClr val="FF0000"/>
                          </a:solidFill>
                          <a:round/>
                          <a:headEnd/>
                          <a:tailEnd/>
                        </a:ln>
                      </wps:spPr>
                      <wps:txbx>
                        <w:txbxContent>
                          <w:p w:rsidR="00215493" w:rsidRPr="0013214E" w:rsidRDefault="00215493" w:rsidP="00215493">
                            <w:pPr>
                              <w:rPr>
                                <w:color w:val="FF6600"/>
                              </w:rPr>
                            </w:pPr>
                            <w:r>
                              <w:rPr>
                                <w:noProof/>
                                <w:lang w:eastAsia="fr-FR"/>
                              </w:rPr>
                              <w:drawing>
                                <wp:inline distT="0" distB="0" distL="0" distR="0" wp14:anchorId="6BC166FB" wp14:editId="68EF6AC0">
                                  <wp:extent cx="6233160" cy="48069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33160" cy="480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oundrect w14:anchorId="6B991E36" id="_x0000_s1077" style="width:520.5pt;height:49.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" strokecolor="red" strokeweight="3pt">
                <v:textbox>
                  <w:txbxContent>
                    <w:p w:rsidR="00215493" w:rsidRPr="0013214E" w:rsidRDefault="00215493" w:rsidP="00215493">
                      <w:pPr>
                        <w:rPr>
                          <w:color w:val="FF6600"/>
                        </w:rPr>
                      </w:pPr>
                      <w:r>
                        <w:rPr>
                          <w:noProof/>
                          <w:lang w:eastAsia="fr-FR"/>
                        </w:rPr>
                        <w:drawing>
                          <wp:inline distT="0" distB="0" distL="0" distR="0" wp14:anchorId="6BC166FB" wp14:editId="68EF6AC0">
                            <wp:extent cx="6233160" cy="48069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33160" cy="480695"/>
                                    </a:xfrm>
                                    <a:prstGeom prst="rect">
                                      <a:avLst/>
                                    </a:prstGeom>
                                  </pic:spPr>
                                </pic:pic>
                              </a:graphicData>
                            </a:graphic>
                          </wp:inline>
                        </w:drawing>
                      </w:r>
                    </w:p>
                  </w:txbxContent>
                </v:textbox>
                <w10:anchorlock/>
              </v:roundrect>
            </w:pict>
          </mc:Fallback>
        </mc:AlternateContent>
      </w:r>
    </w:p>
    <w:p w:rsidR="0099447D" w:rsidRDefault="00215493" w:rsidP="0099447D">
      <w:pPr>
        <w:rPr>
          <w:noProof/>
          <w:lang w:eastAsia="fr-FR"/>
        </w:rPr>
      </w:pPr>
      <w:r w:rsidRPr="00845561">
        <w:rPr>
          <w:noProof/>
          <w:sz w:val="28"/>
          <w:szCs w:val="28"/>
          <w:lang w:eastAsia="fr-FR"/>
        </w:rPr>
        <w:drawing>
          <wp:anchor distT="0" distB="0" distL="114300" distR="114300" simplePos="0" relativeHeight="251643904" behindDoc="0" locked="0" layoutInCell="1" allowOverlap="1" wp14:anchorId="2BE02C0A" wp14:editId="520644B0">
            <wp:simplePos x="0" y="0"/>
            <wp:positionH relativeFrom="column">
              <wp:posOffset>5667953</wp:posOffset>
            </wp:positionH>
            <wp:positionV relativeFrom="paragraph">
              <wp:posOffset>4005</wp:posOffset>
            </wp:positionV>
            <wp:extent cx="778860" cy="724487"/>
            <wp:effectExtent l="0" t="0" r="2540" b="0"/>
            <wp:wrapNone/>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4577" cy="72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44F">
        <w:rPr>
          <w:noProof/>
          <w:lang w:eastAsia="fr-FR"/>
        </w:rPr>
        <mc:AlternateContent>
          <mc:Choice Requires="wps">
            <w:drawing>
              <wp:inline distT="0" distB="0" distL="0" distR="0">
                <wp:extent cx="2771775" cy="371475"/>
                <wp:effectExtent l="9525" t="9525" r="19050" b="28575"/>
                <wp:docPr id="1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71475"/>
                        </a:xfrm>
                        <a:prstGeom prst="roundRect">
                          <a:avLst>
                            <a:gd name="adj" fmla="val 50000"/>
                          </a:avLst>
                        </a:prstGeom>
                        <a:solidFill>
                          <a:srgbClr val="FF0000"/>
                        </a:solidFill>
                        <a:ln w="12700" algn="ctr">
                          <a:solidFill>
                            <a:srgbClr val="70AD47"/>
                          </a:solidFill>
                          <a:round/>
                          <a:headEnd/>
                          <a:tailEnd/>
                        </a:ln>
                        <a:effectLst>
                          <a:outerShdw dist="28398" dir="3806097" algn="ctr" rotWithShape="0">
                            <a:srgbClr val="375623"/>
                          </a:outerShdw>
                        </a:effectLst>
                      </wps:spPr>
                      <wps:txbx>
                        <w:txbxContent>
                          <w:p w:rsidR="00C7338E" w:rsidRPr="00EB68DC" w:rsidRDefault="00C7338E" w:rsidP="00C7338E">
                            <w:pPr>
                              <w:spacing w:after="0"/>
                              <w:rPr>
                                <w:b/>
                                <w:color w:val="FFFFFF"/>
                              </w:rPr>
                            </w:pPr>
                            <w:r>
                              <w:rPr>
                                <w:b/>
                                <w:color w:val="FFFFFF"/>
                              </w:rPr>
                              <w:t>Extrait de Code de conduite Ethique</w:t>
                            </w:r>
                          </w:p>
                        </w:txbxContent>
                      </wps:txbx>
                      <wps:bodyPr rot="0" vert="horz" wrap="square" lIns="91440" tIns="45720" rIns="91440" bIns="45720" anchor="t" anchorCtr="0" upright="1">
                        <a:noAutofit/>
                      </wps:bodyPr>
                    </wps:wsp>
                  </a:graphicData>
                </a:graphic>
              </wp:inline>
            </w:drawing>
          </mc:Choice>
          <mc:Fallback>
            <w:pict>
              <v:roundrect id="AutoShape 80" o:spid="_x0000_s1080" style="width:218.25pt;height:29.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" fillcolor="red" strokecolor="#70ad47" strokeweight="1pt">
                <v:shadow on="t" color="#375623" offset="1pt"/>
                <v:textbox>
                  <w:txbxContent>
                    <w:p w:rsidR="00C7338E" w:rsidRPr="00EB68DC" w:rsidRDefault="00C7338E" w:rsidP="00C7338E">
                      <w:pPr>
                        <w:spacing w:after="0"/>
                        <w:rPr>
                          <w:b/>
                          <w:color w:val="FFFFFF"/>
                        </w:rPr>
                      </w:pPr>
                      <w:r>
                        <w:rPr>
                          <w:b/>
                          <w:color w:val="FFFFFF"/>
                        </w:rPr>
                        <w:t>Extrait de Code de conduite Ethique</w:t>
                      </w:r>
                    </w:p>
                  </w:txbxContent>
                </v:textbox>
                <w10:anchorlock/>
              </v:roundrect>
            </w:pict>
          </mc:Fallback>
        </mc:AlternateContent>
      </w:r>
    </w:p>
    <w:p w:rsidR="0099447D" w:rsidRDefault="0022144F" w:rsidP="00835736">
      <w:pPr>
        <w:spacing w:after="120"/>
        <w:rPr>
          <w:noProof/>
          <w:lang w:eastAsia="fr-FR"/>
        </w:rPr>
      </w:pPr>
      <w:r>
        <w:rPr>
          <w:noProof/>
          <w:lang w:eastAsia="fr-FR"/>
        </w:rPr>
        <mc:AlternateContent>
          <mc:Choice Requires="wps">
            <w:drawing>
              <wp:inline distT="0" distB="0" distL="0" distR="0">
                <wp:extent cx="6610985" cy="2138289"/>
                <wp:effectExtent l="19050" t="19050" r="18415" b="14605"/>
                <wp:docPr id="1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2138289"/>
                        </a:xfrm>
                        <a:prstGeom prst="foldedCorner">
                          <a:avLst>
                            <a:gd name="adj" fmla="val 7070"/>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338E" w:rsidRDefault="0022144F" w:rsidP="00C7338E">
                            <w:pPr>
                              <w:rPr>
                                <w:noProof/>
                                <w:lang w:eastAsia="fr-FR"/>
                              </w:rPr>
                            </w:pPr>
                            <w:r w:rsidRPr="00C103DA">
                              <w:rPr>
                                <w:noProof/>
                                <w:lang w:eastAsia="fr-FR"/>
                              </w:rPr>
                              <w:drawing>
                                <wp:inline distT="0" distB="0" distL="0" distR="0">
                                  <wp:extent cx="5282419" cy="1948126"/>
                                  <wp:effectExtent l="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6528" cy="1949641"/>
                                          </a:xfrm>
                                          <a:prstGeom prst="rect">
                                            <a:avLst/>
                                          </a:prstGeom>
                                          <a:noFill/>
                                          <a:ln>
                                            <a:noFill/>
                                          </a:ln>
                                        </pic:spPr>
                                      </pic:pic>
                                    </a:graphicData>
                                  </a:graphic>
                                </wp:inline>
                              </w:drawing>
                            </w:r>
                          </w:p>
                          <w:p w:rsidR="00C7338E" w:rsidRDefault="00C7338E" w:rsidP="00C7338E">
                            <w:pPr>
                              <w:rPr>
                                <w:noProof/>
                                <w:lang w:eastAsia="fr-FR"/>
                              </w:rPr>
                            </w:pPr>
                          </w:p>
                          <w:p w:rsidR="00C7338E" w:rsidRDefault="00C7338E" w:rsidP="00C7338E">
                            <w:pPr>
                              <w:rPr>
                                <w:noProof/>
                                <w:lang w:eastAsia="fr-FR"/>
                              </w:rPr>
                            </w:pPr>
                          </w:p>
                          <w:p w:rsidR="00C7338E" w:rsidRDefault="00C7338E" w:rsidP="00C7338E"/>
                        </w:txbxContent>
                      </wps:txbx>
                      <wps:bodyPr rot="0" vert="horz" wrap="square" lIns="91440" tIns="45720" rIns="91440" bIns="45720" anchor="t" anchorCtr="0" upright="1">
                        <a:noAutofit/>
                      </wps:bodyPr>
                    </wps:wsp>
                  </a:graphicData>
                </a:graphic>
              </wp:inline>
            </w:drawing>
          </mc:Choice>
          <mc:Fallback>
            <w:pict>
              <v:shape id="AutoShape 81" o:spid="_x0000_s1079" type="#_x0000_t65" style="width:520.55pt;height:1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" adj="20073" strokecolor="red" strokeweight="2.5pt">
                <v:shadow color="#868686"/>
                <v:textbox>
                  <w:txbxContent>
                    <w:p w:rsidR="00C7338E" w:rsidRDefault="0022144F" w:rsidP="00C7338E">
                      <w:pPr>
                        <w:rPr>
                          <w:noProof/>
                          <w:lang w:eastAsia="fr-FR"/>
                        </w:rPr>
                      </w:pPr>
                      <w:r w:rsidRPr="00C103DA">
                        <w:rPr>
                          <w:noProof/>
                          <w:lang w:eastAsia="fr-FR"/>
                        </w:rPr>
                        <w:drawing>
                          <wp:inline distT="0" distB="0" distL="0" distR="0">
                            <wp:extent cx="5282419" cy="1948126"/>
                            <wp:effectExtent l="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6528" cy="1949641"/>
                                    </a:xfrm>
                                    <a:prstGeom prst="rect">
                                      <a:avLst/>
                                    </a:prstGeom>
                                    <a:noFill/>
                                    <a:ln>
                                      <a:noFill/>
                                    </a:ln>
                                  </pic:spPr>
                                </pic:pic>
                              </a:graphicData>
                            </a:graphic>
                          </wp:inline>
                        </w:drawing>
                      </w:r>
                    </w:p>
                    <w:p w:rsidR="00C7338E" w:rsidRDefault="00C7338E" w:rsidP="00C7338E">
                      <w:pPr>
                        <w:rPr>
                          <w:noProof/>
                          <w:lang w:eastAsia="fr-FR"/>
                        </w:rPr>
                      </w:pPr>
                    </w:p>
                    <w:p w:rsidR="00C7338E" w:rsidRDefault="00C7338E" w:rsidP="00C7338E">
                      <w:pPr>
                        <w:rPr>
                          <w:noProof/>
                          <w:lang w:eastAsia="fr-FR"/>
                        </w:rPr>
                      </w:pPr>
                    </w:p>
                    <w:p w:rsidR="00C7338E" w:rsidRDefault="00C7338E" w:rsidP="00C7338E"/>
                  </w:txbxContent>
                </v:textbox>
                <w10:anchorlock/>
              </v:shape>
            </w:pict>
          </mc:Fallback>
        </mc:AlternateContent>
      </w:r>
    </w:p>
    <w:p w:rsidR="0099447D" w:rsidRPr="00FB49B3" w:rsidRDefault="0099447D" w:rsidP="00835736">
      <w:pPr>
        <w:spacing w:after="0"/>
        <w:rPr>
          <w:b/>
          <w:color w:val="00B050"/>
          <w:sz w:val="24"/>
          <w:szCs w:val="24"/>
        </w:rPr>
      </w:pPr>
      <w:r w:rsidRPr="00FB49B3">
        <w:rPr>
          <w:b/>
          <w:color w:val="00B050"/>
          <w:sz w:val="24"/>
          <w:szCs w:val="24"/>
        </w:rPr>
        <w:t>5-1 : Fournisseur</w:t>
      </w:r>
    </w:p>
    <w:p w:rsidR="0099447D" w:rsidRDefault="0099447D">
      <w:r>
        <w:t>A travers ses spécifications techniques d’achats, COUSIN COMPOSITES demandent à ses fournisseurs de lutter contre la corruption et le blanchiment d’argent</w:t>
      </w:r>
      <w:r w:rsidR="00C7338E">
        <w:t>.</w:t>
      </w:r>
    </w:p>
    <w:p w:rsidR="00C7338E" w:rsidRDefault="0022144F" w:rsidP="00835736">
      <w:pPr>
        <w:spacing w:after="120"/>
      </w:pPr>
      <w:r>
        <w:rPr>
          <w:noProof/>
          <w:lang w:eastAsia="fr-FR"/>
        </w:rPr>
        <mc:AlternateContent>
          <mc:Choice Requires="wps">
            <w:drawing>
              <wp:inline distT="0" distB="0" distL="0" distR="0">
                <wp:extent cx="2771775" cy="371475"/>
                <wp:effectExtent l="9525" t="8890" r="19050" b="29210"/>
                <wp:docPr id="1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71475"/>
                        </a:xfrm>
                        <a:prstGeom prst="roundRect">
                          <a:avLst>
                            <a:gd name="adj" fmla="val 50000"/>
                          </a:avLst>
                        </a:prstGeom>
                        <a:solidFill>
                          <a:srgbClr val="FF0000"/>
                        </a:solidFill>
                        <a:ln w="12700" algn="ctr">
                          <a:solidFill>
                            <a:srgbClr val="70AD47"/>
                          </a:solidFill>
                          <a:round/>
                          <a:headEnd/>
                          <a:tailEnd/>
                        </a:ln>
                        <a:effectLst>
                          <a:outerShdw dist="28398" dir="3806097" algn="ctr" rotWithShape="0">
                            <a:srgbClr val="375623"/>
                          </a:outerShdw>
                        </a:effectLst>
                      </wps:spPr>
                      <wps:txbx>
                        <w:txbxContent>
                          <w:p w:rsidR="00C7338E" w:rsidRPr="00EB68DC" w:rsidRDefault="00C7338E" w:rsidP="00C7338E">
                            <w:pPr>
                              <w:spacing w:after="0"/>
                              <w:rPr>
                                <w:b/>
                                <w:color w:val="FFFFFF"/>
                              </w:rPr>
                            </w:pPr>
                            <w:r>
                              <w:rPr>
                                <w:b/>
                                <w:color w:val="FFFFFF"/>
                              </w:rPr>
                              <w:t>Extrait de Spécification Technique d’Achat</w:t>
                            </w:r>
                          </w:p>
                        </w:txbxContent>
                      </wps:txbx>
                      <wps:bodyPr rot="0" vert="horz" wrap="square" lIns="91440" tIns="45720" rIns="91440" bIns="45720" anchor="t" anchorCtr="0" upright="1">
                        <a:noAutofit/>
                      </wps:bodyPr>
                    </wps:wsp>
                  </a:graphicData>
                </a:graphic>
              </wp:inline>
            </w:drawing>
          </mc:Choice>
          <mc:Fallback>
            <w:pict>
              <v:roundrect id="AutoShape 82" o:spid="_x0000_s1082" style="width:218.25pt;height:29.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" fillcolor="red" strokecolor="#70ad47" strokeweight="1pt">
                <v:shadow on="t" color="#375623" offset="1pt"/>
                <v:textbox>
                  <w:txbxContent>
                    <w:p w:rsidR="00C7338E" w:rsidRPr="00EB68DC" w:rsidRDefault="00C7338E" w:rsidP="00C7338E">
                      <w:pPr>
                        <w:spacing w:after="0"/>
                        <w:rPr>
                          <w:b/>
                          <w:color w:val="FFFFFF"/>
                        </w:rPr>
                      </w:pPr>
                      <w:r>
                        <w:rPr>
                          <w:b/>
                          <w:color w:val="FFFFFF"/>
                        </w:rPr>
                        <w:t>Extrait de Spécification Technique d’Achat</w:t>
                      </w:r>
                    </w:p>
                  </w:txbxContent>
                </v:textbox>
                <w10:anchorlock/>
              </v:roundrect>
            </w:pict>
          </mc:Fallback>
        </mc:AlternateContent>
      </w:r>
    </w:p>
    <w:p w:rsidR="00C7338E" w:rsidRDefault="0022144F" w:rsidP="00835736">
      <w:pPr>
        <w:spacing w:after="120"/>
      </w:pPr>
      <w:r>
        <w:rPr>
          <w:noProof/>
          <w:lang w:eastAsia="fr-FR"/>
        </w:rPr>
        <mc:AlternateContent>
          <mc:Choice Requires="wps">
            <w:drawing>
              <wp:inline distT="0" distB="0" distL="0" distR="0">
                <wp:extent cx="6610985" cy="2947182"/>
                <wp:effectExtent l="19050" t="19050" r="18415" b="24765"/>
                <wp:docPr id="1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2947182"/>
                        </a:xfrm>
                        <a:prstGeom prst="foldedCorner">
                          <a:avLst>
                            <a:gd name="adj" fmla="val 4763"/>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338E" w:rsidRDefault="0022144F" w:rsidP="00C7338E">
                            <w:pPr>
                              <w:rPr>
                                <w:noProof/>
                                <w:lang w:eastAsia="fr-FR"/>
                              </w:rPr>
                            </w:pPr>
                            <w:r w:rsidRPr="00C103DA">
                              <w:rPr>
                                <w:noProof/>
                                <w:lang w:eastAsia="fr-FR"/>
                              </w:rPr>
                              <w:drawing>
                                <wp:inline distT="0" distB="0" distL="0" distR="0">
                                  <wp:extent cx="5908431" cy="2745742"/>
                                  <wp:effectExtent l="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1826" cy="2765908"/>
                                          </a:xfrm>
                                          <a:prstGeom prst="rect">
                                            <a:avLst/>
                                          </a:prstGeom>
                                          <a:noFill/>
                                          <a:ln>
                                            <a:noFill/>
                                          </a:ln>
                                        </pic:spPr>
                                      </pic:pic>
                                    </a:graphicData>
                                  </a:graphic>
                                </wp:inline>
                              </w:drawing>
                            </w:r>
                          </w:p>
                          <w:p w:rsidR="00C7338E" w:rsidRDefault="00C7338E" w:rsidP="00C7338E">
                            <w:pPr>
                              <w:rPr>
                                <w:noProof/>
                                <w:lang w:eastAsia="fr-FR"/>
                              </w:rPr>
                            </w:pPr>
                          </w:p>
                          <w:p w:rsidR="00C7338E" w:rsidRDefault="00C7338E" w:rsidP="00C7338E">
                            <w:pPr>
                              <w:rPr>
                                <w:noProof/>
                                <w:lang w:eastAsia="fr-FR"/>
                              </w:rPr>
                            </w:pPr>
                          </w:p>
                          <w:p w:rsidR="00C7338E" w:rsidRDefault="00C7338E" w:rsidP="00C7338E"/>
                        </w:txbxContent>
                      </wps:txbx>
                      <wps:bodyPr rot="0" vert="horz" wrap="square" lIns="91440" tIns="45720" rIns="91440" bIns="45720" anchor="t" anchorCtr="0" upright="1">
                        <a:noAutofit/>
                      </wps:bodyPr>
                    </wps:wsp>
                  </a:graphicData>
                </a:graphic>
              </wp:inline>
            </w:drawing>
          </mc:Choice>
          <mc:Fallback>
            <w:pict>
              <v:shape id="AutoShape 83" o:spid="_x0000_s1081" type="#_x0000_t65" style="width:520.55pt;height:2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" adj="20571" strokecolor="red" strokeweight="2.5pt">
                <v:shadow color="#868686"/>
                <v:textbox>
                  <w:txbxContent>
                    <w:p w:rsidR="00C7338E" w:rsidRDefault="0022144F" w:rsidP="00C7338E">
                      <w:pPr>
                        <w:rPr>
                          <w:noProof/>
                          <w:lang w:eastAsia="fr-FR"/>
                        </w:rPr>
                      </w:pPr>
                      <w:r w:rsidRPr="00C103DA">
                        <w:rPr>
                          <w:noProof/>
                          <w:lang w:eastAsia="fr-FR"/>
                        </w:rPr>
                        <w:drawing>
                          <wp:inline distT="0" distB="0" distL="0" distR="0">
                            <wp:extent cx="5908431" cy="2745742"/>
                            <wp:effectExtent l="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1826" cy="2765908"/>
                                    </a:xfrm>
                                    <a:prstGeom prst="rect">
                                      <a:avLst/>
                                    </a:prstGeom>
                                    <a:noFill/>
                                    <a:ln>
                                      <a:noFill/>
                                    </a:ln>
                                  </pic:spPr>
                                </pic:pic>
                              </a:graphicData>
                            </a:graphic>
                          </wp:inline>
                        </w:drawing>
                      </w:r>
                    </w:p>
                    <w:p w:rsidR="00C7338E" w:rsidRDefault="00C7338E" w:rsidP="00C7338E">
                      <w:pPr>
                        <w:rPr>
                          <w:noProof/>
                          <w:lang w:eastAsia="fr-FR"/>
                        </w:rPr>
                      </w:pPr>
                    </w:p>
                    <w:p w:rsidR="00C7338E" w:rsidRDefault="00C7338E" w:rsidP="00C7338E">
                      <w:pPr>
                        <w:rPr>
                          <w:noProof/>
                          <w:lang w:eastAsia="fr-FR"/>
                        </w:rPr>
                      </w:pPr>
                    </w:p>
                    <w:p w:rsidR="00C7338E" w:rsidRDefault="00C7338E" w:rsidP="00C7338E"/>
                  </w:txbxContent>
                </v:textbox>
                <w10:anchorlock/>
              </v:shape>
            </w:pict>
          </mc:Fallback>
        </mc:AlternateContent>
      </w:r>
    </w:p>
    <w:p w:rsidR="0099447D" w:rsidRPr="00790BF3" w:rsidRDefault="0099447D" w:rsidP="00835736">
      <w:pPr>
        <w:spacing w:after="0"/>
        <w:rPr>
          <w:b/>
          <w:noProof/>
          <w:color w:val="00B050"/>
          <w:sz w:val="24"/>
          <w:szCs w:val="24"/>
          <w:lang w:eastAsia="fr-FR"/>
        </w:rPr>
      </w:pPr>
      <w:r w:rsidRPr="00790BF3">
        <w:rPr>
          <w:b/>
          <w:noProof/>
          <w:color w:val="00B050"/>
          <w:sz w:val="24"/>
          <w:szCs w:val="24"/>
          <w:lang w:eastAsia="fr-FR"/>
        </w:rPr>
        <w:t>5-2 : Réglementation</w:t>
      </w:r>
    </w:p>
    <w:p w:rsidR="0099447D" w:rsidRDefault="0099447D" w:rsidP="00C7338E">
      <w:pPr>
        <w:spacing w:after="0"/>
        <w:rPr>
          <w:noProof/>
          <w:lang w:eastAsia="fr-FR"/>
        </w:rPr>
      </w:pPr>
      <w:r>
        <w:rPr>
          <w:noProof/>
          <w:lang w:eastAsia="fr-FR"/>
        </w:rPr>
        <w:t>La ré</w:t>
      </w:r>
      <w:r w:rsidR="00835736">
        <w:rPr>
          <w:noProof/>
          <w:lang w:eastAsia="fr-FR"/>
        </w:rPr>
        <w:t>glementation change et impose</w:t>
      </w:r>
      <w:r>
        <w:rPr>
          <w:noProof/>
          <w:lang w:eastAsia="fr-FR"/>
        </w:rPr>
        <w:t xml:space="preserve"> la sécurisation des relations entre les différents acteurs.</w:t>
      </w:r>
    </w:p>
    <w:p w:rsidR="00B64C2A" w:rsidRDefault="0099447D" w:rsidP="006429C3">
      <w:pPr>
        <w:spacing w:after="0"/>
        <w:rPr>
          <w:noProof/>
          <w:lang w:eastAsia="fr-FR"/>
        </w:rPr>
      </w:pPr>
      <w:r>
        <w:rPr>
          <w:noProof/>
          <w:lang w:eastAsia="fr-FR"/>
        </w:rPr>
        <w:t>Cette réglementation impose une contractualisation des relatio</w:t>
      </w:r>
      <w:r w:rsidR="00835736">
        <w:rPr>
          <w:noProof/>
          <w:lang w:eastAsia="fr-FR"/>
        </w:rPr>
        <w:t>ns entres les parties prenantes afin</w:t>
      </w:r>
      <w:r>
        <w:rPr>
          <w:noProof/>
          <w:lang w:eastAsia="fr-FR"/>
        </w:rPr>
        <w:t xml:space="preserve"> d’établir des relations saines et transparen</w:t>
      </w:r>
      <w:r w:rsidR="006429C3">
        <w:rPr>
          <w:noProof/>
          <w:lang w:eastAsia="fr-FR"/>
        </w:rPr>
        <w:t>tes avec les différents acteurs.</w:t>
      </w:r>
    </w:p>
    <w:sectPr w:rsidR="00B64C2A" w:rsidSect="0005409B">
      <w:footerReference w:type="default" r:id="rId5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B23" w:rsidRDefault="007D2B23" w:rsidP="00A36319">
      <w:pPr>
        <w:spacing w:after="0" w:line="240" w:lineRule="auto"/>
      </w:pPr>
      <w:r>
        <w:separator/>
      </w:r>
    </w:p>
  </w:endnote>
  <w:endnote w:type="continuationSeparator" w:id="0">
    <w:p w:rsidR="007D2B23" w:rsidRDefault="007D2B23" w:rsidP="00A36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98" w:type="dxa"/>
      <w:shd w:val="clear" w:color="auto" w:fill="FFFFFF"/>
      <w:tblLayout w:type="fixed"/>
      <w:tblLook w:val="04A0" w:firstRow="1" w:lastRow="0" w:firstColumn="1" w:lastColumn="0" w:noHBand="0" w:noVBand="1"/>
    </w:tblPr>
    <w:tblGrid>
      <w:gridCol w:w="4545"/>
      <w:gridCol w:w="1654"/>
      <w:gridCol w:w="4399"/>
    </w:tblGrid>
    <w:tr w:rsidR="00902B4F" w:rsidRPr="00D61BAC" w:rsidTr="006F6D94">
      <w:trPr>
        <w:trHeight w:val="944"/>
      </w:trPr>
      <w:tc>
        <w:tcPr>
          <w:tcW w:w="4545" w:type="dxa"/>
          <w:shd w:val="clear" w:color="auto" w:fill="FFFFFF"/>
          <w:vAlign w:val="center"/>
        </w:tcPr>
        <w:p w:rsidR="00902B4F" w:rsidRDefault="00902B4F" w:rsidP="0049666D">
          <w:pPr>
            <w:pStyle w:val="Titre3"/>
            <w:spacing w:before="0" w:after="0"/>
            <w:jc w:val="center"/>
            <w:rPr>
              <w:rFonts w:ascii="Tahoma" w:hAnsi="Tahoma" w:cs="Tahoma"/>
              <w:i/>
              <w:iCs/>
              <w:sz w:val="20"/>
            </w:rPr>
          </w:pPr>
          <w:r w:rsidRPr="009E3490">
            <w:rPr>
              <w:rFonts w:ascii="Tahoma" w:hAnsi="Tahoma" w:cs="Tahoma"/>
              <w:i/>
              <w:iCs/>
              <w:sz w:val="20"/>
            </w:rPr>
            <w:t>COUSIN COMPOSITES S.A.S.</w:t>
          </w:r>
        </w:p>
        <w:p w:rsidR="004F3E1E" w:rsidRPr="004F3E1E" w:rsidRDefault="004F3E1E" w:rsidP="0049666D">
          <w:pPr>
            <w:spacing w:after="0"/>
            <w:jc w:val="center"/>
          </w:pPr>
          <w:r>
            <w:t>WERVICQ-SUD - FRANCE</w:t>
          </w:r>
        </w:p>
      </w:tc>
      <w:tc>
        <w:tcPr>
          <w:tcW w:w="1654" w:type="dxa"/>
          <w:shd w:val="clear" w:color="auto" w:fill="FFFFFF"/>
          <w:vAlign w:val="center"/>
        </w:tcPr>
        <w:p w:rsidR="00902B4F" w:rsidRPr="009A1A69" w:rsidRDefault="00902B4F" w:rsidP="00902B4F">
          <w:pPr>
            <w:spacing w:after="0"/>
            <w:jc w:val="center"/>
            <w:rPr>
              <w:rFonts w:ascii="Tahoma" w:hAnsi="Tahoma" w:cs="Tahoma"/>
              <w:noProof/>
              <w:lang w:eastAsia="fr-FR"/>
            </w:rPr>
          </w:pPr>
          <w:r w:rsidRPr="00A36319">
            <w:rPr>
              <w:rFonts w:ascii="Tahoma" w:hAnsi="Tahoma" w:cs="Tahoma"/>
              <w:noProof/>
              <w:lang w:eastAsia="fr-FR"/>
            </w:rPr>
            <w:drawing>
              <wp:inline distT="0" distB="0" distL="0" distR="0">
                <wp:extent cx="590550" cy="304800"/>
                <wp:effectExtent l="0" t="0" r="0" b="0"/>
                <wp:docPr id="71" name="Image 71" descr="logo-cousin-composites-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ousin-composites-RVB"/>
                        <pic:cNvPicPr>
                          <a:picLocks noChangeAspect="1" noChangeArrowheads="1"/>
                        </pic:cNvPicPr>
                      </pic:nvPicPr>
                      <pic:blipFill>
                        <a:blip r:embed="rId1">
                          <a:extLst>
                            <a:ext uri="{28A0092B-C50C-407E-A947-70E740481C1C}">
                              <a14:useLocalDpi xmlns:a14="http://schemas.microsoft.com/office/drawing/2010/main" val="0"/>
                            </a:ext>
                          </a:extLst>
                        </a:blip>
                        <a:srcRect l="8963" t="14420" r="8437" b="10973"/>
                        <a:stretch>
                          <a:fillRect/>
                        </a:stretch>
                      </pic:blipFill>
                      <pic:spPr bwMode="auto">
                        <a:xfrm>
                          <a:off x="0" y="0"/>
                          <a:ext cx="590550" cy="304800"/>
                        </a:xfrm>
                        <a:prstGeom prst="rect">
                          <a:avLst/>
                        </a:prstGeom>
                        <a:noFill/>
                        <a:ln>
                          <a:noFill/>
                        </a:ln>
                      </pic:spPr>
                    </pic:pic>
                  </a:graphicData>
                </a:graphic>
              </wp:inline>
            </w:drawing>
          </w:r>
        </w:p>
      </w:tc>
      <w:tc>
        <w:tcPr>
          <w:tcW w:w="4399" w:type="dxa"/>
          <w:shd w:val="clear" w:color="auto" w:fill="FFFFFF"/>
          <w:vAlign w:val="center"/>
        </w:tcPr>
        <w:p w:rsidR="00902B4F" w:rsidRDefault="00902B4F" w:rsidP="00902B4F">
          <w:pPr>
            <w:pStyle w:val="Pieddepage"/>
            <w:spacing w:after="0"/>
            <w:jc w:val="center"/>
            <w:rPr>
              <w:rFonts w:ascii="Tahoma" w:hAnsi="Tahoma" w:cs="Tahoma"/>
              <w:i/>
              <w:iCs/>
              <w:sz w:val="16"/>
              <w:szCs w:val="16"/>
            </w:rPr>
          </w:pPr>
          <w:r>
            <w:rPr>
              <w:rFonts w:ascii="Tahoma" w:hAnsi="Tahoma" w:cs="Tahoma"/>
              <w:i/>
              <w:iCs/>
              <w:sz w:val="16"/>
              <w:szCs w:val="16"/>
            </w:rPr>
            <w:t>GLOBAL COMPACT France</w:t>
          </w:r>
        </w:p>
        <w:p w:rsidR="00902B4F" w:rsidRPr="0092092B" w:rsidRDefault="00902B4F" w:rsidP="00902B4F">
          <w:pPr>
            <w:pStyle w:val="Pieddepage"/>
            <w:spacing w:after="0"/>
            <w:jc w:val="center"/>
            <w:rPr>
              <w:rFonts w:ascii="Tahoma" w:hAnsi="Tahoma" w:cs="Tahoma"/>
              <w:i/>
              <w:iCs/>
            </w:rPr>
          </w:pPr>
          <w:r>
            <w:rPr>
              <w:rFonts w:ascii="Tahoma" w:hAnsi="Tahoma" w:cs="Tahoma"/>
              <w:i/>
              <w:iCs/>
              <w:sz w:val="16"/>
              <w:szCs w:val="16"/>
            </w:rPr>
            <w:t>COMMUNICATION SUR LE PROGRES</w:t>
          </w:r>
        </w:p>
      </w:tc>
    </w:tr>
  </w:tbl>
  <w:p w:rsidR="00983BB1" w:rsidRPr="00A36319" w:rsidRDefault="00983BB1" w:rsidP="00902B4F">
    <w:pPr>
      <w:pStyle w:val="Pieddepage"/>
      <w:jc w:val="cen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B23" w:rsidRDefault="007D2B23" w:rsidP="00A36319">
      <w:pPr>
        <w:spacing w:after="0" w:line="240" w:lineRule="auto"/>
      </w:pPr>
      <w:r>
        <w:separator/>
      </w:r>
    </w:p>
  </w:footnote>
  <w:footnote w:type="continuationSeparator" w:id="0">
    <w:p w:rsidR="007D2B23" w:rsidRDefault="007D2B23" w:rsidP="00A363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0BD5"/>
    <w:multiLevelType w:val="hybridMultilevel"/>
    <w:tmpl w:val="AD3EC8FA"/>
    <w:lvl w:ilvl="0" w:tplc="91EA2D1A">
      <w:numFmt w:val="bullet"/>
      <w:lvlText w:val="-"/>
      <w:lvlJc w:val="left"/>
      <w:pPr>
        <w:ind w:left="1065" w:hanging="360"/>
      </w:pPr>
      <w:rPr>
        <w:rFonts w:ascii="Calibri" w:eastAsia="Calibri" w:hAnsi="Calibri"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07200466"/>
    <w:multiLevelType w:val="hybridMultilevel"/>
    <w:tmpl w:val="94D64E82"/>
    <w:lvl w:ilvl="0" w:tplc="BAD65AC4">
      <w:start w:val="3"/>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CE6C78"/>
    <w:multiLevelType w:val="hybridMultilevel"/>
    <w:tmpl w:val="3ACE3AD6"/>
    <w:lvl w:ilvl="0" w:tplc="6E8093A8">
      <w:start w:val="3"/>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F88093E"/>
    <w:multiLevelType w:val="hybridMultilevel"/>
    <w:tmpl w:val="C38EB028"/>
    <w:lvl w:ilvl="0" w:tplc="CF34BCA6">
      <w:start w:val="3"/>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40E1E71"/>
    <w:multiLevelType w:val="hybridMultilevel"/>
    <w:tmpl w:val="06A8CD38"/>
    <w:lvl w:ilvl="0" w:tplc="40149F34">
      <w:start w:val="5"/>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81C0DDC"/>
    <w:multiLevelType w:val="hybridMultilevel"/>
    <w:tmpl w:val="A6988ADE"/>
    <w:lvl w:ilvl="0" w:tplc="DFE885CE">
      <w:start w:val="2"/>
      <w:numFmt w:val="bullet"/>
      <w:lvlText w:val=""/>
      <w:lvlJc w:val="left"/>
      <w:pPr>
        <w:ind w:left="1065" w:hanging="360"/>
      </w:pPr>
      <w:rPr>
        <w:rFonts w:ascii="Wingdings" w:eastAsia="Times New Roman" w:hAnsi="Wingdings"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DE3"/>
    <w:rsid w:val="00034E34"/>
    <w:rsid w:val="00037693"/>
    <w:rsid w:val="0005409B"/>
    <w:rsid w:val="000C3FB5"/>
    <w:rsid w:val="0010779A"/>
    <w:rsid w:val="00114B0E"/>
    <w:rsid w:val="00117089"/>
    <w:rsid w:val="00122034"/>
    <w:rsid w:val="0013214E"/>
    <w:rsid w:val="00140C8F"/>
    <w:rsid w:val="001F65CF"/>
    <w:rsid w:val="00215493"/>
    <w:rsid w:val="0022144F"/>
    <w:rsid w:val="00242F67"/>
    <w:rsid w:val="002E1C37"/>
    <w:rsid w:val="002E5F41"/>
    <w:rsid w:val="00320888"/>
    <w:rsid w:val="00324308"/>
    <w:rsid w:val="0039123F"/>
    <w:rsid w:val="003A6CC2"/>
    <w:rsid w:val="003F1A6A"/>
    <w:rsid w:val="00494F4B"/>
    <w:rsid w:val="0049666D"/>
    <w:rsid w:val="00497F2D"/>
    <w:rsid w:val="004B728C"/>
    <w:rsid w:val="004C4A59"/>
    <w:rsid w:val="004C70EA"/>
    <w:rsid w:val="004E4518"/>
    <w:rsid w:val="004F3E1E"/>
    <w:rsid w:val="00534534"/>
    <w:rsid w:val="00562365"/>
    <w:rsid w:val="00595AD9"/>
    <w:rsid w:val="005B2C89"/>
    <w:rsid w:val="005B4924"/>
    <w:rsid w:val="005E5093"/>
    <w:rsid w:val="006429C3"/>
    <w:rsid w:val="00665BE8"/>
    <w:rsid w:val="00666DE3"/>
    <w:rsid w:val="0068755C"/>
    <w:rsid w:val="006F1021"/>
    <w:rsid w:val="00722EC6"/>
    <w:rsid w:val="00742866"/>
    <w:rsid w:val="00746C14"/>
    <w:rsid w:val="00757A93"/>
    <w:rsid w:val="007752E5"/>
    <w:rsid w:val="00790BF3"/>
    <w:rsid w:val="00796ECD"/>
    <w:rsid w:val="007C3BEA"/>
    <w:rsid w:val="007D2B23"/>
    <w:rsid w:val="007D6A6A"/>
    <w:rsid w:val="00817E70"/>
    <w:rsid w:val="00835736"/>
    <w:rsid w:val="00845561"/>
    <w:rsid w:val="008549EE"/>
    <w:rsid w:val="0086692C"/>
    <w:rsid w:val="008844ED"/>
    <w:rsid w:val="00887475"/>
    <w:rsid w:val="00902A27"/>
    <w:rsid w:val="00902B4F"/>
    <w:rsid w:val="00927AC3"/>
    <w:rsid w:val="00947BB0"/>
    <w:rsid w:val="00983BB1"/>
    <w:rsid w:val="0099447D"/>
    <w:rsid w:val="009A1A69"/>
    <w:rsid w:val="009E3490"/>
    <w:rsid w:val="009F0C05"/>
    <w:rsid w:val="00A0366F"/>
    <w:rsid w:val="00A35298"/>
    <w:rsid w:val="00A36319"/>
    <w:rsid w:val="00A471F2"/>
    <w:rsid w:val="00A5602F"/>
    <w:rsid w:val="00A75654"/>
    <w:rsid w:val="00B33DB9"/>
    <w:rsid w:val="00B64C2A"/>
    <w:rsid w:val="00B75354"/>
    <w:rsid w:val="00BB723C"/>
    <w:rsid w:val="00BE44A7"/>
    <w:rsid w:val="00C210E2"/>
    <w:rsid w:val="00C70915"/>
    <w:rsid w:val="00C72032"/>
    <w:rsid w:val="00C7338E"/>
    <w:rsid w:val="00CD490C"/>
    <w:rsid w:val="00D62FDA"/>
    <w:rsid w:val="00D81F4F"/>
    <w:rsid w:val="00D904D8"/>
    <w:rsid w:val="00DB2474"/>
    <w:rsid w:val="00DF4201"/>
    <w:rsid w:val="00E2528B"/>
    <w:rsid w:val="00E6371B"/>
    <w:rsid w:val="00E83849"/>
    <w:rsid w:val="00E92B1A"/>
    <w:rsid w:val="00EB68DC"/>
    <w:rsid w:val="00EF0848"/>
    <w:rsid w:val="00F109C0"/>
    <w:rsid w:val="00F54507"/>
    <w:rsid w:val="00FB20B0"/>
    <w:rsid w:val="00FB2CD9"/>
    <w:rsid w:val="00FB49B3"/>
    <w:rsid w:val="00FD60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7D5715-8F63-4AA4-A2C6-132FCCD8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itre3">
    <w:name w:val="heading 3"/>
    <w:basedOn w:val="Normal"/>
    <w:next w:val="Normal"/>
    <w:link w:val="Titre3Car"/>
    <w:uiPriority w:val="9"/>
    <w:unhideWhenUsed/>
    <w:qFormat/>
    <w:rsid w:val="00A36319"/>
    <w:pPr>
      <w:keepNext/>
      <w:spacing w:before="240" w:after="60"/>
      <w:outlineLvl w:val="2"/>
    </w:pPr>
    <w:rPr>
      <w:rFonts w:ascii="Calibri Light" w:eastAsia="Times New Roman" w:hAnsi="Calibri Light"/>
      <w:b/>
      <w:bCs/>
      <w:sz w:val="26"/>
      <w:szCs w:val="26"/>
    </w:rPr>
  </w:style>
  <w:style w:type="paragraph" w:styleId="Titre9">
    <w:name w:val="heading 9"/>
    <w:basedOn w:val="Normal"/>
    <w:next w:val="Normal"/>
    <w:link w:val="Titre9Car"/>
    <w:qFormat/>
    <w:rsid w:val="00117089"/>
    <w:pPr>
      <w:keepNext/>
      <w:spacing w:after="0" w:line="240" w:lineRule="auto"/>
      <w:jc w:val="center"/>
      <w:outlineLvl w:val="8"/>
    </w:pPr>
    <w:rPr>
      <w:rFonts w:ascii="Times New Roman" w:eastAsia="Times New Roman" w:hAnsi="Times New Roman"/>
      <w:b/>
      <w:sz w:val="1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rsid w:val="00117089"/>
    <w:rPr>
      <w:rFonts w:ascii="Times New Roman" w:eastAsia="Times New Roman" w:hAnsi="Times New Roman"/>
      <w:b/>
      <w:sz w:val="16"/>
    </w:rPr>
  </w:style>
  <w:style w:type="paragraph" w:styleId="En-tte">
    <w:name w:val="header"/>
    <w:basedOn w:val="Normal"/>
    <w:link w:val="En-tteCar"/>
    <w:uiPriority w:val="99"/>
    <w:rsid w:val="00117089"/>
    <w:pPr>
      <w:tabs>
        <w:tab w:val="center" w:pos="4536"/>
        <w:tab w:val="right" w:pos="9072"/>
      </w:tabs>
      <w:spacing w:after="0" w:line="240" w:lineRule="auto"/>
    </w:pPr>
    <w:rPr>
      <w:rFonts w:ascii="Times New Roman" w:eastAsia="Times New Roman" w:hAnsi="Times New Roman"/>
      <w:sz w:val="20"/>
      <w:szCs w:val="20"/>
      <w:lang w:eastAsia="fr-FR"/>
    </w:rPr>
  </w:style>
  <w:style w:type="character" w:customStyle="1" w:styleId="En-tteCar">
    <w:name w:val="En-tête Car"/>
    <w:link w:val="En-tte"/>
    <w:uiPriority w:val="99"/>
    <w:rsid w:val="00117089"/>
    <w:rPr>
      <w:rFonts w:ascii="Times New Roman" w:eastAsia="Times New Roman" w:hAnsi="Times New Roman"/>
    </w:rPr>
  </w:style>
  <w:style w:type="paragraph" w:styleId="Corpsdetexte">
    <w:name w:val="Body Text"/>
    <w:basedOn w:val="Normal"/>
    <w:link w:val="CorpsdetexteCar"/>
    <w:rsid w:val="00117089"/>
    <w:pPr>
      <w:spacing w:after="0" w:line="240" w:lineRule="auto"/>
    </w:pPr>
    <w:rPr>
      <w:rFonts w:ascii="Times New Roman" w:eastAsia="Times New Roman" w:hAnsi="Times New Roman"/>
      <w:sz w:val="16"/>
      <w:szCs w:val="20"/>
      <w:lang w:eastAsia="fr-FR"/>
    </w:rPr>
  </w:style>
  <w:style w:type="character" w:customStyle="1" w:styleId="CorpsdetexteCar">
    <w:name w:val="Corps de texte Car"/>
    <w:link w:val="Corpsdetexte"/>
    <w:rsid w:val="00117089"/>
    <w:rPr>
      <w:rFonts w:ascii="Times New Roman" w:eastAsia="Times New Roman" w:hAnsi="Times New Roman"/>
      <w:sz w:val="16"/>
    </w:rPr>
  </w:style>
  <w:style w:type="paragraph" w:styleId="Corpsdetexte3">
    <w:name w:val="Body Text 3"/>
    <w:basedOn w:val="Normal"/>
    <w:link w:val="Corpsdetexte3Car"/>
    <w:rsid w:val="00117089"/>
    <w:pPr>
      <w:spacing w:after="0" w:line="240" w:lineRule="auto"/>
      <w:jc w:val="center"/>
    </w:pPr>
    <w:rPr>
      <w:rFonts w:ascii="Times New Roman" w:eastAsia="Times New Roman" w:hAnsi="Times New Roman"/>
      <w:b/>
      <w:sz w:val="16"/>
      <w:szCs w:val="20"/>
      <w:lang w:eastAsia="fr-FR"/>
    </w:rPr>
  </w:style>
  <w:style w:type="character" w:customStyle="1" w:styleId="Corpsdetexte3Car">
    <w:name w:val="Corps de texte 3 Car"/>
    <w:link w:val="Corpsdetexte3"/>
    <w:rsid w:val="00117089"/>
    <w:rPr>
      <w:rFonts w:ascii="Times New Roman" w:eastAsia="Times New Roman" w:hAnsi="Times New Roman"/>
      <w:b/>
      <w:sz w:val="16"/>
    </w:rPr>
  </w:style>
  <w:style w:type="table" w:styleId="Grilledutableau">
    <w:name w:val="Table Grid"/>
    <w:basedOn w:val="TableauNormal"/>
    <w:rsid w:val="0011708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iPriority w:val="99"/>
    <w:semiHidden/>
    <w:unhideWhenUsed/>
    <w:rsid w:val="006F1021"/>
    <w:pPr>
      <w:spacing w:after="120" w:line="480" w:lineRule="auto"/>
    </w:pPr>
  </w:style>
  <w:style w:type="character" w:customStyle="1" w:styleId="Corpsdetexte2Car">
    <w:name w:val="Corps de texte 2 Car"/>
    <w:link w:val="Corpsdetexte2"/>
    <w:uiPriority w:val="99"/>
    <w:semiHidden/>
    <w:rsid w:val="006F1021"/>
    <w:rPr>
      <w:sz w:val="22"/>
      <w:szCs w:val="22"/>
      <w:lang w:eastAsia="en-US"/>
    </w:rPr>
  </w:style>
  <w:style w:type="paragraph" w:styleId="Pieddepage">
    <w:name w:val="footer"/>
    <w:basedOn w:val="Normal"/>
    <w:link w:val="PieddepageCar"/>
    <w:uiPriority w:val="99"/>
    <w:unhideWhenUsed/>
    <w:rsid w:val="00A36319"/>
    <w:pPr>
      <w:tabs>
        <w:tab w:val="center" w:pos="4536"/>
        <w:tab w:val="right" w:pos="9072"/>
      </w:tabs>
    </w:pPr>
  </w:style>
  <w:style w:type="character" w:customStyle="1" w:styleId="PieddepageCar">
    <w:name w:val="Pied de page Car"/>
    <w:link w:val="Pieddepage"/>
    <w:uiPriority w:val="99"/>
    <w:rsid w:val="00A36319"/>
    <w:rPr>
      <w:sz w:val="22"/>
      <w:szCs w:val="22"/>
      <w:lang w:eastAsia="en-US"/>
    </w:rPr>
  </w:style>
  <w:style w:type="character" w:customStyle="1" w:styleId="Titre3Car">
    <w:name w:val="Titre 3 Car"/>
    <w:link w:val="Titre3"/>
    <w:uiPriority w:val="9"/>
    <w:rsid w:val="00A36319"/>
    <w:rPr>
      <w:rFonts w:ascii="Calibri Light" w:eastAsia="Times New Roman" w:hAnsi="Calibri Light" w:cs="Times New Roman"/>
      <w:b/>
      <w:bCs/>
      <w:sz w:val="26"/>
      <w:szCs w:val="26"/>
      <w:lang w:eastAsia="en-US"/>
    </w:rPr>
  </w:style>
  <w:style w:type="paragraph" w:styleId="Textedebulles">
    <w:name w:val="Balloon Text"/>
    <w:basedOn w:val="Normal"/>
    <w:link w:val="TextedebullesCar"/>
    <w:uiPriority w:val="99"/>
    <w:semiHidden/>
    <w:unhideWhenUsed/>
    <w:rsid w:val="0010779A"/>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10779A"/>
    <w:rPr>
      <w:rFonts w:ascii="Segoe UI" w:hAnsi="Segoe UI" w:cs="Segoe UI"/>
      <w:sz w:val="18"/>
      <w:szCs w:val="18"/>
      <w:lang w:eastAsia="en-US"/>
    </w:rPr>
  </w:style>
  <w:style w:type="paragraph" w:styleId="Paragraphedeliste">
    <w:name w:val="List Paragraph"/>
    <w:basedOn w:val="Normal"/>
    <w:uiPriority w:val="34"/>
    <w:qFormat/>
    <w:rsid w:val="00B33D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0.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0.png"/><Relationship Id="rId33" Type="http://schemas.openxmlformats.org/officeDocument/2006/relationships/image" Target="media/image190.png"/><Relationship Id="rId38" Type="http://schemas.openxmlformats.org/officeDocument/2006/relationships/image" Target="media/image23.png"/><Relationship Id="rId46" Type="http://schemas.openxmlformats.org/officeDocument/2006/relationships/image" Target="media/image28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0.png"/><Relationship Id="rId41" Type="http://schemas.openxmlformats.org/officeDocument/2006/relationships/image" Target="media/image25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0.png"/><Relationship Id="rId28" Type="http://schemas.openxmlformats.org/officeDocument/2006/relationships/image" Target="media/image17.png"/><Relationship Id="rId36" Type="http://schemas.openxmlformats.org/officeDocument/2006/relationships/image" Target="media/image210.png"/><Relationship Id="rId49" Type="http://schemas.openxmlformats.org/officeDocument/2006/relationships/image" Target="media/image30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60.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60.png"/><Relationship Id="rId48"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310.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3982B-9CDC-4D2C-9F1F-2C77CAA4D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15</Pages>
  <Words>2150</Words>
  <Characters>11825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CARLIER</dc:creator>
  <cp:keywords/>
  <dc:description/>
  <cp:lastModifiedBy>Christian CARLIER</cp:lastModifiedBy>
  <cp:revision>13</cp:revision>
  <cp:lastPrinted>2019-05-27T13:30:00Z</cp:lastPrinted>
  <dcterms:created xsi:type="dcterms:W3CDTF">2019-05-27T13:30:00Z</dcterms:created>
  <dcterms:modified xsi:type="dcterms:W3CDTF">2019-06-03T07:46:00Z</dcterms:modified>
</cp:coreProperties>
</file>