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95" w:rsidRPr="0071259A" w:rsidRDefault="00CF7895">
      <w:r w:rsidRPr="0071259A">
        <w:t>Dear Sirs,</w:t>
      </w:r>
    </w:p>
    <w:p w:rsidR="00CF7895" w:rsidRPr="0071259A" w:rsidRDefault="00426775">
      <w:r w:rsidRPr="0071259A">
        <w:t>"We d</w:t>
      </w:r>
      <w:r w:rsidR="00CF7895" w:rsidRPr="0071259A">
        <w:t>o hereby show continued support for the Global Compact by renewing our commitment to work for your initiative and your principles."</w:t>
      </w:r>
    </w:p>
    <w:p w:rsidR="000C4CBF" w:rsidRPr="0071259A" w:rsidRDefault="00CF7895" w:rsidP="0071259A">
      <w:r w:rsidRPr="0071259A">
        <w:br/>
        <w:t>Johan Götesson</w:t>
      </w:r>
      <w:r w:rsidRPr="0071259A">
        <w:br/>
        <w:t xml:space="preserve">CEO, Götessons </w:t>
      </w:r>
      <w:proofErr w:type="spellStart"/>
      <w:r w:rsidRPr="0071259A">
        <w:t>Industri</w:t>
      </w:r>
      <w:proofErr w:type="spellEnd"/>
      <w:r w:rsidRPr="0071259A">
        <w:t xml:space="preserve"> AB</w:t>
      </w:r>
    </w:p>
    <w:p w:rsidR="00CF7895" w:rsidRPr="0071259A" w:rsidRDefault="00CF7895">
      <w:r w:rsidRPr="0071259A">
        <w:br/>
        <w:t>We regularly work to</w:t>
      </w:r>
      <w:r w:rsidR="00426775" w:rsidRPr="0071259A">
        <w:t>wards improving</w:t>
      </w:r>
      <w:r w:rsidRPr="0071259A">
        <w:t xml:space="preserve"> our operations, both in product</w:t>
      </w:r>
      <w:r w:rsidR="00426775" w:rsidRPr="0071259A">
        <w:t xml:space="preserve">ion and staff </w:t>
      </w:r>
      <w:r w:rsidR="00A01456" w:rsidRPr="0071259A">
        <w:t>satisfaction</w:t>
      </w:r>
      <w:r w:rsidR="00426775" w:rsidRPr="0071259A">
        <w:t>.</w:t>
      </w:r>
    </w:p>
    <w:p w:rsidR="00CF7895" w:rsidRPr="0071259A" w:rsidRDefault="00CF7895">
      <w:r w:rsidRPr="0071259A">
        <w:br/>
        <w:t>• We have been ISO-certified, 9001 and 14001, since 2003. Our policy is:</w:t>
      </w:r>
      <w:r w:rsidRPr="0071259A">
        <w:br/>
      </w:r>
      <w:r w:rsidRPr="0071259A">
        <w:rPr>
          <w:i/>
        </w:rPr>
        <w:t>Working systematically and continuously with the quality and environmental management. The goal is to be a serious partner, where our products are associated with good service, quality and time delivery.</w:t>
      </w:r>
      <w:r w:rsidRPr="0071259A">
        <w:rPr>
          <w:i/>
        </w:rPr>
        <w:br/>
      </w:r>
      <w:r w:rsidRPr="0071259A">
        <w:t xml:space="preserve">• We work closely with our suppliers and can </w:t>
      </w:r>
      <w:r w:rsidR="00653FED" w:rsidRPr="0071259A">
        <w:t>control</w:t>
      </w:r>
      <w:r w:rsidRPr="0071259A">
        <w:t xml:space="preserve"> how our products </w:t>
      </w:r>
      <w:r w:rsidR="00653FED" w:rsidRPr="0071259A">
        <w:t xml:space="preserve">are made, and make sure that </w:t>
      </w:r>
      <w:r w:rsidRPr="0071259A">
        <w:t xml:space="preserve">our products not </w:t>
      </w:r>
      <w:r w:rsidR="00653FED" w:rsidRPr="0071259A">
        <w:t xml:space="preserve">are </w:t>
      </w:r>
      <w:r w:rsidRPr="0071259A">
        <w:t>associated with, for example, child labor, terrorism or abandon human rights. We visit them</w:t>
      </w:r>
      <w:r w:rsidR="00653FED" w:rsidRPr="0071259A">
        <w:t xml:space="preserve"> regularly, those who are </w:t>
      </w:r>
      <w:proofErr w:type="gramStart"/>
      <w:r w:rsidR="00653FED" w:rsidRPr="0071259A">
        <w:t>close,</w:t>
      </w:r>
      <w:proofErr w:type="gramEnd"/>
      <w:r w:rsidR="00653FED" w:rsidRPr="0071259A">
        <w:t xml:space="preserve"> we visit </w:t>
      </w:r>
      <w:r w:rsidRPr="0071259A">
        <w:t xml:space="preserve">several times a year. Those who are </w:t>
      </w:r>
      <w:r w:rsidR="00426775" w:rsidRPr="0071259A">
        <w:t>aboard</w:t>
      </w:r>
      <w:r w:rsidRPr="0071259A">
        <w:t xml:space="preserve">, we visit </w:t>
      </w:r>
      <w:r w:rsidR="00426775" w:rsidRPr="0071259A">
        <w:t xml:space="preserve">at least </w:t>
      </w:r>
      <w:r w:rsidRPr="0071259A">
        <w:t>once a year.</w:t>
      </w:r>
      <w:r w:rsidRPr="0071259A">
        <w:br/>
        <w:t xml:space="preserve">• We are very concerned about our employees. We have a good and safe working environment. We work in an equal company with 31 employees, 16 </w:t>
      </w:r>
      <w:r w:rsidR="00426775" w:rsidRPr="0071259A">
        <w:t xml:space="preserve">male </w:t>
      </w:r>
      <w:r w:rsidRPr="0071259A">
        <w:t xml:space="preserve">and 15 </w:t>
      </w:r>
      <w:r w:rsidR="00426775" w:rsidRPr="0071259A">
        <w:t xml:space="preserve">female. </w:t>
      </w:r>
      <w:r w:rsidRPr="0071259A">
        <w:t>Each year, each employee</w:t>
      </w:r>
      <w:r w:rsidR="00653FED" w:rsidRPr="0071259A">
        <w:t xml:space="preserve"> </w:t>
      </w:r>
      <w:r w:rsidR="00426775" w:rsidRPr="0071259A">
        <w:t xml:space="preserve">is </w:t>
      </w:r>
      <w:r w:rsidR="00653FED" w:rsidRPr="0071259A">
        <w:t>invited</w:t>
      </w:r>
      <w:r w:rsidR="00426775" w:rsidRPr="0071259A">
        <w:t xml:space="preserve"> to a conversation with their respective closest</w:t>
      </w:r>
      <w:r w:rsidRPr="0071259A">
        <w:t xml:space="preserve"> manager, where they will discuss what is good in the company</w:t>
      </w:r>
      <w:r w:rsidR="00426775" w:rsidRPr="0071259A">
        <w:t xml:space="preserve"> and areas of improvement</w:t>
      </w:r>
      <w:r w:rsidRPr="0071259A">
        <w:t>. Measures are implemented immediately where possible.</w:t>
      </w:r>
      <w:r w:rsidRPr="0071259A">
        <w:br/>
        <w:t>• We</w:t>
      </w:r>
      <w:r w:rsidR="00426775" w:rsidRPr="0071259A">
        <w:t xml:space="preserve"> have</w:t>
      </w:r>
      <w:r w:rsidRPr="0071259A">
        <w:t xml:space="preserve"> </w:t>
      </w:r>
      <w:r w:rsidR="00426775" w:rsidRPr="0071259A">
        <w:t xml:space="preserve">measured our customer service to be of a high level, </w:t>
      </w:r>
      <w:r w:rsidRPr="0071259A">
        <w:t xml:space="preserve">a website that is </w:t>
      </w:r>
      <w:r w:rsidR="00653FED" w:rsidRPr="0071259A">
        <w:t xml:space="preserve">regularly </w:t>
      </w:r>
      <w:r w:rsidRPr="0071259A">
        <w:t xml:space="preserve">updated and we have </w:t>
      </w:r>
      <w:r w:rsidR="00426775" w:rsidRPr="0071259A">
        <w:t xml:space="preserve">sales staff </w:t>
      </w:r>
      <w:proofErr w:type="gramStart"/>
      <w:r w:rsidR="00426775" w:rsidRPr="0071259A">
        <w:t>whom</w:t>
      </w:r>
      <w:proofErr w:type="gramEnd"/>
      <w:r w:rsidR="00426775" w:rsidRPr="0071259A">
        <w:t xml:space="preserve"> </w:t>
      </w:r>
      <w:r w:rsidRPr="0071259A">
        <w:t>constantly visit our customers, both in Sweden and abroad. Götessons is represented in 34 countries.</w:t>
      </w:r>
      <w:r w:rsidRPr="0071259A">
        <w:br/>
        <w:t xml:space="preserve">• Our turnover shows </w:t>
      </w:r>
      <w:r w:rsidR="00426775" w:rsidRPr="0071259A">
        <w:t>a very healthy company</w:t>
      </w:r>
      <w:proofErr w:type="gramStart"/>
      <w:r w:rsidR="00426775" w:rsidRPr="0071259A">
        <w:t>,(</w:t>
      </w:r>
      <w:proofErr w:type="gramEnd"/>
      <w:r w:rsidR="00426775" w:rsidRPr="0071259A">
        <w:t xml:space="preserve"> AAA rated).</w:t>
      </w:r>
      <w:r w:rsidRPr="0071259A">
        <w:t>Sales increased 8% in 2011 compared with 2010. 2012, we are 35% above budget for the first quarter. These figures are a good measure of value when we get these figures thanks to satisfied staff and satisfied customers.</w:t>
      </w:r>
      <w:r w:rsidRPr="0071259A">
        <w:br/>
        <w:t>• Our participation in the Global Compact also reflect</w:t>
      </w:r>
      <w:r w:rsidR="000C4CBF" w:rsidRPr="0071259A">
        <w:t>s</w:t>
      </w:r>
      <w:r w:rsidRPr="0071259A">
        <w:t xml:space="preserve"> a conscious choice to work for a good environment.</w:t>
      </w:r>
    </w:p>
    <w:p w:rsidR="000C4CBF" w:rsidRPr="0071259A" w:rsidRDefault="00B00A07">
      <w:proofErr w:type="spellStart"/>
      <w:r w:rsidRPr="0071259A">
        <w:t>Dalstorp</w:t>
      </w:r>
      <w:proofErr w:type="spellEnd"/>
      <w:r w:rsidRPr="0071259A">
        <w:t>, Sweden 2012-05-21</w:t>
      </w:r>
    </w:p>
    <w:p w:rsidR="00D46A33" w:rsidRPr="0071259A" w:rsidRDefault="00D46A33"/>
    <w:p w:rsidR="000C4CBF" w:rsidRPr="0071259A" w:rsidRDefault="000C4CBF">
      <w:r w:rsidRPr="0071259A">
        <w:t>Johan Götesson</w:t>
      </w:r>
      <w:r w:rsidRPr="0071259A">
        <w:br/>
        <w:t>CEO, Götessons Industri AB</w:t>
      </w:r>
    </w:p>
    <w:p w:rsidR="0071259A" w:rsidRDefault="0071259A">
      <w:pPr>
        <w:rPr>
          <w:rFonts w:ascii="Arial" w:hAnsi="Arial" w:cs="Arial"/>
          <w:color w:val="333333"/>
        </w:rPr>
      </w:pPr>
    </w:p>
    <w:p w:rsidR="0071259A" w:rsidRDefault="0071259A">
      <w:pPr>
        <w:rPr>
          <w:rFonts w:ascii="Arial" w:hAnsi="Arial" w:cs="Arial"/>
          <w:color w:val="333333"/>
        </w:rPr>
      </w:pPr>
    </w:p>
    <w:p w:rsidR="0071259A" w:rsidRPr="00E1344E" w:rsidRDefault="0071259A" w:rsidP="0071259A">
      <w:r w:rsidRPr="00E1344E">
        <w:lastRenderedPageBreak/>
        <w:t>Hej,</w:t>
      </w:r>
    </w:p>
    <w:p w:rsidR="0071259A" w:rsidRPr="00E1344E" w:rsidRDefault="0071259A" w:rsidP="0071259A">
      <w:pPr>
        <w:rPr>
          <w:i/>
        </w:rPr>
      </w:pPr>
      <w:r w:rsidRPr="00E1344E">
        <w:rPr>
          <w:i/>
        </w:rPr>
        <w:t xml:space="preserve">”Vill härmed visa fortsatt stöd till Global </w:t>
      </w:r>
      <w:proofErr w:type="spellStart"/>
      <w:r w:rsidRPr="00E1344E">
        <w:rPr>
          <w:i/>
        </w:rPr>
        <w:t>Compact</w:t>
      </w:r>
      <w:proofErr w:type="spellEnd"/>
      <w:r w:rsidRPr="00E1344E">
        <w:rPr>
          <w:i/>
        </w:rPr>
        <w:t xml:space="preserve"> genom att förnya vårt engagemang och arbeta efter ert initiativ och era principer.”</w:t>
      </w:r>
    </w:p>
    <w:p w:rsidR="0071259A" w:rsidRPr="00E1344E" w:rsidRDefault="0071259A" w:rsidP="0071259A">
      <w:r w:rsidRPr="00E1344E">
        <w:t>Johan Götesson</w:t>
      </w:r>
    </w:p>
    <w:p w:rsidR="0071259A" w:rsidRPr="00E1344E" w:rsidRDefault="0071259A" w:rsidP="0071259A">
      <w:pPr>
        <w:pBdr>
          <w:bottom w:val="single" w:sz="6" w:space="1" w:color="auto"/>
        </w:pBdr>
      </w:pPr>
      <w:r w:rsidRPr="00E1344E">
        <w:t>VD, Götessons Industri AB</w:t>
      </w:r>
    </w:p>
    <w:p w:rsidR="0071259A" w:rsidRPr="00E1344E" w:rsidRDefault="0071259A" w:rsidP="0071259A">
      <w:r w:rsidRPr="00E1344E">
        <w:t xml:space="preserve">Vi arbetar regelbundet med att förbättra vår verksamhet, både vad gäller våra produkter och </w:t>
      </w:r>
      <w:r>
        <w:t xml:space="preserve">med </w:t>
      </w:r>
      <w:r w:rsidRPr="00E1344E">
        <w:t>att ha en personal som trivs på sitt arbete.</w:t>
      </w:r>
    </w:p>
    <w:p w:rsidR="0071259A" w:rsidRPr="00E1344E" w:rsidRDefault="0071259A" w:rsidP="0071259A">
      <w:pPr>
        <w:pStyle w:val="Liststycke"/>
        <w:numPr>
          <w:ilvl w:val="0"/>
          <w:numId w:val="1"/>
        </w:numPr>
        <w:ind w:right="-205"/>
      </w:pPr>
      <w:r w:rsidRPr="00E1344E">
        <w:t>Vi har varit ISO-certifierade, 9001 och 14001, sen 2003. Vår policy är:</w:t>
      </w:r>
    </w:p>
    <w:p w:rsidR="0071259A" w:rsidRPr="00E1344E" w:rsidRDefault="0071259A" w:rsidP="0071259A">
      <w:pPr>
        <w:pStyle w:val="Liststycke"/>
        <w:ind w:right="-205"/>
        <w:rPr>
          <w:i/>
        </w:rPr>
      </w:pPr>
      <w:r>
        <w:rPr>
          <w:i/>
        </w:rPr>
        <w:t>A</w:t>
      </w:r>
      <w:r w:rsidRPr="00E1344E">
        <w:rPr>
          <w:i/>
        </w:rPr>
        <w:t>tt arbeta systematiskt och kontinuerligt med kvalitets- och miljöarbete. Målet är att vara en seriös samarbetspartner, där våra produkter förknippas med god service, kvalitet och leveranser i rätt tid.</w:t>
      </w:r>
    </w:p>
    <w:p w:rsidR="0071259A" w:rsidRDefault="0071259A" w:rsidP="0071259A">
      <w:pPr>
        <w:pStyle w:val="Liststycke"/>
        <w:numPr>
          <w:ilvl w:val="0"/>
          <w:numId w:val="1"/>
        </w:numPr>
        <w:ind w:right="-205"/>
      </w:pPr>
      <w:r w:rsidRPr="00E1344E">
        <w:t>Vi har ett nära samarbete med våra leverantörer och kan på så sätt kontrollera hur våra produkter tillverkas och att våra produkter inte förknippas med t ex barnarbete, terrorism eller frångår de mänskliga rättigheterna. Vi besöker dem regelbundet, de som finns nära besöks flera gånger om året. De som finns utomland besöks ungefär en gång om året.</w:t>
      </w:r>
    </w:p>
    <w:p w:rsidR="0071259A" w:rsidRDefault="0071259A" w:rsidP="0071259A">
      <w:pPr>
        <w:pStyle w:val="Liststycke"/>
        <w:numPr>
          <w:ilvl w:val="0"/>
          <w:numId w:val="1"/>
        </w:numPr>
        <w:ind w:right="-205"/>
      </w:pPr>
      <w:r>
        <w:t>Vi är mycket måna om våra anställda. Vi har en bra och säker arbetsmiljö. Vi arbetar i ett jämställt företag med 31 anställda, 16 män och 15 kvinnor. Varje år bjuds varje anställd in till ett samtal med närmast ansvarig chef och får där diskutera om vad som är bra respektive mindre bra i företaget.  Åtgärder genomförs omgående där det är möjligt.</w:t>
      </w:r>
    </w:p>
    <w:p w:rsidR="0071259A" w:rsidRDefault="0071259A" w:rsidP="0071259A">
      <w:pPr>
        <w:pStyle w:val="Liststycke"/>
        <w:numPr>
          <w:ilvl w:val="0"/>
          <w:numId w:val="1"/>
        </w:numPr>
        <w:ind w:right="-205"/>
      </w:pPr>
      <w:r>
        <w:t>Vi försöker vara tillgängliga på ett enkelt sätt för våra kunder. Vi har en hemsida som uppdateras regelbundet och vi har säljare som ständigt besöker våra kunder, både i Sverige och utomlands. Götessons finns representerade i 34 olika länder.</w:t>
      </w:r>
    </w:p>
    <w:p w:rsidR="0071259A" w:rsidRDefault="0071259A" w:rsidP="0071259A">
      <w:pPr>
        <w:pStyle w:val="Liststycke"/>
        <w:numPr>
          <w:ilvl w:val="0"/>
          <w:numId w:val="1"/>
        </w:numPr>
        <w:ind w:right="-205"/>
      </w:pPr>
      <w:r>
        <w:t xml:space="preserve">Vår omsättning visar att vi har lyckats. Omsättning ökade +8% 2011 jämfört med 2010. 2012 ligger vi </w:t>
      </w:r>
      <w:proofErr w:type="gramStart"/>
      <w:r>
        <w:t>35%</w:t>
      </w:r>
      <w:proofErr w:type="gramEnd"/>
      <w:r>
        <w:t xml:space="preserve"> över budget för första kvartalet. Dessa siffror är bra värdemätare då vi får dessa siffror tack vare nöjd personal och nöjda kunder.  Vi har en AAA-kreditrating sen flera år tillbaka.</w:t>
      </w:r>
    </w:p>
    <w:p w:rsidR="0071259A" w:rsidRPr="00B00A07" w:rsidRDefault="0071259A" w:rsidP="0071259A">
      <w:pPr>
        <w:pStyle w:val="Liststycke"/>
        <w:numPr>
          <w:ilvl w:val="0"/>
          <w:numId w:val="1"/>
        </w:numPr>
        <w:ind w:right="-205"/>
        <w:rPr>
          <w:i/>
        </w:rPr>
      </w:pPr>
      <w:r>
        <w:t xml:space="preserve">Vår medverkan i Global </w:t>
      </w:r>
      <w:proofErr w:type="spellStart"/>
      <w:r>
        <w:t>Compact</w:t>
      </w:r>
      <w:proofErr w:type="spellEnd"/>
      <w:r>
        <w:t xml:space="preserve"> visar också på ett medvetet val av arbete för en bra miljö.</w:t>
      </w:r>
    </w:p>
    <w:p w:rsidR="0071259A" w:rsidRDefault="0071259A" w:rsidP="0071259A"/>
    <w:p w:rsidR="0071259A" w:rsidRDefault="0071259A" w:rsidP="0071259A">
      <w:r>
        <w:t>Dalstorp 2012-05-21</w:t>
      </w:r>
    </w:p>
    <w:p w:rsidR="0071259A" w:rsidRDefault="0071259A" w:rsidP="0071259A">
      <w:r>
        <w:t>Johan Götesson</w:t>
      </w:r>
    </w:p>
    <w:p w:rsidR="0071259A" w:rsidRDefault="0071259A" w:rsidP="0071259A">
      <w:r>
        <w:t>VD, Götessons Industri AB</w:t>
      </w:r>
    </w:p>
    <w:p w:rsidR="0071259A" w:rsidRPr="0071259A" w:rsidRDefault="0071259A"/>
    <w:sectPr w:rsidR="0071259A" w:rsidRPr="0071259A" w:rsidSect="009B75F1">
      <w:headerReference w:type="default" r:id="rId7"/>
      <w:footerReference w:type="default" r:id="rId8"/>
      <w:pgSz w:w="11900" w:h="16840"/>
      <w:pgMar w:top="2667" w:right="1552" w:bottom="1440" w:left="1800" w:header="1134" w:footer="119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66E" w:rsidRDefault="00A0466E">
      <w:pPr>
        <w:spacing w:after="0"/>
      </w:pPr>
      <w:r>
        <w:separator/>
      </w:r>
    </w:p>
  </w:endnote>
  <w:endnote w:type="continuationSeparator" w:id="0">
    <w:p w:rsidR="00A0466E" w:rsidRDefault="00A046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29" w:rsidRDefault="00E25FBD">
    <w:pPr>
      <w:pStyle w:val="Sidfot"/>
    </w:pPr>
    <w:r w:rsidRPr="00E25FBD">
      <w:rPr>
        <w:noProof/>
        <w:lang w:val="en-US"/>
      </w:rPr>
      <w:pict>
        <v:shapetype id="_x0000_t202" coordsize="21600,21600" o:spt="202" path="m,l,21600r21600,l21600,xe">
          <v:stroke joinstyle="miter"/>
          <v:path gradientshapeok="t" o:connecttype="rect"/>
        </v:shapetype>
        <v:shape id="_x0000_s2051" type="#_x0000_t202" style="position:absolute;margin-left:-54pt;margin-top:1.1pt;width:521.6pt;height:41.25pt;z-index:251657216" strokecolor="white">
          <v:fill o:detectmouseclick="t"/>
          <v:textbox style="mso-next-textbox:#_x0000_s2051" inset=",7.2pt,,7.2pt">
            <w:txbxContent>
              <w:p w:rsidR="00E10E29" w:rsidRPr="00BC34BF" w:rsidRDefault="00E10E29">
                <w:pPr>
                  <w:rPr>
                    <w:rFonts w:ascii="Verdana" w:hAnsi="Verdana"/>
                    <w:sz w:val="18"/>
                  </w:rPr>
                </w:pPr>
                <w:r w:rsidRPr="00BC34BF">
                  <w:rPr>
                    <w:rFonts w:ascii="Verdana" w:hAnsi="Verdana"/>
                    <w:b/>
                    <w:sz w:val="18"/>
                  </w:rPr>
                  <w:t>Götessons Industri AB</w:t>
                </w:r>
                <w:r w:rsidRPr="00BC34BF">
                  <w:rPr>
                    <w:rFonts w:ascii="Verdana" w:hAnsi="Verdana"/>
                    <w:sz w:val="18"/>
                  </w:rPr>
                  <w:t xml:space="preserve">, Växtorpsvägen 6, 514 61 Dalstorp Sweden, Tel. 0321-530 156, Fax 0321-530 164 </w:t>
                </w:r>
                <w:hyperlink r:id="rId1" w:history="1">
                  <w:r w:rsidRPr="00BC34BF">
                    <w:rPr>
                      <w:rStyle w:val="Hyperlnk"/>
                      <w:rFonts w:ascii="Verdana" w:hAnsi="Verdana"/>
                      <w:sz w:val="18"/>
                    </w:rPr>
                    <w:t>info@gotessons.</w:t>
                  </w:r>
                  <w:proofErr w:type="gramStart"/>
                  <w:r w:rsidRPr="00BC34BF">
                    <w:rPr>
                      <w:rStyle w:val="Hyperlnk"/>
                      <w:rFonts w:ascii="Verdana" w:hAnsi="Verdana"/>
                      <w:sz w:val="18"/>
                    </w:rPr>
                    <w:t>se</w:t>
                  </w:r>
                </w:hyperlink>
                <w:r w:rsidRPr="00BC34BF">
                  <w:rPr>
                    <w:rFonts w:ascii="Verdana" w:hAnsi="Verdana"/>
                    <w:sz w:val="18"/>
                  </w:rPr>
                  <w:t xml:space="preserve">  </w:t>
                </w:r>
                <w:proofErr w:type="spellStart"/>
                <w:r w:rsidRPr="00BC34BF">
                  <w:rPr>
                    <w:rFonts w:ascii="Verdana" w:hAnsi="Verdana"/>
                    <w:sz w:val="18"/>
                  </w:rPr>
                  <w:t>www</w:t>
                </w:r>
                <w:proofErr w:type="gramEnd"/>
                <w:r w:rsidRPr="00BC34BF">
                  <w:rPr>
                    <w:rFonts w:ascii="Verdana" w:hAnsi="Verdana"/>
                    <w:sz w:val="18"/>
                  </w:rPr>
                  <w:t>.gotessons.se</w:t>
                </w:r>
                <w:proofErr w:type="spellEnd"/>
              </w:p>
              <w:p w:rsidR="00E10E29" w:rsidRDefault="00E10E29">
                <w:pPr>
                  <w:rPr>
                    <w:rFonts w:ascii="Verdana" w:hAnsi="Verdana"/>
                    <w:sz w:val="16"/>
                  </w:rPr>
                </w:pPr>
                <w:r>
                  <w:rPr>
                    <w:rFonts w:ascii="Verdana" w:hAnsi="Verdana"/>
                    <w:sz w:val="16"/>
                  </w:rPr>
                  <w:t>V</w:t>
                </w:r>
              </w:p>
              <w:p w:rsidR="00E10E29" w:rsidRPr="00F85456" w:rsidRDefault="00E10E29">
                <w:pPr>
                  <w:rPr>
                    <w:rFonts w:ascii="Verdana" w:hAnsi="Verdana"/>
                    <w:sz w:val="16"/>
                  </w:rPr>
                </w:pPr>
                <w:r>
                  <w:rPr>
                    <w:rFonts w:ascii="Verdana" w:hAnsi="Verdana"/>
                    <w:sz w:val="16"/>
                  </w:rPr>
                  <w:t>i</w:t>
                </w:r>
              </w:p>
            </w:txbxContent>
          </v:textbox>
        </v:shape>
      </w:pict>
    </w:r>
    <w:r w:rsidRPr="00E25FBD">
      <w:rPr>
        <w:noProof/>
        <w:lang w:val="en-US"/>
      </w:rPr>
      <w:pict>
        <v:shape id="_x0000_s2052" type="#_x0000_t202" style="position:absolute;margin-left:-54pt;margin-top:-21.3pt;width:521.85pt;height:22.4pt;z-index:251658240" fillcolor="#f79646" strokecolor="#ededed">
          <v:fill o:detectmouseclick="t"/>
          <v:textbox style="mso-next-textbox:#_x0000_s2052" inset=",7.2pt,,7.2pt">
            <w:txbxContent>
              <w:p w:rsidR="00E10E29" w:rsidRPr="00567649" w:rsidRDefault="00E10E29">
                <w:pPr>
                  <w:rPr>
                    <w:rFonts w:ascii="Verdana" w:hAnsi="Verdana"/>
                    <w:color w:val="FFFFFF"/>
                    <w:sz w:val="44"/>
                  </w:rPr>
                </w:pPr>
              </w:p>
            </w:txbxContent>
          </v:textbox>
        </v:shape>
      </w:pict>
    </w:r>
    <w:r w:rsidRPr="00E25FBD">
      <w:rPr>
        <w:noProof/>
        <w:lang w:val="en-US"/>
      </w:rPr>
      <w:pict>
        <v:shape id="_x0000_s2054" type="#_x0000_t202" style="position:absolute;margin-left:414pt;margin-top:30.95pt;width:1in;height:36pt;z-index:251660288" filled="f" stroked="f">
          <v:fill o:detectmouseclick="t"/>
          <v:textbox style="mso-next-textbox:#_x0000_s2054" inset=",7.2pt,,7.2pt">
            <w:txbxContent>
              <w:p w:rsidR="00E10E29" w:rsidRPr="009215D3" w:rsidRDefault="00E25FBD">
                <w:pPr>
                  <w:rPr>
                    <w:sz w:val="16"/>
                  </w:rPr>
                </w:pPr>
                <w:r w:rsidRPr="009215D3">
                  <w:rPr>
                    <w:sz w:val="16"/>
                  </w:rPr>
                  <w:fldChar w:fldCharType="begin"/>
                </w:r>
                <w:r w:rsidR="00E10E29" w:rsidRPr="009215D3">
                  <w:rPr>
                    <w:sz w:val="16"/>
                  </w:rPr>
                  <w:instrText xml:space="preserve"> TIME \@ "yyyy-MM-dd" </w:instrText>
                </w:r>
                <w:r w:rsidRPr="009215D3">
                  <w:rPr>
                    <w:sz w:val="16"/>
                  </w:rPr>
                  <w:fldChar w:fldCharType="separate"/>
                </w:r>
                <w:r w:rsidR="0071259A">
                  <w:rPr>
                    <w:noProof/>
                    <w:sz w:val="16"/>
                  </w:rPr>
                  <w:t>2012-05-21</w:t>
                </w:r>
                <w:r w:rsidRPr="009215D3">
                  <w:rPr>
                    <w:sz w:val="16"/>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66E" w:rsidRDefault="00A0466E">
      <w:pPr>
        <w:spacing w:after="0"/>
      </w:pPr>
      <w:r>
        <w:separator/>
      </w:r>
    </w:p>
  </w:footnote>
  <w:footnote w:type="continuationSeparator" w:id="0">
    <w:p w:rsidR="00A0466E" w:rsidRDefault="00A0466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29" w:rsidRDefault="00E25FBD">
    <w:pPr>
      <w:pStyle w:val="Sidhuvud"/>
    </w:pPr>
    <w:r w:rsidRPr="00E25FBD">
      <w:rPr>
        <w:noProof/>
        <w:lang w:val="en-US"/>
      </w:rPr>
      <w:pict>
        <v:shapetype id="_x0000_t202" coordsize="21600,21600" o:spt="202" path="m,l,21600r21600,l21600,xe">
          <v:stroke joinstyle="miter"/>
          <v:path gradientshapeok="t" o:connecttype="rect"/>
        </v:shapetype>
        <v:shape id="_x0000_s2050" type="#_x0000_t202" style="position:absolute;margin-left:-54pt;margin-top:35.15pt;width:521.85pt;height:31.15pt;z-index:251656192" fillcolor="#5a5a5a" strokecolor="#ededed">
          <v:fill o:detectmouseclick="t"/>
          <v:textbox style="mso-next-textbox:#_x0000_s2050" inset=",7.2pt,,7.2pt">
            <w:txbxContent>
              <w:p w:rsidR="00E10E29" w:rsidRPr="00567649" w:rsidRDefault="003A4703">
                <w:pPr>
                  <w:rPr>
                    <w:rFonts w:ascii="Verdana" w:hAnsi="Verdana"/>
                    <w:color w:val="FFFFFF"/>
                    <w:sz w:val="20"/>
                  </w:rPr>
                </w:pPr>
                <w:r>
                  <w:rPr>
                    <w:rFonts w:ascii="Verdana" w:hAnsi="Verdana"/>
                    <w:color w:val="FFFFFF"/>
                    <w:sz w:val="20"/>
                  </w:rPr>
                  <w:t>Dalstorp</w:t>
                </w:r>
                <w:r w:rsidR="00E10E29" w:rsidRPr="00567649">
                  <w:rPr>
                    <w:rFonts w:ascii="Verdana" w:hAnsi="Verdana"/>
                    <w:color w:val="FFFFFF"/>
                    <w:sz w:val="20"/>
                  </w:rPr>
                  <w:t xml:space="preserve"> </w:t>
                </w:r>
                <w:r w:rsidR="00CF7895">
                  <w:rPr>
                    <w:rFonts w:ascii="Verdana" w:hAnsi="Verdana"/>
                    <w:color w:val="FFFFFF"/>
                    <w:sz w:val="20"/>
                  </w:rPr>
                  <w:t>2012-05-21</w:t>
                </w:r>
              </w:p>
            </w:txbxContent>
          </v:textbox>
        </v:shape>
      </w:pict>
    </w:r>
    <w:r w:rsidR="00E10E29">
      <w:t>2012-03-02</w:t>
    </w:r>
    <w:r w:rsidRPr="00E25FBD">
      <w:rPr>
        <w:noProof/>
        <w:lang w:val="en-US"/>
      </w:rPr>
      <w:pict>
        <v:shape id="_x0000_s2053" type="#_x0000_t202" style="position:absolute;margin-left:324pt;margin-top:-51.85pt;width:162pt;height:36pt;z-index:251659264;mso-position-horizontal-relative:text;mso-position-vertical-relative:text" filled="f" stroked="f">
          <v:fill o:detectmouseclick="t"/>
          <v:textbox style="mso-next-textbox:#_x0000_s2053" inset=",7.2pt,,7.2pt">
            <w:txbxContent>
              <w:p w:rsidR="00E10E29" w:rsidRPr="0023173B" w:rsidRDefault="003C1525" w:rsidP="00E10E29">
                <w:r>
                  <w:rPr>
                    <w:noProof/>
                    <w:lang w:eastAsia="sv-SE"/>
                  </w:rPr>
                  <w:drawing>
                    <wp:inline distT="0" distB="0" distL="0" distR="0">
                      <wp:extent cx="1714500" cy="238125"/>
                      <wp:effectExtent l="19050" t="0" r="0" b="0"/>
                      <wp:docPr id="1" name="Picture 2" descr="Götessons Logga Svart 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tessons Logga Svart hq.jpg"/>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inline>
                  </w:drawing>
                </w:r>
              </w:p>
            </w:txbxContent>
          </v:textbox>
        </v:shape>
      </w:pict>
    </w:r>
    <w:r w:rsidRPr="00E25FBD">
      <w:rPr>
        <w:noProof/>
        <w:lang w:val="en-US"/>
      </w:rPr>
      <w:pict>
        <v:shape id="_x0000_s2049" type="#_x0000_t202" style="position:absolute;margin-left:-54pt;margin-top:-17.4pt;width:521.85pt;height:42.25pt;z-index:251655168;mso-position-horizontal-relative:text;mso-position-vertical-relative:text" fillcolor="#f79646" strokecolor="#ededed">
          <v:fill o:detectmouseclick="t"/>
          <v:textbox style="mso-next-textbox:#_x0000_s2049" inset=",7.2pt,,7.2pt">
            <w:txbxContent>
              <w:p w:rsidR="00E10E29" w:rsidRPr="003C1525" w:rsidRDefault="003C1525" w:rsidP="003C1525">
                <w:pPr>
                  <w:rPr>
                    <w:szCs w:val="28"/>
                  </w:rPr>
                </w:pPr>
                <w:bookmarkStart w:id="0" w:name="GenCOP"/>
                <w:bookmarkEnd w:id="0"/>
                <w:r>
                  <w:t>General Communication on Progress, COP</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2C34"/>
    <w:multiLevelType w:val="hybridMultilevel"/>
    <w:tmpl w:val="E710F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4">
      <o:colormru v:ext="edit" colors="#ededed,fuchsia"/>
    </o:shapedefaults>
    <o:shapelayout v:ext="edit">
      <o:idmap v:ext="edit" data="2"/>
    </o:shapelayout>
  </w:hdrShapeDefaults>
  <w:footnotePr>
    <w:footnote w:id="-1"/>
    <w:footnote w:id="0"/>
  </w:footnotePr>
  <w:endnotePr>
    <w:endnote w:id="-1"/>
    <w:endnote w:id="0"/>
  </w:endnotePr>
  <w:compat/>
  <w:rsids>
    <w:rsidRoot w:val="00A055CD"/>
    <w:rsid w:val="00001C0F"/>
    <w:rsid w:val="000563A9"/>
    <w:rsid w:val="000C4CBF"/>
    <w:rsid w:val="00180607"/>
    <w:rsid w:val="00224797"/>
    <w:rsid w:val="002B7B8C"/>
    <w:rsid w:val="003501AD"/>
    <w:rsid w:val="00391F16"/>
    <w:rsid w:val="003A4703"/>
    <w:rsid w:val="003C1525"/>
    <w:rsid w:val="00426775"/>
    <w:rsid w:val="004B1501"/>
    <w:rsid w:val="004D1662"/>
    <w:rsid w:val="005E53D9"/>
    <w:rsid w:val="00653FED"/>
    <w:rsid w:val="00707033"/>
    <w:rsid w:val="0071259A"/>
    <w:rsid w:val="00771025"/>
    <w:rsid w:val="00830D17"/>
    <w:rsid w:val="008869FE"/>
    <w:rsid w:val="008C693E"/>
    <w:rsid w:val="00901134"/>
    <w:rsid w:val="009B75F1"/>
    <w:rsid w:val="00A01456"/>
    <w:rsid w:val="00A0466E"/>
    <w:rsid w:val="00A055CD"/>
    <w:rsid w:val="00A247FE"/>
    <w:rsid w:val="00AC20EB"/>
    <w:rsid w:val="00B00A07"/>
    <w:rsid w:val="00B0195D"/>
    <w:rsid w:val="00B72D6C"/>
    <w:rsid w:val="00B80B36"/>
    <w:rsid w:val="00BD3571"/>
    <w:rsid w:val="00C0329B"/>
    <w:rsid w:val="00CF4FA0"/>
    <w:rsid w:val="00CF7895"/>
    <w:rsid w:val="00D46A33"/>
    <w:rsid w:val="00DF375A"/>
    <w:rsid w:val="00E0010B"/>
    <w:rsid w:val="00E10E29"/>
    <w:rsid w:val="00E1344E"/>
    <w:rsid w:val="00E25FBD"/>
    <w:rsid w:val="00E51DD2"/>
    <w:rsid w:val="00EF3073"/>
    <w:rsid w:val="00F41B45"/>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ru v:ext="edit" colors="#ededed,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754CD"/>
    <w:pPr>
      <w:spacing w:after="200"/>
    </w:pPr>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A055CD"/>
    <w:pPr>
      <w:tabs>
        <w:tab w:val="center" w:pos="4153"/>
        <w:tab w:val="right" w:pos="8306"/>
      </w:tabs>
      <w:spacing w:after="0"/>
    </w:pPr>
  </w:style>
  <w:style w:type="character" w:customStyle="1" w:styleId="SidhuvudChar">
    <w:name w:val="Sidhuvud Char"/>
    <w:basedOn w:val="Standardstycketeckensnitt"/>
    <w:link w:val="Sidhuvud"/>
    <w:uiPriority w:val="99"/>
    <w:semiHidden/>
    <w:rsid w:val="00A055CD"/>
  </w:style>
  <w:style w:type="paragraph" w:styleId="Sidfot">
    <w:name w:val="footer"/>
    <w:basedOn w:val="Normal"/>
    <w:link w:val="SidfotChar"/>
    <w:uiPriority w:val="99"/>
    <w:semiHidden/>
    <w:unhideWhenUsed/>
    <w:rsid w:val="00A055CD"/>
    <w:pPr>
      <w:tabs>
        <w:tab w:val="center" w:pos="4153"/>
        <w:tab w:val="right" w:pos="8306"/>
      </w:tabs>
      <w:spacing w:after="0"/>
    </w:pPr>
  </w:style>
  <w:style w:type="character" w:customStyle="1" w:styleId="SidfotChar">
    <w:name w:val="Sidfot Char"/>
    <w:basedOn w:val="Standardstycketeckensnitt"/>
    <w:link w:val="Sidfot"/>
    <w:uiPriority w:val="99"/>
    <w:semiHidden/>
    <w:rsid w:val="00A055CD"/>
  </w:style>
  <w:style w:type="character" w:styleId="Hyperlnk">
    <w:name w:val="Hyperlink"/>
    <w:basedOn w:val="Standardstycketeckensnitt"/>
    <w:uiPriority w:val="99"/>
    <w:unhideWhenUsed/>
    <w:rsid w:val="00BA0EFD"/>
    <w:rPr>
      <w:color w:val="0000FF"/>
      <w:u w:val="single"/>
    </w:rPr>
  </w:style>
  <w:style w:type="character" w:customStyle="1" w:styleId="hps">
    <w:name w:val="hps"/>
    <w:basedOn w:val="Standardstycketeckensnitt"/>
    <w:rsid w:val="003A4703"/>
  </w:style>
  <w:style w:type="paragraph" w:styleId="Ballongtext">
    <w:name w:val="Balloon Text"/>
    <w:basedOn w:val="Normal"/>
    <w:link w:val="BallongtextChar"/>
    <w:rsid w:val="00771025"/>
    <w:pPr>
      <w:spacing w:after="0"/>
    </w:pPr>
    <w:rPr>
      <w:rFonts w:ascii="Tahoma" w:hAnsi="Tahoma" w:cs="Tahoma"/>
      <w:sz w:val="16"/>
      <w:szCs w:val="16"/>
    </w:rPr>
  </w:style>
  <w:style w:type="character" w:customStyle="1" w:styleId="BallongtextChar">
    <w:name w:val="Ballongtext Char"/>
    <w:basedOn w:val="Standardstycketeckensnitt"/>
    <w:link w:val="Ballongtext"/>
    <w:rsid w:val="00771025"/>
    <w:rPr>
      <w:rFonts w:ascii="Tahoma" w:hAnsi="Tahoma" w:cs="Tahoma"/>
      <w:sz w:val="16"/>
      <w:szCs w:val="16"/>
      <w:lang w:eastAsia="en-US"/>
    </w:rPr>
  </w:style>
  <w:style w:type="paragraph" w:styleId="Liststycke">
    <w:name w:val="List Paragraph"/>
    <w:basedOn w:val="Normal"/>
    <w:qFormat/>
    <w:rsid w:val="00E51DD2"/>
    <w:pPr>
      <w:ind w:left="720"/>
      <w:contextualSpacing/>
    </w:pPr>
  </w:style>
</w:styles>
</file>

<file path=word/webSettings.xml><?xml version="1.0" encoding="utf-8"?>
<w:webSettings xmlns:r="http://schemas.openxmlformats.org/officeDocument/2006/relationships" xmlns:w="http://schemas.openxmlformats.org/wordprocessingml/2006/main">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gotesson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626</Words>
  <Characters>3319</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Götessons Industri AB</Company>
  <LinksUpToDate>false</LinksUpToDate>
  <CharactersWithSpaces>3938</CharactersWithSpaces>
  <SharedDoc>false</SharedDoc>
  <HLinks>
    <vt:vector size="12" baseType="variant">
      <vt:variant>
        <vt:i4>589885</vt:i4>
      </vt:variant>
      <vt:variant>
        <vt:i4>0</vt:i4>
      </vt:variant>
      <vt:variant>
        <vt:i4>0</vt:i4>
      </vt:variant>
      <vt:variant>
        <vt:i4>5</vt:i4>
      </vt:variant>
      <vt:variant>
        <vt:lpwstr>mailto:anders@gotessons.se</vt:lpwstr>
      </vt:variant>
      <vt:variant>
        <vt:lpwstr/>
      </vt:variant>
      <vt:variant>
        <vt:i4>7405636</vt:i4>
      </vt:variant>
      <vt:variant>
        <vt:i4>0</vt:i4>
      </vt:variant>
      <vt:variant>
        <vt:i4>0</vt:i4>
      </vt:variant>
      <vt:variant>
        <vt:i4>5</vt:i4>
      </vt:variant>
      <vt:variant>
        <vt:lpwstr>mailto:info@gotessons.se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Lundgren</dc:creator>
  <cp:lastModifiedBy>marie.axelsson</cp:lastModifiedBy>
  <cp:revision>6</cp:revision>
  <cp:lastPrinted>2012-05-21T09:12:00Z</cp:lastPrinted>
  <dcterms:created xsi:type="dcterms:W3CDTF">2012-05-21T10:14:00Z</dcterms:created>
  <dcterms:modified xsi:type="dcterms:W3CDTF">2012-05-21T10:33:00Z</dcterms:modified>
</cp:coreProperties>
</file>